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0B03F" w14:textId="7138EED6" w:rsidR="0066748B" w:rsidRPr="0066748B" w:rsidRDefault="0058070F" w:rsidP="0066748B">
      <w:pPr>
        <w:spacing w:after="0" w:line="240" w:lineRule="auto"/>
        <w:jc w:val="center"/>
        <w:rPr>
          <w:b/>
          <w:bCs/>
          <w:color w:val="C00000"/>
          <w:sz w:val="40"/>
          <w:szCs w:val="40"/>
        </w:rPr>
      </w:pPr>
      <w:r w:rsidRPr="0058070F">
        <w:rPr>
          <w:b/>
          <w:bCs/>
          <w:color w:val="C00000"/>
          <w:sz w:val="40"/>
          <w:szCs w:val="40"/>
        </w:rPr>
        <w:t xml:space="preserve">LEYENDAS DE </w:t>
      </w:r>
      <w:r w:rsidR="0066748B" w:rsidRPr="0058070F">
        <w:rPr>
          <w:b/>
          <w:bCs/>
          <w:color w:val="C00000"/>
          <w:sz w:val="40"/>
          <w:szCs w:val="40"/>
        </w:rPr>
        <w:t>EUROPA</w:t>
      </w:r>
    </w:p>
    <w:p w14:paraId="6EDC36DF" w14:textId="14BEB43A" w:rsidR="00015238" w:rsidRPr="003B59E2" w:rsidRDefault="00015238" w:rsidP="003B59E2">
      <w:pPr>
        <w:spacing w:after="0" w:line="240" w:lineRule="auto"/>
        <w:ind w:left="284" w:right="333"/>
        <w:jc w:val="center"/>
        <w:rPr>
          <w:b/>
          <w:bCs/>
          <w:sz w:val="24"/>
          <w:szCs w:val="24"/>
        </w:rPr>
      </w:pPr>
      <w:r w:rsidRPr="003B59E2">
        <w:rPr>
          <w:b/>
          <w:bCs/>
          <w:sz w:val="24"/>
          <w:szCs w:val="24"/>
        </w:rPr>
        <w:t xml:space="preserve">MADRID </w:t>
      </w:r>
      <w:r w:rsidR="00390132">
        <w:rPr>
          <w:b/>
          <w:bCs/>
          <w:sz w:val="24"/>
          <w:szCs w:val="24"/>
        </w:rPr>
        <w:t>-</w:t>
      </w:r>
      <w:r w:rsidRPr="003B59E2">
        <w:rPr>
          <w:b/>
          <w:bCs/>
          <w:sz w:val="24"/>
          <w:szCs w:val="24"/>
        </w:rPr>
        <w:t xml:space="preserve"> </w:t>
      </w:r>
      <w:r w:rsidR="00390132">
        <w:rPr>
          <w:b/>
          <w:bCs/>
          <w:sz w:val="24"/>
          <w:szCs w:val="24"/>
        </w:rPr>
        <w:t>SAN SEBASTIÁN</w:t>
      </w:r>
      <w:r w:rsidRPr="003B59E2">
        <w:rPr>
          <w:b/>
          <w:bCs/>
          <w:sz w:val="24"/>
          <w:szCs w:val="24"/>
        </w:rPr>
        <w:t xml:space="preserve"> - BURDEOS - VALLE DE LOIRA - BLOIS - PARÍS - BRUJAS - ÁMSTERDAM - COLONIA - CRUCERO POR EL RHIN - FRANKFURT - ROTEMBURGO - PRAGA - VIENA - VENECIA - FLORENCIA - ASÍS - ROMA - PISA - COSTA AZUL - BARCELONA - ZARAGOZA - MADRID</w:t>
      </w:r>
    </w:p>
    <w:p w14:paraId="44A91AB8" w14:textId="613ACD63" w:rsidR="0066748B" w:rsidRPr="00015238" w:rsidRDefault="00015238" w:rsidP="0066748B">
      <w:pPr>
        <w:spacing w:after="0" w:line="240" w:lineRule="auto"/>
        <w:jc w:val="center"/>
        <w:rPr>
          <w:b/>
          <w:bCs/>
        </w:rPr>
      </w:pPr>
      <w:r w:rsidRPr="00015238">
        <w:rPr>
          <w:b/>
          <w:bCs/>
        </w:rPr>
        <w:t>22</w:t>
      </w:r>
      <w:r w:rsidR="0066748B" w:rsidRPr="00015238">
        <w:rPr>
          <w:b/>
          <w:bCs/>
        </w:rPr>
        <w:t xml:space="preserve"> DIAS - </w:t>
      </w:r>
      <w:r w:rsidRPr="00015238">
        <w:rPr>
          <w:b/>
          <w:bCs/>
        </w:rPr>
        <w:t>2</w:t>
      </w:r>
      <w:r w:rsidR="003F6DF7">
        <w:rPr>
          <w:b/>
          <w:bCs/>
        </w:rPr>
        <w:t>1</w:t>
      </w:r>
      <w:r w:rsidR="0066748B" w:rsidRPr="00015238">
        <w:rPr>
          <w:b/>
          <w:bCs/>
        </w:rPr>
        <w:t xml:space="preserve"> NOCHES</w:t>
      </w:r>
    </w:p>
    <w:p w14:paraId="2672DB17" w14:textId="77777777" w:rsidR="0066748B" w:rsidRDefault="0066748B" w:rsidP="0066748B">
      <w:pPr>
        <w:spacing w:after="0" w:line="240" w:lineRule="auto"/>
        <w:rPr>
          <w:rFonts w:cstheme="minorHAnsi"/>
          <w:b/>
          <w:bCs/>
          <w:sz w:val="20"/>
          <w:szCs w:val="20"/>
          <w:highlight w:val="yellow"/>
        </w:rPr>
      </w:pPr>
    </w:p>
    <w:p w14:paraId="3D65282D" w14:textId="6478D52E" w:rsidR="00417FB9" w:rsidRPr="00417FB9" w:rsidRDefault="00417FB9" w:rsidP="00417FB9">
      <w:pPr>
        <w:spacing w:after="0" w:line="240" w:lineRule="auto"/>
        <w:jc w:val="center"/>
        <w:rPr>
          <w:rFonts w:cstheme="minorHAnsi"/>
          <w:b/>
          <w:bCs/>
          <w:sz w:val="20"/>
          <w:szCs w:val="20"/>
        </w:rPr>
      </w:pPr>
      <w:r w:rsidRPr="00417FB9">
        <w:rPr>
          <w:rFonts w:cstheme="minorHAnsi"/>
          <w:b/>
          <w:bCs/>
          <w:sz w:val="20"/>
          <w:szCs w:val="20"/>
        </w:rPr>
        <w:t xml:space="preserve">SALIDA: </w:t>
      </w:r>
      <w:r w:rsidR="007A2EAA">
        <w:rPr>
          <w:rFonts w:cstheme="minorHAnsi"/>
          <w:b/>
          <w:bCs/>
          <w:sz w:val="20"/>
          <w:szCs w:val="20"/>
        </w:rPr>
        <w:t>LUNES</w:t>
      </w:r>
    </w:p>
    <w:p w14:paraId="28A651BE" w14:textId="77777777" w:rsidR="00417FB9" w:rsidRPr="00417FB9" w:rsidRDefault="00417FB9" w:rsidP="00417FB9">
      <w:pPr>
        <w:spacing w:after="0" w:line="240" w:lineRule="auto"/>
        <w:rPr>
          <w:rFonts w:cstheme="minorHAnsi"/>
          <w:b/>
          <w:bCs/>
          <w:sz w:val="20"/>
          <w:szCs w:val="20"/>
        </w:rPr>
      </w:pPr>
    </w:p>
    <w:tbl>
      <w:tblPr>
        <w:tblW w:w="4957" w:type="dxa"/>
        <w:jc w:val="center"/>
        <w:tblCellMar>
          <w:left w:w="70" w:type="dxa"/>
          <w:right w:w="70" w:type="dxa"/>
        </w:tblCellMar>
        <w:tblLook w:val="04A0" w:firstRow="1" w:lastRow="0" w:firstColumn="1" w:lastColumn="0" w:noHBand="0" w:noVBand="1"/>
      </w:tblPr>
      <w:tblGrid>
        <w:gridCol w:w="986"/>
        <w:gridCol w:w="1429"/>
        <w:gridCol w:w="1070"/>
        <w:gridCol w:w="1472"/>
      </w:tblGrid>
      <w:tr w:rsidR="00417FB9" w:rsidRPr="00417FB9" w14:paraId="3B415B2E" w14:textId="77777777" w:rsidTr="00784568">
        <w:trPr>
          <w:trHeight w:val="288"/>
          <w:jc w:val="center"/>
        </w:trPr>
        <w:tc>
          <w:tcPr>
            <w:tcW w:w="4957" w:type="dxa"/>
            <w:gridSpan w:val="4"/>
            <w:tcBorders>
              <w:top w:val="single" w:sz="4" w:space="0" w:color="auto"/>
              <w:left w:val="single" w:sz="4" w:space="0" w:color="auto"/>
              <w:bottom w:val="single" w:sz="4" w:space="0" w:color="auto"/>
              <w:right w:val="single" w:sz="4" w:space="0" w:color="auto"/>
            </w:tcBorders>
            <w:shd w:val="clear" w:color="auto" w:fill="C00000"/>
            <w:vAlign w:val="center"/>
            <w:hideMark/>
          </w:tcPr>
          <w:p w14:paraId="0F9AA890" w14:textId="6D1DBA94" w:rsidR="00417FB9" w:rsidRPr="00417FB9" w:rsidRDefault="00417FB9" w:rsidP="00784568">
            <w:pPr>
              <w:spacing w:after="0" w:line="240" w:lineRule="auto"/>
              <w:jc w:val="center"/>
              <w:rPr>
                <w:rFonts w:cstheme="minorHAnsi"/>
                <w:b/>
                <w:bCs/>
                <w:sz w:val="18"/>
                <w:szCs w:val="18"/>
                <w:lang w:val="tr-TR"/>
              </w:rPr>
            </w:pPr>
            <w:r w:rsidRPr="00417FB9">
              <w:rPr>
                <w:rFonts w:cstheme="minorHAnsi"/>
                <w:b/>
                <w:bCs/>
                <w:sz w:val="18"/>
                <w:szCs w:val="18"/>
                <w:lang w:val="tr-TR"/>
              </w:rPr>
              <w:t>FECHAS DE SALIDA 202</w:t>
            </w:r>
            <w:r w:rsidR="00784568">
              <w:rPr>
                <w:rFonts w:cstheme="minorHAnsi"/>
                <w:b/>
                <w:bCs/>
                <w:sz w:val="18"/>
                <w:szCs w:val="18"/>
                <w:lang w:val="tr-TR"/>
              </w:rPr>
              <w:t>6</w:t>
            </w:r>
          </w:p>
        </w:tc>
      </w:tr>
      <w:tr w:rsidR="00784568" w:rsidRPr="00417FB9" w14:paraId="316EE4CB" w14:textId="77777777" w:rsidTr="00784568">
        <w:trPr>
          <w:trHeight w:val="288"/>
          <w:jc w:val="center"/>
        </w:trPr>
        <w:tc>
          <w:tcPr>
            <w:tcW w:w="986" w:type="dxa"/>
            <w:tcBorders>
              <w:top w:val="single" w:sz="4" w:space="0" w:color="auto"/>
              <w:left w:val="single" w:sz="4" w:space="0" w:color="auto"/>
              <w:bottom w:val="single" w:sz="4" w:space="0" w:color="auto"/>
              <w:right w:val="single" w:sz="4" w:space="0" w:color="auto"/>
            </w:tcBorders>
            <w:vAlign w:val="center"/>
          </w:tcPr>
          <w:p w14:paraId="5553B665" w14:textId="3BED737B" w:rsidR="00784568" w:rsidRPr="00417FB9" w:rsidRDefault="007D6677" w:rsidP="00784568">
            <w:pPr>
              <w:spacing w:after="0" w:line="240" w:lineRule="auto"/>
              <w:jc w:val="center"/>
              <w:rPr>
                <w:rFonts w:cstheme="minorHAnsi"/>
                <w:b/>
                <w:bCs/>
                <w:sz w:val="18"/>
                <w:szCs w:val="18"/>
                <w:lang w:val="tr-TR"/>
              </w:rPr>
            </w:pPr>
            <w:r>
              <w:rPr>
                <w:rFonts w:cstheme="minorHAnsi"/>
                <w:b/>
                <w:bCs/>
                <w:sz w:val="18"/>
                <w:szCs w:val="18"/>
                <w:lang w:val="tr-TR"/>
              </w:rPr>
              <w:t>MAYO</w:t>
            </w:r>
          </w:p>
        </w:tc>
        <w:tc>
          <w:tcPr>
            <w:tcW w:w="1429" w:type="dxa"/>
            <w:tcBorders>
              <w:top w:val="single" w:sz="4" w:space="0" w:color="auto"/>
              <w:left w:val="single" w:sz="4" w:space="0" w:color="auto"/>
              <w:bottom w:val="single" w:sz="4" w:space="0" w:color="auto"/>
              <w:right w:val="single" w:sz="4" w:space="0" w:color="auto"/>
            </w:tcBorders>
            <w:vAlign w:val="center"/>
          </w:tcPr>
          <w:p w14:paraId="078933DC" w14:textId="1AAC6449" w:rsidR="00784568" w:rsidRPr="00417FB9" w:rsidRDefault="00784568" w:rsidP="00784568">
            <w:pPr>
              <w:spacing w:after="0" w:line="240" w:lineRule="auto"/>
              <w:rPr>
                <w:rFonts w:cstheme="minorHAnsi"/>
                <w:sz w:val="18"/>
                <w:szCs w:val="18"/>
                <w:lang w:val="tr-TR"/>
              </w:rPr>
            </w:pPr>
            <w:r w:rsidRPr="00784568">
              <w:rPr>
                <w:rFonts w:cstheme="minorHAnsi"/>
                <w:sz w:val="18"/>
                <w:szCs w:val="18"/>
                <w:lang w:val="tr-TR"/>
              </w:rPr>
              <w:t>04, 11, 18, 25</w:t>
            </w:r>
          </w:p>
        </w:tc>
        <w:tc>
          <w:tcPr>
            <w:tcW w:w="1070" w:type="dxa"/>
            <w:tcBorders>
              <w:top w:val="single" w:sz="4" w:space="0" w:color="auto"/>
              <w:left w:val="single" w:sz="4" w:space="0" w:color="auto"/>
              <w:bottom w:val="single" w:sz="4" w:space="0" w:color="auto"/>
              <w:right w:val="single" w:sz="4" w:space="0" w:color="auto"/>
            </w:tcBorders>
            <w:vAlign w:val="center"/>
          </w:tcPr>
          <w:p w14:paraId="3597395E" w14:textId="4EABB15F" w:rsidR="00784568" w:rsidRPr="00417FB9" w:rsidRDefault="00784568" w:rsidP="00784568">
            <w:pPr>
              <w:spacing w:after="0" w:line="240" w:lineRule="auto"/>
              <w:jc w:val="center"/>
              <w:rPr>
                <w:rFonts w:cstheme="minorHAnsi"/>
                <w:b/>
                <w:bCs/>
                <w:sz w:val="18"/>
                <w:szCs w:val="18"/>
                <w:lang w:val="tr-TR"/>
              </w:rPr>
            </w:pPr>
            <w:r w:rsidRPr="00784568">
              <w:rPr>
                <w:rFonts w:cstheme="minorHAnsi"/>
                <w:b/>
                <w:bCs/>
                <w:sz w:val="18"/>
                <w:szCs w:val="18"/>
                <w:lang w:val="tr-TR"/>
              </w:rPr>
              <w:t>SETIEMBRE</w:t>
            </w:r>
          </w:p>
        </w:tc>
        <w:tc>
          <w:tcPr>
            <w:tcW w:w="1472" w:type="dxa"/>
            <w:tcBorders>
              <w:top w:val="single" w:sz="4" w:space="0" w:color="auto"/>
              <w:left w:val="single" w:sz="4" w:space="0" w:color="auto"/>
              <w:bottom w:val="single" w:sz="4" w:space="0" w:color="auto"/>
              <w:right w:val="single" w:sz="4" w:space="0" w:color="auto"/>
            </w:tcBorders>
            <w:vAlign w:val="center"/>
          </w:tcPr>
          <w:p w14:paraId="058098B4" w14:textId="122B5D47" w:rsidR="00784568" w:rsidRPr="00417FB9" w:rsidRDefault="00784568" w:rsidP="00784568">
            <w:pPr>
              <w:spacing w:after="0" w:line="240" w:lineRule="auto"/>
              <w:rPr>
                <w:rFonts w:cstheme="minorHAnsi"/>
                <w:sz w:val="18"/>
                <w:szCs w:val="18"/>
                <w:lang w:val="tr-TR"/>
              </w:rPr>
            </w:pPr>
            <w:r w:rsidRPr="00784568">
              <w:rPr>
                <w:rFonts w:ascii="Calibri" w:hAnsi="Calibri"/>
                <w:sz w:val="18"/>
                <w:szCs w:val="18"/>
              </w:rPr>
              <w:t>07, 14, 21, 28</w:t>
            </w:r>
          </w:p>
        </w:tc>
      </w:tr>
      <w:tr w:rsidR="00784568" w:rsidRPr="00417FB9" w14:paraId="35969BC6" w14:textId="77777777" w:rsidTr="00784568">
        <w:trPr>
          <w:trHeight w:val="288"/>
          <w:jc w:val="center"/>
        </w:trPr>
        <w:tc>
          <w:tcPr>
            <w:tcW w:w="986" w:type="dxa"/>
            <w:tcBorders>
              <w:top w:val="single" w:sz="4" w:space="0" w:color="auto"/>
              <w:left w:val="single" w:sz="4" w:space="0" w:color="auto"/>
              <w:bottom w:val="single" w:sz="4" w:space="0" w:color="auto"/>
              <w:right w:val="single" w:sz="4" w:space="0" w:color="auto"/>
            </w:tcBorders>
            <w:vAlign w:val="center"/>
          </w:tcPr>
          <w:p w14:paraId="064C0A74" w14:textId="3F24822A" w:rsidR="00784568" w:rsidRPr="00417FB9" w:rsidRDefault="007D6677" w:rsidP="00784568">
            <w:pPr>
              <w:spacing w:after="0" w:line="240" w:lineRule="auto"/>
              <w:jc w:val="center"/>
              <w:rPr>
                <w:rFonts w:cstheme="minorHAnsi"/>
                <w:b/>
                <w:bCs/>
                <w:sz w:val="18"/>
                <w:szCs w:val="18"/>
                <w:lang w:val="tr-TR"/>
              </w:rPr>
            </w:pPr>
            <w:r>
              <w:rPr>
                <w:rFonts w:cstheme="minorHAnsi"/>
                <w:b/>
                <w:bCs/>
                <w:sz w:val="18"/>
                <w:szCs w:val="18"/>
                <w:lang w:val="tr-TR"/>
              </w:rPr>
              <w:t>JUNIO</w:t>
            </w:r>
          </w:p>
        </w:tc>
        <w:tc>
          <w:tcPr>
            <w:tcW w:w="1429" w:type="dxa"/>
            <w:tcBorders>
              <w:top w:val="single" w:sz="4" w:space="0" w:color="auto"/>
              <w:left w:val="single" w:sz="4" w:space="0" w:color="auto"/>
              <w:bottom w:val="single" w:sz="4" w:space="0" w:color="auto"/>
              <w:right w:val="single" w:sz="4" w:space="0" w:color="auto"/>
            </w:tcBorders>
            <w:vAlign w:val="center"/>
          </w:tcPr>
          <w:p w14:paraId="2E39BB4A" w14:textId="4AB645F4" w:rsidR="00784568" w:rsidRPr="00417FB9" w:rsidRDefault="00784568" w:rsidP="00784568">
            <w:pPr>
              <w:spacing w:after="0" w:line="240" w:lineRule="auto"/>
              <w:rPr>
                <w:rFonts w:cstheme="minorHAnsi"/>
                <w:sz w:val="18"/>
                <w:szCs w:val="18"/>
                <w:lang w:val="tr-TR"/>
              </w:rPr>
            </w:pPr>
            <w:r w:rsidRPr="00784568">
              <w:rPr>
                <w:rFonts w:cstheme="minorHAnsi"/>
                <w:sz w:val="18"/>
                <w:szCs w:val="18"/>
                <w:lang w:val="tr-TR"/>
              </w:rPr>
              <w:t>01, 08, 15, 22, 29</w:t>
            </w:r>
          </w:p>
        </w:tc>
        <w:tc>
          <w:tcPr>
            <w:tcW w:w="1070" w:type="dxa"/>
            <w:tcBorders>
              <w:top w:val="single" w:sz="4" w:space="0" w:color="auto"/>
              <w:left w:val="single" w:sz="4" w:space="0" w:color="auto"/>
              <w:bottom w:val="single" w:sz="4" w:space="0" w:color="auto"/>
              <w:right w:val="single" w:sz="4" w:space="0" w:color="auto"/>
            </w:tcBorders>
            <w:vAlign w:val="center"/>
          </w:tcPr>
          <w:p w14:paraId="77D2D3BB" w14:textId="029F5368" w:rsidR="00784568" w:rsidRPr="00417FB9" w:rsidRDefault="00784568" w:rsidP="00784568">
            <w:pPr>
              <w:spacing w:after="0" w:line="240" w:lineRule="auto"/>
              <w:jc w:val="center"/>
              <w:rPr>
                <w:rFonts w:cstheme="minorHAnsi"/>
                <w:b/>
                <w:bCs/>
                <w:sz w:val="18"/>
                <w:szCs w:val="18"/>
                <w:lang w:val="tr-TR"/>
              </w:rPr>
            </w:pPr>
            <w:r w:rsidRPr="00784568">
              <w:rPr>
                <w:rFonts w:cstheme="minorHAnsi"/>
                <w:b/>
                <w:bCs/>
                <w:sz w:val="18"/>
                <w:szCs w:val="18"/>
                <w:lang w:val="tr-TR"/>
              </w:rPr>
              <w:t>OCTUBRE</w:t>
            </w:r>
          </w:p>
        </w:tc>
        <w:tc>
          <w:tcPr>
            <w:tcW w:w="1472" w:type="dxa"/>
            <w:tcBorders>
              <w:top w:val="single" w:sz="4" w:space="0" w:color="auto"/>
              <w:left w:val="single" w:sz="4" w:space="0" w:color="auto"/>
              <w:bottom w:val="single" w:sz="4" w:space="0" w:color="auto"/>
              <w:right w:val="single" w:sz="4" w:space="0" w:color="auto"/>
            </w:tcBorders>
            <w:vAlign w:val="center"/>
          </w:tcPr>
          <w:p w14:paraId="6E11A292" w14:textId="4341E946" w:rsidR="00784568" w:rsidRPr="00417FB9" w:rsidRDefault="00784568" w:rsidP="00784568">
            <w:pPr>
              <w:spacing w:after="0" w:line="240" w:lineRule="auto"/>
              <w:rPr>
                <w:rFonts w:cstheme="minorHAnsi"/>
                <w:sz w:val="18"/>
                <w:szCs w:val="18"/>
                <w:lang w:val="tr-TR"/>
              </w:rPr>
            </w:pPr>
            <w:r w:rsidRPr="00784568">
              <w:rPr>
                <w:rFonts w:ascii="Calibri" w:hAnsi="Calibri"/>
                <w:sz w:val="18"/>
                <w:szCs w:val="18"/>
              </w:rPr>
              <w:t>05, 12, 19, 26</w:t>
            </w:r>
          </w:p>
        </w:tc>
      </w:tr>
      <w:tr w:rsidR="00784568" w:rsidRPr="00417FB9" w14:paraId="48F4BBD9" w14:textId="77777777" w:rsidTr="00784568">
        <w:trPr>
          <w:trHeight w:val="288"/>
          <w:jc w:val="center"/>
        </w:trPr>
        <w:tc>
          <w:tcPr>
            <w:tcW w:w="986" w:type="dxa"/>
            <w:tcBorders>
              <w:top w:val="single" w:sz="4" w:space="0" w:color="auto"/>
              <w:left w:val="single" w:sz="4" w:space="0" w:color="auto"/>
              <w:bottom w:val="single" w:sz="4" w:space="0" w:color="auto"/>
              <w:right w:val="single" w:sz="4" w:space="0" w:color="auto"/>
            </w:tcBorders>
            <w:vAlign w:val="center"/>
          </w:tcPr>
          <w:p w14:paraId="6DE2C196" w14:textId="00877BC0" w:rsidR="00784568" w:rsidRPr="00417FB9" w:rsidRDefault="007D6677" w:rsidP="00784568">
            <w:pPr>
              <w:spacing w:after="0" w:line="240" w:lineRule="auto"/>
              <w:jc w:val="center"/>
              <w:rPr>
                <w:rFonts w:cstheme="minorHAnsi"/>
                <w:b/>
                <w:bCs/>
                <w:sz w:val="18"/>
                <w:szCs w:val="18"/>
                <w:lang w:val="tr-TR"/>
              </w:rPr>
            </w:pPr>
            <w:r>
              <w:rPr>
                <w:rFonts w:cstheme="minorHAnsi"/>
                <w:b/>
                <w:bCs/>
                <w:sz w:val="18"/>
                <w:szCs w:val="18"/>
                <w:lang w:val="tr-TR"/>
              </w:rPr>
              <w:t>JULIO</w:t>
            </w:r>
          </w:p>
        </w:tc>
        <w:tc>
          <w:tcPr>
            <w:tcW w:w="1429" w:type="dxa"/>
            <w:tcBorders>
              <w:top w:val="single" w:sz="4" w:space="0" w:color="auto"/>
              <w:left w:val="single" w:sz="4" w:space="0" w:color="auto"/>
              <w:bottom w:val="single" w:sz="4" w:space="0" w:color="auto"/>
              <w:right w:val="single" w:sz="4" w:space="0" w:color="auto"/>
            </w:tcBorders>
            <w:vAlign w:val="center"/>
          </w:tcPr>
          <w:p w14:paraId="2F297C59" w14:textId="0494699D" w:rsidR="00784568" w:rsidRPr="00784568" w:rsidRDefault="00784568" w:rsidP="00784568">
            <w:pPr>
              <w:spacing w:after="0" w:line="240" w:lineRule="auto"/>
              <w:rPr>
                <w:rFonts w:cstheme="minorHAnsi"/>
                <w:sz w:val="18"/>
                <w:szCs w:val="18"/>
                <w:lang w:val="tr-TR"/>
              </w:rPr>
            </w:pPr>
            <w:r w:rsidRPr="00784568">
              <w:rPr>
                <w:rFonts w:cstheme="minorHAnsi"/>
                <w:sz w:val="18"/>
                <w:szCs w:val="18"/>
                <w:lang w:val="tr-TR"/>
              </w:rPr>
              <w:t>06, 13, 20, 27</w:t>
            </w:r>
          </w:p>
        </w:tc>
        <w:tc>
          <w:tcPr>
            <w:tcW w:w="1070" w:type="dxa"/>
            <w:tcBorders>
              <w:top w:val="single" w:sz="4" w:space="0" w:color="auto"/>
              <w:left w:val="single" w:sz="4" w:space="0" w:color="auto"/>
              <w:bottom w:val="single" w:sz="4" w:space="0" w:color="auto"/>
              <w:right w:val="single" w:sz="4" w:space="0" w:color="auto"/>
            </w:tcBorders>
            <w:vAlign w:val="center"/>
          </w:tcPr>
          <w:p w14:paraId="659428B0" w14:textId="35EDAF82" w:rsidR="00784568" w:rsidRPr="00417FB9" w:rsidRDefault="00784568" w:rsidP="00784568">
            <w:pPr>
              <w:spacing w:after="0" w:line="240" w:lineRule="auto"/>
              <w:jc w:val="center"/>
              <w:rPr>
                <w:rFonts w:cstheme="minorHAnsi"/>
                <w:b/>
                <w:bCs/>
                <w:sz w:val="18"/>
                <w:szCs w:val="18"/>
                <w:lang w:val="tr-TR"/>
              </w:rPr>
            </w:pPr>
            <w:r w:rsidRPr="00784568">
              <w:rPr>
                <w:rFonts w:cstheme="minorHAnsi"/>
                <w:b/>
                <w:bCs/>
                <w:sz w:val="18"/>
                <w:szCs w:val="18"/>
                <w:lang w:val="tr-TR"/>
              </w:rPr>
              <w:t>NOVIEMBRE</w:t>
            </w:r>
          </w:p>
        </w:tc>
        <w:tc>
          <w:tcPr>
            <w:tcW w:w="1472" w:type="dxa"/>
            <w:tcBorders>
              <w:top w:val="single" w:sz="4" w:space="0" w:color="auto"/>
              <w:left w:val="single" w:sz="4" w:space="0" w:color="auto"/>
              <w:bottom w:val="single" w:sz="4" w:space="0" w:color="auto"/>
              <w:right w:val="single" w:sz="4" w:space="0" w:color="auto"/>
            </w:tcBorders>
            <w:vAlign w:val="center"/>
          </w:tcPr>
          <w:p w14:paraId="7FE9D747" w14:textId="268836FA" w:rsidR="00784568" w:rsidRPr="00417FB9" w:rsidRDefault="00784568" w:rsidP="00784568">
            <w:pPr>
              <w:spacing w:after="0" w:line="240" w:lineRule="auto"/>
              <w:rPr>
                <w:rFonts w:cstheme="minorHAnsi"/>
                <w:sz w:val="18"/>
                <w:szCs w:val="18"/>
              </w:rPr>
            </w:pPr>
            <w:r w:rsidRPr="00784568">
              <w:rPr>
                <w:rFonts w:ascii="Calibri" w:hAnsi="Calibri"/>
                <w:sz w:val="18"/>
                <w:szCs w:val="18"/>
              </w:rPr>
              <w:t>16</w:t>
            </w:r>
          </w:p>
        </w:tc>
      </w:tr>
      <w:tr w:rsidR="00784568" w:rsidRPr="00417FB9" w14:paraId="5A5FE860" w14:textId="77777777" w:rsidTr="00784568">
        <w:trPr>
          <w:trHeight w:val="288"/>
          <w:jc w:val="center"/>
        </w:trPr>
        <w:tc>
          <w:tcPr>
            <w:tcW w:w="986" w:type="dxa"/>
            <w:tcBorders>
              <w:top w:val="single" w:sz="4" w:space="0" w:color="auto"/>
              <w:left w:val="single" w:sz="4" w:space="0" w:color="auto"/>
              <w:bottom w:val="single" w:sz="4" w:space="0" w:color="auto"/>
              <w:right w:val="single" w:sz="4" w:space="0" w:color="auto"/>
            </w:tcBorders>
            <w:vAlign w:val="center"/>
          </w:tcPr>
          <w:p w14:paraId="6FD753D0" w14:textId="35176FDD" w:rsidR="00784568" w:rsidRPr="00417FB9" w:rsidRDefault="007D6677" w:rsidP="00784568">
            <w:pPr>
              <w:spacing w:after="0" w:line="240" w:lineRule="auto"/>
              <w:jc w:val="center"/>
              <w:rPr>
                <w:rFonts w:cstheme="minorHAnsi"/>
                <w:b/>
                <w:bCs/>
                <w:sz w:val="18"/>
                <w:szCs w:val="18"/>
                <w:lang w:val="tr-TR"/>
              </w:rPr>
            </w:pPr>
            <w:r>
              <w:rPr>
                <w:rFonts w:cstheme="minorHAnsi"/>
                <w:b/>
                <w:bCs/>
                <w:sz w:val="18"/>
                <w:szCs w:val="18"/>
                <w:lang w:val="tr-TR"/>
              </w:rPr>
              <w:t>AGOSTO</w:t>
            </w:r>
          </w:p>
        </w:tc>
        <w:tc>
          <w:tcPr>
            <w:tcW w:w="1429" w:type="dxa"/>
            <w:tcBorders>
              <w:top w:val="single" w:sz="4" w:space="0" w:color="auto"/>
              <w:left w:val="single" w:sz="4" w:space="0" w:color="auto"/>
              <w:bottom w:val="single" w:sz="4" w:space="0" w:color="auto"/>
              <w:right w:val="single" w:sz="4" w:space="0" w:color="auto"/>
            </w:tcBorders>
            <w:vAlign w:val="center"/>
          </w:tcPr>
          <w:p w14:paraId="32B7468D" w14:textId="57C323D7" w:rsidR="00784568" w:rsidRPr="00784568" w:rsidRDefault="00784568" w:rsidP="00784568">
            <w:pPr>
              <w:spacing w:after="0" w:line="240" w:lineRule="auto"/>
              <w:rPr>
                <w:rFonts w:cstheme="minorHAnsi"/>
                <w:sz w:val="18"/>
                <w:szCs w:val="18"/>
                <w:lang w:val="tr-TR"/>
              </w:rPr>
            </w:pPr>
            <w:r w:rsidRPr="00784568">
              <w:rPr>
                <w:rFonts w:cstheme="minorHAnsi"/>
                <w:sz w:val="18"/>
                <w:szCs w:val="18"/>
                <w:lang w:val="tr-TR"/>
              </w:rPr>
              <w:t>03, 10, 17, 24, 31</w:t>
            </w:r>
          </w:p>
        </w:tc>
        <w:tc>
          <w:tcPr>
            <w:tcW w:w="1070" w:type="dxa"/>
            <w:tcBorders>
              <w:top w:val="single" w:sz="4" w:space="0" w:color="auto"/>
              <w:left w:val="single" w:sz="4" w:space="0" w:color="auto"/>
              <w:bottom w:val="single" w:sz="4" w:space="0" w:color="auto"/>
              <w:right w:val="single" w:sz="4" w:space="0" w:color="auto"/>
            </w:tcBorders>
            <w:vAlign w:val="center"/>
          </w:tcPr>
          <w:p w14:paraId="3C1A6FF5" w14:textId="52B1E0B9" w:rsidR="00784568" w:rsidRPr="00417FB9" w:rsidRDefault="00784568" w:rsidP="00784568">
            <w:pPr>
              <w:spacing w:after="0" w:line="240" w:lineRule="auto"/>
              <w:jc w:val="center"/>
              <w:rPr>
                <w:rFonts w:cstheme="minorHAnsi"/>
                <w:b/>
                <w:bCs/>
                <w:sz w:val="18"/>
                <w:szCs w:val="18"/>
                <w:lang w:val="tr-TR"/>
              </w:rPr>
            </w:pPr>
            <w:r w:rsidRPr="00784568">
              <w:rPr>
                <w:rFonts w:cstheme="minorHAnsi"/>
                <w:b/>
                <w:bCs/>
                <w:sz w:val="18"/>
                <w:szCs w:val="18"/>
                <w:lang w:val="tr-TR"/>
              </w:rPr>
              <w:t>DICIEMBRE</w:t>
            </w:r>
          </w:p>
        </w:tc>
        <w:tc>
          <w:tcPr>
            <w:tcW w:w="1472" w:type="dxa"/>
            <w:tcBorders>
              <w:top w:val="single" w:sz="4" w:space="0" w:color="auto"/>
              <w:left w:val="single" w:sz="4" w:space="0" w:color="auto"/>
              <w:bottom w:val="single" w:sz="4" w:space="0" w:color="auto"/>
              <w:right w:val="single" w:sz="4" w:space="0" w:color="auto"/>
            </w:tcBorders>
            <w:vAlign w:val="center"/>
          </w:tcPr>
          <w:p w14:paraId="5D45D096" w14:textId="0D06F320" w:rsidR="00784568" w:rsidRPr="00417FB9" w:rsidRDefault="00784568" w:rsidP="00784568">
            <w:pPr>
              <w:spacing w:after="0" w:line="240" w:lineRule="auto"/>
              <w:rPr>
                <w:rFonts w:cstheme="minorHAnsi"/>
                <w:sz w:val="18"/>
                <w:szCs w:val="18"/>
              </w:rPr>
            </w:pPr>
            <w:r w:rsidRPr="00784568">
              <w:rPr>
                <w:rFonts w:ascii="Calibri" w:hAnsi="Calibri"/>
                <w:sz w:val="18"/>
                <w:szCs w:val="18"/>
              </w:rPr>
              <w:t>14</w:t>
            </w:r>
          </w:p>
        </w:tc>
      </w:tr>
    </w:tbl>
    <w:p w14:paraId="4E5FEA76" w14:textId="77777777" w:rsidR="00417FB9" w:rsidRPr="00417FB9" w:rsidRDefault="00417FB9" w:rsidP="00417FB9">
      <w:pPr>
        <w:spacing w:after="0" w:line="240" w:lineRule="auto"/>
        <w:rPr>
          <w:rFonts w:cstheme="minorHAnsi"/>
          <w:b/>
          <w:bCs/>
          <w:sz w:val="20"/>
          <w:szCs w:val="20"/>
        </w:rPr>
      </w:pPr>
    </w:p>
    <w:tbl>
      <w:tblPr>
        <w:tblW w:w="4038" w:type="dxa"/>
        <w:jc w:val="center"/>
        <w:tblCellMar>
          <w:left w:w="70" w:type="dxa"/>
          <w:right w:w="70" w:type="dxa"/>
        </w:tblCellMar>
        <w:tblLook w:val="04A0" w:firstRow="1" w:lastRow="0" w:firstColumn="1" w:lastColumn="0" w:noHBand="0" w:noVBand="1"/>
      </w:tblPr>
      <w:tblGrid>
        <w:gridCol w:w="962"/>
        <w:gridCol w:w="734"/>
        <w:gridCol w:w="851"/>
        <w:gridCol w:w="1491"/>
      </w:tblGrid>
      <w:tr w:rsidR="00417FB9" w:rsidRPr="00417FB9" w14:paraId="6C52157E" w14:textId="77777777" w:rsidTr="00784568">
        <w:trPr>
          <w:trHeight w:val="288"/>
          <w:jc w:val="center"/>
        </w:trPr>
        <w:tc>
          <w:tcPr>
            <w:tcW w:w="4038" w:type="dxa"/>
            <w:gridSpan w:val="4"/>
            <w:tcBorders>
              <w:top w:val="single" w:sz="4" w:space="0" w:color="auto"/>
              <w:left w:val="single" w:sz="4" w:space="0" w:color="auto"/>
              <w:bottom w:val="single" w:sz="4" w:space="0" w:color="auto"/>
              <w:right w:val="single" w:sz="4" w:space="0" w:color="auto"/>
            </w:tcBorders>
            <w:shd w:val="clear" w:color="auto" w:fill="C00000"/>
            <w:vAlign w:val="center"/>
            <w:hideMark/>
          </w:tcPr>
          <w:p w14:paraId="50B28982" w14:textId="1B2F66B2" w:rsidR="00417FB9" w:rsidRPr="00417FB9" w:rsidRDefault="00417FB9" w:rsidP="00784568">
            <w:pPr>
              <w:spacing w:after="0" w:line="240" w:lineRule="auto"/>
              <w:jc w:val="center"/>
              <w:rPr>
                <w:rFonts w:cstheme="minorHAnsi"/>
                <w:b/>
                <w:bCs/>
                <w:sz w:val="18"/>
                <w:szCs w:val="18"/>
                <w:lang w:val="tr-TR"/>
              </w:rPr>
            </w:pPr>
            <w:r w:rsidRPr="00417FB9">
              <w:rPr>
                <w:rFonts w:cstheme="minorHAnsi"/>
                <w:b/>
                <w:bCs/>
                <w:sz w:val="18"/>
                <w:szCs w:val="18"/>
                <w:lang w:val="tr-TR"/>
              </w:rPr>
              <w:t>FECHAS DE SALIDA 202</w:t>
            </w:r>
            <w:r w:rsidR="00784568">
              <w:rPr>
                <w:rFonts w:cstheme="minorHAnsi"/>
                <w:b/>
                <w:bCs/>
                <w:sz w:val="18"/>
                <w:szCs w:val="18"/>
                <w:lang w:val="tr-TR"/>
              </w:rPr>
              <w:t>7</w:t>
            </w:r>
          </w:p>
        </w:tc>
      </w:tr>
      <w:tr w:rsidR="00784568" w:rsidRPr="00417FB9" w14:paraId="3BFEFD28" w14:textId="77777777" w:rsidTr="00784568">
        <w:trPr>
          <w:trHeight w:val="288"/>
          <w:jc w:val="center"/>
        </w:trPr>
        <w:tc>
          <w:tcPr>
            <w:tcW w:w="962" w:type="dxa"/>
            <w:tcBorders>
              <w:top w:val="single" w:sz="4" w:space="0" w:color="auto"/>
              <w:left w:val="single" w:sz="4" w:space="0" w:color="auto"/>
              <w:bottom w:val="single" w:sz="4" w:space="0" w:color="auto"/>
              <w:right w:val="single" w:sz="4" w:space="0" w:color="auto"/>
            </w:tcBorders>
            <w:vAlign w:val="center"/>
            <w:hideMark/>
          </w:tcPr>
          <w:p w14:paraId="240F77BD" w14:textId="77777777" w:rsidR="00784568" w:rsidRPr="00417FB9" w:rsidRDefault="00784568" w:rsidP="00784568">
            <w:pPr>
              <w:spacing w:after="0" w:line="240" w:lineRule="auto"/>
              <w:jc w:val="center"/>
              <w:rPr>
                <w:rFonts w:cstheme="minorHAnsi"/>
                <w:b/>
                <w:bCs/>
                <w:sz w:val="18"/>
                <w:szCs w:val="18"/>
                <w:lang w:val="tr-TR"/>
              </w:rPr>
            </w:pPr>
            <w:r w:rsidRPr="00417FB9">
              <w:rPr>
                <w:rFonts w:cstheme="minorHAnsi"/>
                <w:b/>
                <w:bCs/>
                <w:sz w:val="18"/>
                <w:szCs w:val="18"/>
                <w:lang w:val="tr-TR"/>
              </w:rPr>
              <w:t>ENERO</w:t>
            </w:r>
          </w:p>
        </w:tc>
        <w:tc>
          <w:tcPr>
            <w:tcW w:w="734" w:type="dxa"/>
            <w:tcBorders>
              <w:top w:val="single" w:sz="4" w:space="0" w:color="auto"/>
              <w:left w:val="single" w:sz="4" w:space="0" w:color="auto"/>
              <w:bottom w:val="single" w:sz="4" w:space="0" w:color="auto"/>
              <w:right w:val="single" w:sz="4" w:space="0" w:color="auto"/>
            </w:tcBorders>
            <w:vAlign w:val="center"/>
          </w:tcPr>
          <w:p w14:paraId="007155F8" w14:textId="4B20C4F3" w:rsidR="00784568" w:rsidRPr="00784568" w:rsidRDefault="00784568" w:rsidP="00784568">
            <w:pPr>
              <w:spacing w:after="0" w:line="240" w:lineRule="auto"/>
              <w:rPr>
                <w:rFonts w:ascii="Calibri" w:hAnsi="Calibri"/>
                <w:sz w:val="18"/>
                <w:szCs w:val="18"/>
              </w:rPr>
            </w:pPr>
            <w:r w:rsidRPr="00784568">
              <w:rPr>
                <w:rFonts w:ascii="Calibri" w:hAnsi="Calibri"/>
                <w:sz w:val="18"/>
                <w:szCs w:val="18"/>
              </w:rPr>
              <w:t>11, 25</w:t>
            </w:r>
          </w:p>
        </w:tc>
        <w:tc>
          <w:tcPr>
            <w:tcW w:w="851" w:type="dxa"/>
            <w:tcBorders>
              <w:top w:val="single" w:sz="4" w:space="0" w:color="auto"/>
              <w:left w:val="single" w:sz="4" w:space="0" w:color="auto"/>
              <w:bottom w:val="single" w:sz="4" w:space="0" w:color="auto"/>
              <w:right w:val="single" w:sz="4" w:space="0" w:color="auto"/>
            </w:tcBorders>
            <w:vAlign w:val="center"/>
            <w:hideMark/>
          </w:tcPr>
          <w:p w14:paraId="16FBC970" w14:textId="77777777" w:rsidR="00784568" w:rsidRPr="00417FB9" w:rsidRDefault="00784568" w:rsidP="00784568">
            <w:pPr>
              <w:spacing w:after="0" w:line="240" w:lineRule="auto"/>
              <w:jc w:val="center"/>
              <w:rPr>
                <w:rFonts w:cstheme="minorHAnsi"/>
                <w:b/>
                <w:bCs/>
                <w:sz w:val="18"/>
                <w:szCs w:val="18"/>
                <w:lang w:val="tr-TR"/>
              </w:rPr>
            </w:pPr>
            <w:r w:rsidRPr="00417FB9">
              <w:rPr>
                <w:rFonts w:cstheme="minorHAnsi"/>
                <w:b/>
                <w:bCs/>
                <w:sz w:val="18"/>
                <w:szCs w:val="18"/>
                <w:lang w:val="tr-TR"/>
              </w:rPr>
              <w:t>MARZO</w:t>
            </w:r>
          </w:p>
        </w:tc>
        <w:tc>
          <w:tcPr>
            <w:tcW w:w="1491" w:type="dxa"/>
            <w:tcBorders>
              <w:top w:val="single" w:sz="4" w:space="0" w:color="auto"/>
              <w:left w:val="single" w:sz="4" w:space="0" w:color="auto"/>
              <w:bottom w:val="single" w:sz="4" w:space="0" w:color="auto"/>
              <w:right w:val="single" w:sz="4" w:space="0" w:color="auto"/>
            </w:tcBorders>
            <w:vAlign w:val="center"/>
          </w:tcPr>
          <w:p w14:paraId="546B85F5" w14:textId="1DEB3FD2" w:rsidR="00784568" w:rsidRPr="00784568" w:rsidRDefault="00784568" w:rsidP="00784568">
            <w:pPr>
              <w:spacing w:after="0" w:line="240" w:lineRule="auto"/>
              <w:rPr>
                <w:rFonts w:ascii="Calibri" w:hAnsi="Calibri"/>
                <w:sz w:val="18"/>
                <w:szCs w:val="18"/>
              </w:rPr>
            </w:pPr>
            <w:r w:rsidRPr="00784568">
              <w:rPr>
                <w:rFonts w:ascii="Calibri" w:hAnsi="Calibri"/>
                <w:sz w:val="18"/>
                <w:szCs w:val="18"/>
              </w:rPr>
              <w:t>01, 08, 15, 22, 29</w:t>
            </w:r>
          </w:p>
        </w:tc>
      </w:tr>
      <w:tr w:rsidR="00784568" w:rsidRPr="00417FB9" w14:paraId="014781B1" w14:textId="77777777" w:rsidTr="00784568">
        <w:trPr>
          <w:trHeight w:val="288"/>
          <w:jc w:val="center"/>
        </w:trPr>
        <w:tc>
          <w:tcPr>
            <w:tcW w:w="962" w:type="dxa"/>
            <w:tcBorders>
              <w:top w:val="single" w:sz="4" w:space="0" w:color="auto"/>
              <w:left w:val="single" w:sz="4" w:space="0" w:color="auto"/>
              <w:bottom w:val="single" w:sz="4" w:space="0" w:color="auto"/>
              <w:right w:val="single" w:sz="4" w:space="0" w:color="auto"/>
            </w:tcBorders>
            <w:vAlign w:val="center"/>
            <w:hideMark/>
          </w:tcPr>
          <w:p w14:paraId="4042ADF7" w14:textId="77777777" w:rsidR="00784568" w:rsidRPr="00417FB9" w:rsidRDefault="00784568" w:rsidP="00784568">
            <w:pPr>
              <w:spacing w:after="0" w:line="240" w:lineRule="auto"/>
              <w:jc w:val="center"/>
              <w:rPr>
                <w:rFonts w:cstheme="minorHAnsi"/>
                <w:b/>
                <w:bCs/>
                <w:sz w:val="18"/>
                <w:szCs w:val="18"/>
                <w:lang w:val="tr-TR"/>
              </w:rPr>
            </w:pPr>
            <w:r w:rsidRPr="00417FB9">
              <w:rPr>
                <w:rFonts w:cstheme="minorHAnsi"/>
                <w:b/>
                <w:bCs/>
                <w:sz w:val="18"/>
                <w:szCs w:val="18"/>
                <w:lang w:val="tr-TR"/>
              </w:rPr>
              <w:t>FEBRERO</w:t>
            </w:r>
          </w:p>
        </w:tc>
        <w:tc>
          <w:tcPr>
            <w:tcW w:w="734" w:type="dxa"/>
            <w:tcBorders>
              <w:top w:val="single" w:sz="4" w:space="0" w:color="auto"/>
              <w:left w:val="single" w:sz="4" w:space="0" w:color="auto"/>
              <w:bottom w:val="single" w:sz="4" w:space="0" w:color="auto"/>
              <w:right w:val="single" w:sz="4" w:space="0" w:color="auto"/>
            </w:tcBorders>
            <w:vAlign w:val="center"/>
          </w:tcPr>
          <w:p w14:paraId="5918ACAE" w14:textId="37BEBA0A" w:rsidR="00784568" w:rsidRPr="00784568" w:rsidRDefault="00784568" w:rsidP="00784568">
            <w:pPr>
              <w:spacing w:after="0" w:line="240" w:lineRule="auto"/>
              <w:rPr>
                <w:rFonts w:ascii="Calibri" w:hAnsi="Calibri"/>
                <w:sz w:val="18"/>
                <w:szCs w:val="18"/>
              </w:rPr>
            </w:pPr>
            <w:r w:rsidRPr="00784568">
              <w:rPr>
                <w:rFonts w:ascii="Calibri" w:hAnsi="Calibri"/>
                <w:sz w:val="18"/>
                <w:szCs w:val="18"/>
              </w:rPr>
              <w:t>22</w:t>
            </w:r>
          </w:p>
        </w:tc>
        <w:tc>
          <w:tcPr>
            <w:tcW w:w="851" w:type="dxa"/>
            <w:tcBorders>
              <w:top w:val="single" w:sz="4" w:space="0" w:color="auto"/>
              <w:left w:val="single" w:sz="4" w:space="0" w:color="auto"/>
              <w:bottom w:val="single" w:sz="4" w:space="0" w:color="auto"/>
              <w:right w:val="single" w:sz="4" w:space="0" w:color="auto"/>
            </w:tcBorders>
            <w:vAlign w:val="center"/>
            <w:hideMark/>
          </w:tcPr>
          <w:p w14:paraId="22A561C9" w14:textId="77777777" w:rsidR="00784568" w:rsidRPr="00417FB9" w:rsidRDefault="00784568" w:rsidP="00784568">
            <w:pPr>
              <w:spacing w:after="0" w:line="240" w:lineRule="auto"/>
              <w:jc w:val="center"/>
              <w:rPr>
                <w:rFonts w:cstheme="minorHAnsi"/>
                <w:b/>
                <w:bCs/>
                <w:sz w:val="18"/>
                <w:szCs w:val="18"/>
                <w:lang w:val="tr-TR"/>
              </w:rPr>
            </w:pPr>
            <w:r w:rsidRPr="00417FB9">
              <w:rPr>
                <w:rFonts w:cstheme="minorHAnsi"/>
                <w:b/>
                <w:bCs/>
                <w:sz w:val="18"/>
                <w:szCs w:val="18"/>
                <w:lang w:val="tr-TR"/>
              </w:rPr>
              <w:t>ABRIL</w:t>
            </w:r>
          </w:p>
        </w:tc>
        <w:tc>
          <w:tcPr>
            <w:tcW w:w="1491" w:type="dxa"/>
            <w:tcBorders>
              <w:top w:val="single" w:sz="4" w:space="0" w:color="auto"/>
              <w:left w:val="single" w:sz="4" w:space="0" w:color="auto"/>
              <w:bottom w:val="single" w:sz="4" w:space="0" w:color="auto"/>
              <w:right w:val="single" w:sz="4" w:space="0" w:color="auto"/>
            </w:tcBorders>
            <w:vAlign w:val="center"/>
          </w:tcPr>
          <w:p w14:paraId="3DA515F1" w14:textId="34A0ECF9" w:rsidR="00784568" w:rsidRPr="00784568" w:rsidRDefault="00784568" w:rsidP="00784568">
            <w:pPr>
              <w:spacing w:after="0" w:line="240" w:lineRule="auto"/>
              <w:rPr>
                <w:rFonts w:ascii="Calibri" w:hAnsi="Calibri"/>
                <w:sz w:val="18"/>
                <w:szCs w:val="18"/>
              </w:rPr>
            </w:pPr>
            <w:r w:rsidRPr="00784568">
              <w:rPr>
                <w:rFonts w:ascii="Calibri" w:hAnsi="Calibri"/>
                <w:sz w:val="18"/>
                <w:szCs w:val="18"/>
              </w:rPr>
              <w:t>05, 12, 19, 26</w:t>
            </w:r>
          </w:p>
        </w:tc>
      </w:tr>
    </w:tbl>
    <w:p w14:paraId="2F470D30" w14:textId="77777777" w:rsidR="00417FB9" w:rsidRDefault="00417FB9" w:rsidP="00784568">
      <w:pPr>
        <w:spacing w:after="0" w:line="240" w:lineRule="auto"/>
        <w:rPr>
          <w:rFonts w:cstheme="minorHAnsi"/>
          <w:b/>
          <w:bCs/>
          <w:sz w:val="20"/>
          <w:szCs w:val="20"/>
        </w:rPr>
      </w:pPr>
    </w:p>
    <w:p w14:paraId="53D1B285" w14:textId="32474A25" w:rsidR="00417FB9" w:rsidRDefault="00417FB9" w:rsidP="00784568">
      <w:pPr>
        <w:spacing w:after="0" w:line="240" w:lineRule="auto"/>
        <w:rPr>
          <w:rFonts w:cstheme="minorHAnsi"/>
          <w:b/>
          <w:bCs/>
          <w:sz w:val="20"/>
          <w:szCs w:val="20"/>
        </w:rPr>
      </w:pPr>
      <w:r w:rsidRPr="00417FB9">
        <w:rPr>
          <w:rFonts w:cstheme="minorHAnsi"/>
          <w:b/>
          <w:bCs/>
          <w:sz w:val="20"/>
          <w:szCs w:val="20"/>
        </w:rPr>
        <w:t xml:space="preserve">     </w:t>
      </w:r>
      <w:r>
        <w:rPr>
          <w:rFonts w:cstheme="minorHAnsi"/>
          <w:b/>
          <w:bCs/>
          <w:sz w:val="20"/>
          <w:szCs w:val="20"/>
        </w:rPr>
        <w:tab/>
      </w:r>
      <w:r>
        <w:rPr>
          <w:rFonts w:cstheme="minorHAnsi"/>
          <w:b/>
          <w:bCs/>
          <w:sz w:val="20"/>
          <w:szCs w:val="20"/>
        </w:rPr>
        <w:tab/>
        <w:t xml:space="preserve">     </w:t>
      </w:r>
      <w:r w:rsidR="007A2EAA">
        <w:rPr>
          <w:rFonts w:cstheme="minorHAnsi"/>
          <w:b/>
          <w:bCs/>
          <w:sz w:val="20"/>
          <w:szCs w:val="20"/>
        </w:rPr>
        <w:t xml:space="preserve"> </w:t>
      </w:r>
      <w:r w:rsidRPr="00417FB9">
        <w:rPr>
          <w:rFonts w:cstheme="minorHAnsi"/>
          <w:b/>
          <w:bCs/>
          <w:sz w:val="20"/>
          <w:szCs w:val="20"/>
        </w:rPr>
        <w:t xml:space="preserve"> Precio por persona en USD</w:t>
      </w:r>
    </w:p>
    <w:tbl>
      <w:tblPr>
        <w:tblW w:w="5400" w:type="dxa"/>
        <w:jc w:val="center"/>
        <w:tblCellMar>
          <w:left w:w="70" w:type="dxa"/>
          <w:right w:w="70" w:type="dxa"/>
        </w:tblCellMar>
        <w:tblLook w:val="04A0" w:firstRow="1" w:lastRow="0" w:firstColumn="1" w:lastColumn="0" w:noHBand="0" w:noVBand="1"/>
      </w:tblPr>
      <w:tblGrid>
        <w:gridCol w:w="1880"/>
        <w:gridCol w:w="1200"/>
        <w:gridCol w:w="1160"/>
        <w:gridCol w:w="1160"/>
      </w:tblGrid>
      <w:tr w:rsidR="007A2EAA" w:rsidRPr="007A2EAA" w14:paraId="6A9DED8E" w14:textId="77777777" w:rsidTr="007A2EAA">
        <w:trPr>
          <w:trHeight w:val="288"/>
          <w:jc w:val="center"/>
        </w:trPr>
        <w:tc>
          <w:tcPr>
            <w:tcW w:w="1880" w:type="dxa"/>
            <w:tcBorders>
              <w:top w:val="single" w:sz="4" w:space="0" w:color="auto"/>
              <w:left w:val="single" w:sz="4" w:space="0" w:color="auto"/>
              <w:bottom w:val="single" w:sz="4" w:space="0" w:color="auto"/>
              <w:right w:val="single" w:sz="4" w:space="0" w:color="auto"/>
            </w:tcBorders>
            <w:shd w:val="clear" w:color="000000" w:fill="C00000"/>
            <w:noWrap/>
            <w:vAlign w:val="center"/>
            <w:hideMark/>
          </w:tcPr>
          <w:p w14:paraId="0AFECD30" w14:textId="77777777" w:rsidR="007A2EAA" w:rsidRPr="007A2EAA" w:rsidRDefault="007A2EAA" w:rsidP="00784568">
            <w:pPr>
              <w:spacing w:after="0" w:line="240" w:lineRule="auto"/>
              <w:jc w:val="center"/>
              <w:rPr>
                <w:rFonts w:ascii="Calibri" w:eastAsia="Times New Roman" w:hAnsi="Calibri" w:cs="Calibri"/>
                <w:b/>
                <w:bCs/>
                <w:color w:val="FFFFFF"/>
                <w:kern w:val="0"/>
                <w:sz w:val="20"/>
                <w:szCs w:val="20"/>
                <w:lang w:eastAsia="es-MX"/>
                <w14:ligatures w14:val="none"/>
              </w:rPr>
            </w:pPr>
            <w:r w:rsidRPr="007A2EAA">
              <w:rPr>
                <w:rFonts w:ascii="Calibri" w:eastAsia="Times New Roman" w:hAnsi="Calibri" w:cs="Calibri"/>
                <w:b/>
                <w:bCs/>
                <w:color w:val="FFFFFF"/>
                <w:kern w:val="0"/>
                <w:sz w:val="20"/>
                <w:szCs w:val="20"/>
                <w:lang w:eastAsia="es-MX"/>
                <w14:ligatures w14:val="none"/>
              </w:rPr>
              <w:t>SALIDAS</w:t>
            </w:r>
          </w:p>
        </w:tc>
        <w:tc>
          <w:tcPr>
            <w:tcW w:w="1200" w:type="dxa"/>
            <w:tcBorders>
              <w:top w:val="single" w:sz="4" w:space="0" w:color="auto"/>
              <w:left w:val="nil"/>
              <w:bottom w:val="single" w:sz="4" w:space="0" w:color="auto"/>
              <w:right w:val="single" w:sz="4" w:space="0" w:color="auto"/>
            </w:tcBorders>
            <w:shd w:val="clear" w:color="000000" w:fill="C00000"/>
            <w:noWrap/>
            <w:vAlign w:val="center"/>
            <w:hideMark/>
          </w:tcPr>
          <w:p w14:paraId="6C1250CC" w14:textId="77777777" w:rsidR="007A2EAA" w:rsidRPr="007A2EAA" w:rsidRDefault="007A2EAA" w:rsidP="00784568">
            <w:pPr>
              <w:spacing w:after="0" w:line="240" w:lineRule="auto"/>
              <w:jc w:val="center"/>
              <w:rPr>
                <w:rFonts w:ascii="Calibri" w:eastAsia="Times New Roman" w:hAnsi="Calibri" w:cs="Calibri"/>
                <w:b/>
                <w:bCs/>
                <w:color w:val="FFFFFF"/>
                <w:kern w:val="0"/>
                <w:sz w:val="20"/>
                <w:szCs w:val="20"/>
                <w:lang w:eastAsia="es-MX"/>
                <w14:ligatures w14:val="none"/>
              </w:rPr>
            </w:pPr>
            <w:r w:rsidRPr="007A2EAA">
              <w:rPr>
                <w:rFonts w:ascii="Calibri" w:eastAsia="Times New Roman" w:hAnsi="Calibri" w:cs="Calibri"/>
                <w:b/>
                <w:bCs/>
                <w:color w:val="FFFFFF"/>
                <w:kern w:val="0"/>
                <w:sz w:val="20"/>
                <w:szCs w:val="20"/>
                <w:lang w:eastAsia="es-MX"/>
                <w14:ligatures w14:val="none"/>
              </w:rPr>
              <w:t>DBL</w:t>
            </w:r>
          </w:p>
        </w:tc>
        <w:tc>
          <w:tcPr>
            <w:tcW w:w="1160" w:type="dxa"/>
            <w:tcBorders>
              <w:top w:val="single" w:sz="4" w:space="0" w:color="auto"/>
              <w:left w:val="nil"/>
              <w:bottom w:val="single" w:sz="4" w:space="0" w:color="auto"/>
              <w:right w:val="single" w:sz="4" w:space="0" w:color="auto"/>
            </w:tcBorders>
            <w:shd w:val="clear" w:color="000000" w:fill="C00000"/>
            <w:noWrap/>
            <w:vAlign w:val="center"/>
            <w:hideMark/>
          </w:tcPr>
          <w:p w14:paraId="15B2A251" w14:textId="77777777" w:rsidR="007A2EAA" w:rsidRPr="007A2EAA" w:rsidRDefault="007A2EAA" w:rsidP="00784568">
            <w:pPr>
              <w:spacing w:after="0" w:line="240" w:lineRule="auto"/>
              <w:jc w:val="center"/>
              <w:rPr>
                <w:rFonts w:ascii="Calibri" w:eastAsia="Times New Roman" w:hAnsi="Calibri" w:cs="Calibri"/>
                <w:b/>
                <w:bCs/>
                <w:color w:val="FFFFFF"/>
                <w:kern w:val="0"/>
                <w:sz w:val="20"/>
                <w:szCs w:val="20"/>
                <w:lang w:eastAsia="es-MX"/>
                <w14:ligatures w14:val="none"/>
              </w:rPr>
            </w:pPr>
            <w:r w:rsidRPr="007A2EAA">
              <w:rPr>
                <w:rFonts w:ascii="Calibri" w:eastAsia="Times New Roman" w:hAnsi="Calibri" w:cs="Calibri"/>
                <w:b/>
                <w:bCs/>
                <w:color w:val="FFFFFF"/>
                <w:kern w:val="0"/>
                <w:sz w:val="20"/>
                <w:szCs w:val="20"/>
                <w:lang w:eastAsia="es-MX"/>
                <w14:ligatures w14:val="none"/>
              </w:rPr>
              <w:t>TPL</w:t>
            </w:r>
          </w:p>
        </w:tc>
        <w:tc>
          <w:tcPr>
            <w:tcW w:w="1160" w:type="dxa"/>
            <w:tcBorders>
              <w:top w:val="single" w:sz="4" w:space="0" w:color="auto"/>
              <w:left w:val="nil"/>
              <w:bottom w:val="single" w:sz="4" w:space="0" w:color="auto"/>
              <w:right w:val="single" w:sz="4" w:space="0" w:color="auto"/>
            </w:tcBorders>
            <w:shd w:val="clear" w:color="000000" w:fill="C00000"/>
            <w:noWrap/>
            <w:vAlign w:val="center"/>
            <w:hideMark/>
          </w:tcPr>
          <w:p w14:paraId="0109A8D0" w14:textId="77777777" w:rsidR="007A2EAA" w:rsidRPr="007A2EAA" w:rsidRDefault="007A2EAA" w:rsidP="00784568">
            <w:pPr>
              <w:spacing w:after="0" w:line="240" w:lineRule="auto"/>
              <w:jc w:val="center"/>
              <w:rPr>
                <w:rFonts w:ascii="Calibri" w:eastAsia="Times New Roman" w:hAnsi="Calibri" w:cs="Calibri"/>
                <w:b/>
                <w:bCs/>
                <w:color w:val="FFFFFF"/>
                <w:kern w:val="0"/>
                <w:sz w:val="20"/>
                <w:szCs w:val="20"/>
                <w:lang w:eastAsia="es-MX"/>
                <w14:ligatures w14:val="none"/>
              </w:rPr>
            </w:pPr>
            <w:r w:rsidRPr="007A2EAA">
              <w:rPr>
                <w:rFonts w:ascii="Calibri" w:eastAsia="Times New Roman" w:hAnsi="Calibri" w:cs="Calibri"/>
                <w:b/>
                <w:bCs/>
                <w:color w:val="FFFFFF"/>
                <w:kern w:val="0"/>
                <w:sz w:val="20"/>
                <w:szCs w:val="20"/>
                <w:lang w:eastAsia="es-MX"/>
                <w14:ligatures w14:val="none"/>
              </w:rPr>
              <w:t>SGL</w:t>
            </w:r>
          </w:p>
        </w:tc>
      </w:tr>
      <w:tr w:rsidR="00652BB9" w:rsidRPr="007A2EAA" w14:paraId="76F1A154" w14:textId="77777777" w:rsidTr="008631BE">
        <w:trPr>
          <w:trHeight w:val="288"/>
          <w:jc w:val="center"/>
        </w:trPr>
        <w:tc>
          <w:tcPr>
            <w:tcW w:w="1880" w:type="dxa"/>
            <w:tcBorders>
              <w:top w:val="nil"/>
              <w:left w:val="single" w:sz="4" w:space="0" w:color="auto"/>
              <w:bottom w:val="single" w:sz="4" w:space="0" w:color="auto"/>
              <w:right w:val="single" w:sz="4" w:space="0" w:color="auto"/>
            </w:tcBorders>
            <w:noWrap/>
            <w:vAlign w:val="bottom"/>
            <w:hideMark/>
          </w:tcPr>
          <w:p w14:paraId="65C2A287" w14:textId="0029B902" w:rsidR="00652BB9" w:rsidRPr="007A2EAA" w:rsidRDefault="00652BB9" w:rsidP="00652BB9">
            <w:pPr>
              <w:spacing w:after="0" w:line="240" w:lineRule="auto"/>
              <w:jc w:val="center"/>
              <w:rPr>
                <w:rFonts w:ascii="Calibri" w:eastAsia="Times New Roman" w:hAnsi="Calibri" w:cs="Calibri"/>
                <w:kern w:val="0"/>
                <w:sz w:val="20"/>
                <w:szCs w:val="20"/>
                <w:lang w:eastAsia="es-MX"/>
                <w14:ligatures w14:val="none"/>
              </w:rPr>
            </w:pPr>
            <w:r>
              <w:rPr>
                <w:rFonts w:ascii="Calibri" w:eastAsia="Times New Roman" w:hAnsi="Calibri" w:cs="Calibri"/>
                <w:kern w:val="0"/>
                <w:sz w:val="20"/>
                <w:szCs w:val="20"/>
                <w:lang w:eastAsia="es-MX"/>
                <w14:ligatures w14:val="none"/>
              </w:rPr>
              <w:t>04MAY - 29JUN</w:t>
            </w:r>
          </w:p>
        </w:tc>
        <w:tc>
          <w:tcPr>
            <w:tcW w:w="1200" w:type="dxa"/>
            <w:tcBorders>
              <w:top w:val="nil"/>
              <w:left w:val="nil"/>
              <w:bottom w:val="single" w:sz="4" w:space="0" w:color="auto"/>
              <w:right w:val="single" w:sz="4" w:space="0" w:color="auto"/>
            </w:tcBorders>
            <w:noWrap/>
            <w:hideMark/>
          </w:tcPr>
          <w:p w14:paraId="76E210AC" w14:textId="0A42C502"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3245</w:t>
            </w:r>
          </w:p>
        </w:tc>
        <w:tc>
          <w:tcPr>
            <w:tcW w:w="1160" w:type="dxa"/>
            <w:tcBorders>
              <w:top w:val="nil"/>
              <w:left w:val="nil"/>
              <w:bottom w:val="single" w:sz="4" w:space="0" w:color="auto"/>
              <w:right w:val="single" w:sz="4" w:space="0" w:color="auto"/>
            </w:tcBorders>
            <w:noWrap/>
            <w:hideMark/>
          </w:tcPr>
          <w:p w14:paraId="59A68B72" w14:textId="2F91C1BF"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3245</w:t>
            </w:r>
          </w:p>
        </w:tc>
        <w:tc>
          <w:tcPr>
            <w:tcW w:w="1160" w:type="dxa"/>
            <w:tcBorders>
              <w:top w:val="nil"/>
              <w:left w:val="nil"/>
              <w:bottom w:val="single" w:sz="4" w:space="0" w:color="auto"/>
              <w:right w:val="single" w:sz="4" w:space="0" w:color="auto"/>
            </w:tcBorders>
            <w:noWrap/>
            <w:hideMark/>
          </w:tcPr>
          <w:p w14:paraId="65408315" w14:textId="157A1BB4"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4705</w:t>
            </w:r>
          </w:p>
        </w:tc>
      </w:tr>
      <w:tr w:rsidR="00652BB9" w:rsidRPr="007A2EAA" w14:paraId="284C97BD" w14:textId="77777777" w:rsidTr="008631BE">
        <w:trPr>
          <w:trHeight w:val="300"/>
          <w:jc w:val="center"/>
        </w:trPr>
        <w:tc>
          <w:tcPr>
            <w:tcW w:w="1880" w:type="dxa"/>
            <w:tcBorders>
              <w:top w:val="nil"/>
              <w:left w:val="single" w:sz="4" w:space="0" w:color="auto"/>
              <w:bottom w:val="single" w:sz="4" w:space="0" w:color="auto"/>
              <w:right w:val="single" w:sz="4" w:space="0" w:color="auto"/>
            </w:tcBorders>
            <w:noWrap/>
            <w:vAlign w:val="bottom"/>
            <w:hideMark/>
          </w:tcPr>
          <w:p w14:paraId="2EC71884" w14:textId="6C117DE4" w:rsidR="00652BB9" w:rsidRPr="007A2EAA" w:rsidRDefault="00652BB9" w:rsidP="00652BB9">
            <w:pPr>
              <w:spacing w:after="0" w:line="240" w:lineRule="auto"/>
              <w:jc w:val="center"/>
              <w:rPr>
                <w:rFonts w:ascii="Calibri" w:eastAsia="Times New Roman" w:hAnsi="Calibri" w:cs="Calibri"/>
                <w:kern w:val="0"/>
                <w:sz w:val="20"/>
                <w:szCs w:val="20"/>
                <w:lang w:eastAsia="es-MX"/>
                <w14:ligatures w14:val="none"/>
              </w:rPr>
            </w:pPr>
            <w:r>
              <w:rPr>
                <w:rFonts w:ascii="Calibri" w:eastAsia="Times New Roman" w:hAnsi="Calibri" w:cs="Calibri"/>
                <w:kern w:val="0"/>
                <w:sz w:val="20"/>
                <w:szCs w:val="20"/>
                <w:lang w:eastAsia="es-MX"/>
                <w14:ligatures w14:val="none"/>
              </w:rPr>
              <w:t>06JUL - 31AGO</w:t>
            </w:r>
          </w:p>
        </w:tc>
        <w:tc>
          <w:tcPr>
            <w:tcW w:w="1200" w:type="dxa"/>
            <w:tcBorders>
              <w:top w:val="nil"/>
              <w:left w:val="nil"/>
              <w:bottom w:val="single" w:sz="4" w:space="0" w:color="auto"/>
              <w:right w:val="single" w:sz="4" w:space="0" w:color="auto"/>
            </w:tcBorders>
            <w:noWrap/>
            <w:hideMark/>
          </w:tcPr>
          <w:p w14:paraId="27044351" w14:textId="02C5B2A5"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3235</w:t>
            </w:r>
          </w:p>
        </w:tc>
        <w:tc>
          <w:tcPr>
            <w:tcW w:w="1160" w:type="dxa"/>
            <w:tcBorders>
              <w:top w:val="nil"/>
              <w:left w:val="nil"/>
              <w:bottom w:val="single" w:sz="4" w:space="0" w:color="auto"/>
              <w:right w:val="single" w:sz="4" w:space="0" w:color="auto"/>
            </w:tcBorders>
            <w:noWrap/>
            <w:hideMark/>
          </w:tcPr>
          <w:p w14:paraId="69973937" w14:textId="75D3D20D"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3235</w:t>
            </w:r>
          </w:p>
        </w:tc>
        <w:tc>
          <w:tcPr>
            <w:tcW w:w="1160" w:type="dxa"/>
            <w:tcBorders>
              <w:top w:val="nil"/>
              <w:left w:val="nil"/>
              <w:bottom w:val="single" w:sz="4" w:space="0" w:color="auto"/>
              <w:right w:val="single" w:sz="4" w:space="0" w:color="auto"/>
            </w:tcBorders>
            <w:noWrap/>
            <w:hideMark/>
          </w:tcPr>
          <w:p w14:paraId="697AD50F" w14:textId="3918368A"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4695</w:t>
            </w:r>
          </w:p>
        </w:tc>
      </w:tr>
      <w:tr w:rsidR="00652BB9" w:rsidRPr="007A2EAA" w14:paraId="634039BE" w14:textId="77777777" w:rsidTr="008631BE">
        <w:trPr>
          <w:trHeight w:val="276"/>
          <w:jc w:val="center"/>
        </w:trPr>
        <w:tc>
          <w:tcPr>
            <w:tcW w:w="1880" w:type="dxa"/>
            <w:tcBorders>
              <w:top w:val="nil"/>
              <w:left w:val="single" w:sz="4" w:space="0" w:color="auto"/>
              <w:bottom w:val="single" w:sz="4" w:space="0" w:color="auto"/>
              <w:right w:val="single" w:sz="4" w:space="0" w:color="auto"/>
            </w:tcBorders>
            <w:noWrap/>
            <w:vAlign w:val="bottom"/>
            <w:hideMark/>
          </w:tcPr>
          <w:p w14:paraId="1D65E7BB" w14:textId="3964004C" w:rsidR="00652BB9" w:rsidRPr="007A2EAA" w:rsidRDefault="00652BB9" w:rsidP="00652BB9">
            <w:pPr>
              <w:spacing w:after="0" w:line="240" w:lineRule="auto"/>
              <w:jc w:val="center"/>
              <w:rPr>
                <w:rFonts w:ascii="Calibri" w:eastAsia="Times New Roman" w:hAnsi="Calibri" w:cs="Calibri"/>
                <w:kern w:val="0"/>
                <w:sz w:val="20"/>
                <w:szCs w:val="20"/>
                <w:lang w:eastAsia="es-MX"/>
                <w14:ligatures w14:val="none"/>
              </w:rPr>
            </w:pPr>
            <w:r>
              <w:rPr>
                <w:rFonts w:ascii="Calibri" w:eastAsia="Times New Roman" w:hAnsi="Calibri" w:cs="Calibri"/>
                <w:kern w:val="0"/>
                <w:sz w:val="20"/>
                <w:szCs w:val="20"/>
                <w:lang w:eastAsia="es-MX"/>
                <w14:ligatures w14:val="none"/>
              </w:rPr>
              <w:t>07SEP - 26OCT</w:t>
            </w:r>
          </w:p>
        </w:tc>
        <w:tc>
          <w:tcPr>
            <w:tcW w:w="1200" w:type="dxa"/>
            <w:tcBorders>
              <w:top w:val="nil"/>
              <w:left w:val="nil"/>
              <w:bottom w:val="single" w:sz="4" w:space="0" w:color="auto"/>
              <w:right w:val="single" w:sz="4" w:space="0" w:color="auto"/>
            </w:tcBorders>
            <w:noWrap/>
            <w:hideMark/>
          </w:tcPr>
          <w:p w14:paraId="6977C201" w14:textId="6A98DDAD"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3245</w:t>
            </w:r>
          </w:p>
        </w:tc>
        <w:tc>
          <w:tcPr>
            <w:tcW w:w="1160" w:type="dxa"/>
            <w:tcBorders>
              <w:top w:val="nil"/>
              <w:left w:val="nil"/>
              <w:bottom w:val="single" w:sz="4" w:space="0" w:color="auto"/>
              <w:right w:val="single" w:sz="4" w:space="0" w:color="auto"/>
            </w:tcBorders>
            <w:noWrap/>
            <w:hideMark/>
          </w:tcPr>
          <w:p w14:paraId="325A8EBC" w14:textId="2BB84EA0"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3245</w:t>
            </w:r>
          </w:p>
        </w:tc>
        <w:tc>
          <w:tcPr>
            <w:tcW w:w="1160" w:type="dxa"/>
            <w:tcBorders>
              <w:top w:val="nil"/>
              <w:left w:val="nil"/>
              <w:bottom w:val="single" w:sz="4" w:space="0" w:color="auto"/>
              <w:right w:val="single" w:sz="4" w:space="0" w:color="auto"/>
            </w:tcBorders>
            <w:noWrap/>
            <w:hideMark/>
          </w:tcPr>
          <w:p w14:paraId="57228B20" w14:textId="049D4C83"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4705</w:t>
            </w:r>
          </w:p>
        </w:tc>
      </w:tr>
      <w:tr w:rsidR="00652BB9" w:rsidRPr="007A2EAA" w14:paraId="2BD9549A" w14:textId="77777777" w:rsidTr="008631BE">
        <w:trPr>
          <w:trHeight w:val="276"/>
          <w:jc w:val="center"/>
        </w:trPr>
        <w:tc>
          <w:tcPr>
            <w:tcW w:w="1880" w:type="dxa"/>
            <w:tcBorders>
              <w:top w:val="nil"/>
              <w:left w:val="single" w:sz="4" w:space="0" w:color="auto"/>
              <w:bottom w:val="single" w:sz="4" w:space="0" w:color="auto"/>
              <w:right w:val="single" w:sz="4" w:space="0" w:color="auto"/>
            </w:tcBorders>
            <w:noWrap/>
            <w:vAlign w:val="bottom"/>
            <w:hideMark/>
          </w:tcPr>
          <w:p w14:paraId="31F4162D" w14:textId="09C8EB2C" w:rsidR="00652BB9" w:rsidRPr="007A2EAA" w:rsidRDefault="00652BB9" w:rsidP="00652BB9">
            <w:pPr>
              <w:spacing w:after="0" w:line="240" w:lineRule="auto"/>
              <w:jc w:val="center"/>
              <w:rPr>
                <w:rFonts w:ascii="Calibri" w:eastAsia="Times New Roman" w:hAnsi="Calibri" w:cs="Calibri"/>
                <w:kern w:val="0"/>
                <w:sz w:val="20"/>
                <w:szCs w:val="20"/>
                <w:lang w:eastAsia="es-MX"/>
                <w14:ligatures w14:val="none"/>
              </w:rPr>
            </w:pPr>
            <w:r>
              <w:rPr>
                <w:rFonts w:ascii="Calibri" w:eastAsia="Times New Roman" w:hAnsi="Calibri" w:cs="Calibri"/>
                <w:kern w:val="0"/>
                <w:sz w:val="20"/>
                <w:szCs w:val="20"/>
                <w:lang w:eastAsia="es-MX"/>
                <w14:ligatures w14:val="none"/>
              </w:rPr>
              <w:t>16NOV</w:t>
            </w:r>
          </w:p>
        </w:tc>
        <w:tc>
          <w:tcPr>
            <w:tcW w:w="1200" w:type="dxa"/>
            <w:tcBorders>
              <w:top w:val="nil"/>
              <w:left w:val="nil"/>
              <w:bottom w:val="single" w:sz="4" w:space="0" w:color="auto"/>
              <w:right w:val="single" w:sz="4" w:space="0" w:color="auto"/>
            </w:tcBorders>
            <w:noWrap/>
            <w:hideMark/>
          </w:tcPr>
          <w:p w14:paraId="7C038241" w14:textId="3731290A" w:rsidR="00652BB9" w:rsidRPr="007277C0" w:rsidRDefault="00652BB9" w:rsidP="00652BB9">
            <w:pPr>
              <w:spacing w:after="0" w:line="240" w:lineRule="auto"/>
              <w:jc w:val="center"/>
              <w:rPr>
                <w:rFonts w:ascii="Calibri" w:eastAsia="Times New Roman" w:hAnsi="Calibri" w:cs="Calibri"/>
                <w:b/>
                <w:bCs/>
                <w:color w:val="000000"/>
                <w:kern w:val="0"/>
                <w:sz w:val="20"/>
                <w:szCs w:val="20"/>
                <w:lang w:eastAsia="es-MX"/>
                <w14:ligatures w14:val="none"/>
              </w:rPr>
            </w:pPr>
            <w:r>
              <w:rPr>
                <w:rFonts w:ascii="Calibri" w:hAnsi="Calibri"/>
                <w:b/>
                <w:sz w:val="20"/>
              </w:rPr>
              <w:t>2960</w:t>
            </w:r>
          </w:p>
        </w:tc>
        <w:tc>
          <w:tcPr>
            <w:tcW w:w="1160" w:type="dxa"/>
            <w:tcBorders>
              <w:top w:val="nil"/>
              <w:left w:val="nil"/>
              <w:bottom w:val="single" w:sz="4" w:space="0" w:color="auto"/>
              <w:right w:val="single" w:sz="4" w:space="0" w:color="auto"/>
            </w:tcBorders>
            <w:noWrap/>
            <w:hideMark/>
          </w:tcPr>
          <w:p w14:paraId="2DA8E383" w14:textId="45729BC5"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2960</w:t>
            </w:r>
          </w:p>
        </w:tc>
        <w:tc>
          <w:tcPr>
            <w:tcW w:w="1160" w:type="dxa"/>
            <w:tcBorders>
              <w:top w:val="nil"/>
              <w:left w:val="nil"/>
              <w:bottom w:val="single" w:sz="4" w:space="0" w:color="auto"/>
              <w:right w:val="single" w:sz="4" w:space="0" w:color="auto"/>
            </w:tcBorders>
            <w:noWrap/>
            <w:hideMark/>
          </w:tcPr>
          <w:p w14:paraId="432CE1A5" w14:textId="0E0B062E"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4315</w:t>
            </w:r>
          </w:p>
        </w:tc>
      </w:tr>
      <w:tr w:rsidR="00652BB9" w:rsidRPr="007A2EAA" w14:paraId="292DF264" w14:textId="77777777" w:rsidTr="008631BE">
        <w:trPr>
          <w:trHeight w:val="288"/>
          <w:jc w:val="center"/>
        </w:trPr>
        <w:tc>
          <w:tcPr>
            <w:tcW w:w="1880" w:type="dxa"/>
            <w:tcBorders>
              <w:top w:val="nil"/>
              <w:left w:val="single" w:sz="4" w:space="0" w:color="auto"/>
              <w:bottom w:val="single" w:sz="4" w:space="0" w:color="auto"/>
              <w:right w:val="single" w:sz="4" w:space="0" w:color="auto"/>
            </w:tcBorders>
            <w:noWrap/>
            <w:vAlign w:val="bottom"/>
            <w:hideMark/>
          </w:tcPr>
          <w:p w14:paraId="4B8F73BB" w14:textId="56182F10" w:rsidR="00652BB9" w:rsidRPr="007A2EAA" w:rsidRDefault="00652BB9" w:rsidP="00652BB9">
            <w:pPr>
              <w:spacing w:after="0" w:line="240" w:lineRule="auto"/>
              <w:jc w:val="center"/>
              <w:rPr>
                <w:rFonts w:ascii="Calibri" w:eastAsia="Times New Roman" w:hAnsi="Calibri" w:cs="Calibri"/>
                <w:kern w:val="0"/>
                <w:sz w:val="20"/>
                <w:szCs w:val="20"/>
                <w:lang w:eastAsia="es-MX"/>
                <w14:ligatures w14:val="none"/>
              </w:rPr>
            </w:pPr>
            <w:r>
              <w:rPr>
                <w:rFonts w:ascii="Calibri" w:eastAsia="Times New Roman" w:hAnsi="Calibri" w:cs="Calibri"/>
                <w:kern w:val="0"/>
                <w:sz w:val="20"/>
                <w:szCs w:val="20"/>
                <w:lang w:eastAsia="es-MX"/>
                <w14:ligatures w14:val="none"/>
              </w:rPr>
              <w:t>14DIC</w:t>
            </w:r>
          </w:p>
        </w:tc>
        <w:tc>
          <w:tcPr>
            <w:tcW w:w="1200" w:type="dxa"/>
            <w:tcBorders>
              <w:top w:val="nil"/>
              <w:left w:val="nil"/>
              <w:bottom w:val="single" w:sz="4" w:space="0" w:color="auto"/>
              <w:right w:val="single" w:sz="4" w:space="0" w:color="auto"/>
            </w:tcBorders>
            <w:noWrap/>
            <w:hideMark/>
          </w:tcPr>
          <w:p w14:paraId="5957BA54" w14:textId="7BD84820"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3235</w:t>
            </w:r>
          </w:p>
        </w:tc>
        <w:tc>
          <w:tcPr>
            <w:tcW w:w="1160" w:type="dxa"/>
            <w:tcBorders>
              <w:top w:val="nil"/>
              <w:left w:val="nil"/>
              <w:bottom w:val="single" w:sz="4" w:space="0" w:color="auto"/>
              <w:right w:val="single" w:sz="4" w:space="0" w:color="auto"/>
            </w:tcBorders>
            <w:noWrap/>
            <w:hideMark/>
          </w:tcPr>
          <w:p w14:paraId="159409DA" w14:textId="375ED685"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3235</w:t>
            </w:r>
          </w:p>
        </w:tc>
        <w:tc>
          <w:tcPr>
            <w:tcW w:w="1160" w:type="dxa"/>
            <w:tcBorders>
              <w:top w:val="nil"/>
              <w:left w:val="nil"/>
              <w:bottom w:val="single" w:sz="4" w:space="0" w:color="auto"/>
              <w:right w:val="single" w:sz="4" w:space="0" w:color="auto"/>
            </w:tcBorders>
            <w:noWrap/>
            <w:hideMark/>
          </w:tcPr>
          <w:p w14:paraId="6B4AA1CC" w14:textId="7C0293FC"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4695</w:t>
            </w:r>
          </w:p>
        </w:tc>
      </w:tr>
      <w:tr w:rsidR="00652BB9" w:rsidRPr="007A2EAA" w14:paraId="650ED7B3" w14:textId="77777777" w:rsidTr="008631BE">
        <w:trPr>
          <w:trHeight w:val="276"/>
          <w:jc w:val="center"/>
        </w:trPr>
        <w:tc>
          <w:tcPr>
            <w:tcW w:w="1880" w:type="dxa"/>
            <w:tcBorders>
              <w:top w:val="nil"/>
              <w:left w:val="single" w:sz="4" w:space="0" w:color="auto"/>
              <w:bottom w:val="single" w:sz="4" w:space="0" w:color="auto"/>
              <w:right w:val="single" w:sz="4" w:space="0" w:color="auto"/>
            </w:tcBorders>
            <w:noWrap/>
            <w:vAlign w:val="bottom"/>
            <w:hideMark/>
          </w:tcPr>
          <w:p w14:paraId="62B8B3BA" w14:textId="2FD83AC5" w:rsidR="00652BB9" w:rsidRPr="007A2EAA" w:rsidRDefault="00652BB9" w:rsidP="00652BB9">
            <w:pPr>
              <w:spacing w:after="0" w:line="240" w:lineRule="auto"/>
              <w:jc w:val="center"/>
              <w:rPr>
                <w:rFonts w:ascii="Calibri" w:eastAsia="Times New Roman" w:hAnsi="Calibri" w:cs="Calibri"/>
                <w:kern w:val="0"/>
                <w:sz w:val="20"/>
                <w:szCs w:val="20"/>
                <w:lang w:eastAsia="es-MX"/>
                <w14:ligatures w14:val="none"/>
              </w:rPr>
            </w:pPr>
            <w:r>
              <w:rPr>
                <w:rFonts w:ascii="Calibri" w:eastAsia="Times New Roman" w:hAnsi="Calibri" w:cs="Calibri"/>
                <w:kern w:val="0"/>
                <w:sz w:val="20"/>
                <w:szCs w:val="20"/>
                <w:lang w:eastAsia="es-MX"/>
                <w14:ligatures w14:val="none"/>
              </w:rPr>
              <w:t>11ENE27 - 22FEB27</w:t>
            </w:r>
          </w:p>
        </w:tc>
        <w:tc>
          <w:tcPr>
            <w:tcW w:w="1200" w:type="dxa"/>
            <w:tcBorders>
              <w:top w:val="nil"/>
              <w:left w:val="nil"/>
              <w:bottom w:val="single" w:sz="4" w:space="0" w:color="auto"/>
              <w:right w:val="single" w:sz="4" w:space="0" w:color="auto"/>
            </w:tcBorders>
            <w:noWrap/>
            <w:hideMark/>
          </w:tcPr>
          <w:p w14:paraId="62D3D8C2" w14:textId="743BDA66" w:rsidR="00652BB9" w:rsidRPr="007277C0" w:rsidRDefault="00652BB9" w:rsidP="00652BB9">
            <w:pPr>
              <w:spacing w:after="0" w:line="240" w:lineRule="auto"/>
              <w:jc w:val="center"/>
              <w:rPr>
                <w:rFonts w:ascii="Calibri" w:eastAsia="Times New Roman" w:hAnsi="Calibri" w:cs="Calibri"/>
                <w:b/>
                <w:bCs/>
                <w:color w:val="000000"/>
                <w:kern w:val="0"/>
                <w:sz w:val="20"/>
                <w:szCs w:val="20"/>
                <w:lang w:eastAsia="es-MX"/>
                <w14:ligatures w14:val="none"/>
              </w:rPr>
            </w:pPr>
            <w:r>
              <w:rPr>
                <w:rFonts w:ascii="Calibri" w:hAnsi="Calibri"/>
                <w:b/>
                <w:sz w:val="20"/>
              </w:rPr>
              <w:t>2960</w:t>
            </w:r>
          </w:p>
        </w:tc>
        <w:tc>
          <w:tcPr>
            <w:tcW w:w="1160" w:type="dxa"/>
            <w:tcBorders>
              <w:top w:val="nil"/>
              <w:left w:val="nil"/>
              <w:bottom w:val="single" w:sz="4" w:space="0" w:color="auto"/>
              <w:right w:val="single" w:sz="4" w:space="0" w:color="auto"/>
            </w:tcBorders>
            <w:noWrap/>
            <w:hideMark/>
          </w:tcPr>
          <w:p w14:paraId="742F83C8" w14:textId="3C942DCC"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2960</w:t>
            </w:r>
          </w:p>
        </w:tc>
        <w:tc>
          <w:tcPr>
            <w:tcW w:w="1160" w:type="dxa"/>
            <w:tcBorders>
              <w:top w:val="nil"/>
              <w:left w:val="nil"/>
              <w:bottom w:val="single" w:sz="4" w:space="0" w:color="auto"/>
              <w:right w:val="single" w:sz="4" w:space="0" w:color="auto"/>
            </w:tcBorders>
            <w:noWrap/>
            <w:hideMark/>
          </w:tcPr>
          <w:p w14:paraId="5DDF92C7" w14:textId="70FCB764"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4315</w:t>
            </w:r>
          </w:p>
        </w:tc>
      </w:tr>
      <w:tr w:rsidR="00652BB9" w:rsidRPr="007A2EAA" w14:paraId="59CCA091" w14:textId="77777777" w:rsidTr="008631BE">
        <w:trPr>
          <w:trHeight w:val="276"/>
          <w:jc w:val="center"/>
        </w:trPr>
        <w:tc>
          <w:tcPr>
            <w:tcW w:w="1880" w:type="dxa"/>
            <w:tcBorders>
              <w:top w:val="nil"/>
              <w:left w:val="single" w:sz="4" w:space="0" w:color="auto"/>
              <w:bottom w:val="single" w:sz="4" w:space="0" w:color="auto"/>
              <w:right w:val="single" w:sz="4" w:space="0" w:color="auto"/>
            </w:tcBorders>
            <w:noWrap/>
            <w:vAlign w:val="bottom"/>
            <w:hideMark/>
          </w:tcPr>
          <w:p w14:paraId="0575CE17" w14:textId="7196AF52" w:rsidR="00652BB9" w:rsidRPr="007A2EAA" w:rsidRDefault="00652BB9" w:rsidP="00652BB9">
            <w:pPr>
              <w:spacing w:after="0" w:line="240" w:lineRule="auto"/>
              <w:jc w:val="center"/>
              <w:rPr>
                <w:rFonts w:ascii="Calibri" w:eastAsia="Times New Roman" w:hAnsi="Calibri" w:cs="Calibri"/>
                <w:kern w:val="0"/>
                <w:sz w:val="20"/>
                <w:szCs w:val="20"/>
                <w:lang w:eastAsia="es-MX"/>
                <w14:ligatures w14:val="none"/>
              </w:rPr>
            </w:pPr>
            <w:r>
              <w:rPr>
                <w:rFonts w:ascii="Calibri" w:eastAsia="Times New Roman" w:hAnsi="Calibri" w:cs="Calibri"/>
                <w:kern w:val="0"/>
                <w:sz w:val="20"/>
                <w:szCs w:val="20"/>
                <w:lang w:eastAsia="es-MX"/>
                <w14:ligatures w14:val="none"/>
              </w:rPr>
              <w:t>01MAR27 - 26ABR27</w:t>
            </w:r>
          </w:p>
        </w:tc>
        <w:tc>
          <w:tcPr>
            <w:tcW w:w="1200" w:type="dxa"/>
            <w:tcBorders>
              <w:top w:val="nil"/>
              <w:left w:val="nil"/>
              <w:bottom w:val="single" w:sz="4" w:space="0" w:color="auto"/>
              <w:right w:val="single" w:sz="4" w:space="0" w:color="auto"/>
            </w:tcBorders>
            <w:noWrap/>
            <w:hideMark/>
          </w:tcPr>
          <w:p w14:paraId="136FF697" w14:textId="6CCD5E80"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3245</w:t>
            </w:r>
          </w:p>
        </w:tc>
        <w:tc>
          <w:tcPr>
            <w:tcW w:w="1160" w:type="dxa"/>
            <w:tcBorders>
              <w:top w:val="nil"/>
              <w:left w:val="nil"/>
              <w:bottom w:val="single" w:sz="4" w:space="0" w:color="auto"/>
              <w:right w:val="single" w:sz="4" w:space="0" w:color="auto"/>
            </w:tcBorders>
            <w:noWrap/>
            <w:hideMark/>
          </w:tcPr>
          <w:p w14:paraId="4953B51A" w14:textId="683207A7"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3245</w:t>
            </w:r>
          </w:p>
        </w:tc>
        <w:tc>
          <w:tcPr>
            <w:tcW w:w="1160" w:type="dxa"/>
            <w:tcBorders>
              <w:top w:val="nil"/>
              <w:left w:val="nil"/>
              <w:bottom w:val="single" w:sz="4" w:space="0" w:color="auto"/>
              <w:right w:val="single" w:sz="4" w:space="0" w:color="auto"/>
            </w:tcBorders>
            <w:noWrap/>
            <w:hideMark/>
          </w:tcPr>
          <w:p w14:paraId="2B5793C4" w14:textId="12582094" w:rsidR="00652BB9" w:rsidRPr="007A2EAA" w:rsidRDefault="00652BB9" w:rsidP="00652BB9">
            <w:pPr>
              <w:spacing w:after="0" w:line="240" w:lineRule="auto"/>
              <w:jc w:val="center"/>
              <w:rPr>
                <w:rFonts w:ascii="Calibri" w:eastAsia="Times New Roman" w:hAnsi="Calibri" w:cs="Calibri"/>
                <w:color w:val="000000"/>
                <w:kern w:val="0"/>
                <w:sz w:val="20"/>
                <w:szCs w:val="20"/>
                <w:lang w:eastAsia="es-MX"/>
                <w14:ligatures w14:val="none"/>
              </w:rPr>
            </w:pPr>
            <w:r>
              <w:rPr>
                <w:rFonts w:ascii="Calibri" w:hAnsi="Calibri"/>
                <w:sz w:val="20"/>
              </w:rPr>
              <w:t>4705</w:t>
            </w:r>
          </w:p>
        </w:tc>
      </w:tr>
    </w:tbl>
    <w:p w14:paraId="56781CE9" w14:textId="77777777" w:rsidR="007A2EAA" w:rsidRDefault="007A2EAA" w:rsidP="00784568">
      <w:pPr>
        <w:spacing w:after="0" w:line="240" w:lineRule="auto"/>
        <w:rPr>
          <w:rFonts w:cstheme="minorHAnsi"/>
          <w:b/>
          <w:bCs/>
          <w:sz w:val="20"/>
          <w:szCs w:val="20"/>
        </w:rPr>
      </w:pPr>
    </w:p>
    <w:p w14:paraId="6BE94690" w14:textId="77777777" w:rsidR="00652BB9" w:rsidRDefault="00652BB9" w:rsidP="00784568">
      <w:pPr>
        <w:spacing w:after="0" w:line="240" w:lineRule="auto"/>
        <w:rPr>
          <w:rFonts w:cstheme="minorHAnsi"/>
          <w:b/>
          <w:bCs/>
          <w:sz w:val="20"/>
          <w:szCs w:val="20"/>
        </w:rPr>
      </w:pPr>
    </w:p>
    <w:p w14:paraId="55458BFA" w14:textId="0E450694" w:rsidR="0066748B" w:rsidRPr="00F15148" w:rsidRDefault="0066748B" w:rsidP="00F15148">
      <w:pPr>
        <w:spacing w:after="0" w:line="240" w:lineRule="auto"/>
        <w:ind w:firstLine="360"/>
        <w:jc w:val="both"/>
        <w:rPr>
          <w:rFonts w:cstheme="minorHAnsi"/>
          <w:b/>
          <w:bCs/>
          <w:sz w:val="20"/>
          <w:szCs w:val="20"/>
        </w:rPr>
      </w:pPr>
      <w:r w:rsidRPr="00F15148">
        <w:rPr>
          <w:rFonts w:cstheme="minorHAnsi"/>
          <w:b/>
          <w:bCs/>
          <w:sz w:val="20"/>
          <w:szCs w:val="20"/>
        </w:rPr>
        <w:t>PROGRAMA INCLUYE</w:t>
      </w:r>
    </w:p>
    <w:p w14:paraId="7712B184" w14:textId="77777777" w:rsidR="003F6DF7" w:rsidRPr="00F15148" w:rsidRDefault="003F6DF7" w:rsidP="00CF462E">
      <w:pPr>
        <w:pStyle w:val="Sinespaciado"/>
        <w:numPr>
          <w:ilvl w:val="0"/>
          <w:numId w:val="5"/>
        </w:numPr>
        <w:rPr>
          <w:rFonts w:cstheme="minorHAnsi"/>
          <w:sz w:val="20"/>
          <w:szCs w:val="20"/>
          <w:lang w:val="es-ES_tradnl"/>
        </w:rPr>
      </w:pPr>
      <w:r w:rsidRPr="00F15148">
        <w:rPr>
          <w:rFonts w:cstheme="minorHAnsi"/>
          <w:sz w:val="20"/>
          <w:szCs w:val="20"/>
          <w:lang w:val="es-ES_tradnl"/>
        </w:rPr>
        <w:t>Traslados del aeropuerto al hotel y viceversa a la llegada y salida.</w:t>
      </w:r>
    </w:p>
    <w:p w14:paraId="13B5ABEC" w14:textId="48518423" w:rsidR="003F6DF7" w:rsidRPr="00F15148" w:rsidRDefault="003F6DF7" w:rsidP="00CF462E">
      <w:pPr>
        <w:pStyle w:val="Prrafodelista"/>
        <w:numPr>
          <w:ilvl w:val="0"/>
          <w:numId w:val="5"/>
        </w:numPr>
        <w:spacing w:after="0" w:line="240" w:lineRule="auto"/>
        <w:jc w:val="both"/>
        <w:rPr>
          <w:rFonts w:cstheme="minorHAnsi"/>
          <w:sz w:val="20"/>
          <w:szCs w:val="20"/>
          <w:lang w:val="es-ES_tradnl"/>
        </w:rPr>
      </w:pPr>
      <w:r w:rsidRPr="00F15148">
        <w:rPr>
          <w:rFonts w:cstheme="minorHAnsi"/>
          <w:sz w:val="20"/>
          <w:szCs w:val="20"/>
          <w:lang w:val="es-ES_tradnl"/>
        </w:rPr>
        <w:t>20 noches de alojamiento con desayunos buffet.</w:t>
      </w:r>
    </w:p>
    <w:p w14:paraId="6A525B93" w14:textId="6367B0AA" w:rsidR="003F6DF7" w:rsidRPr="00F15148" w:rsidRDefault="003F6DF7" w:rsidP="00CF462E">
      <w:pPr>
        <w:pStyle w:val="Prrafodelista"/>
        <w:numPr>
          <w:ilvl w:val="0"/>
          <w:numId w:val="5"/>
        </w:numPr>
        <w:spacing w:after="0" w:line="240" w:lineRule="auto"/>
        <w:jc w:val="both"/>
        <w:rPr>
          <w:rFonts w:cstheme="minorHAnsi"/>
          <w:sz w:val="20"/>
          <w:szCs w:val="20"/>
          <w:lang w:val="es-ES"/>
        </w:rPr>
      </w:pPr>
      <w:r w:rsidRPr="00F15148">
        <w:rPr>
          <w:rFonts w:cstheme="minorHAnsi"/>
          <w:sz w:val="20"/>
          <w:szCs w:val="20"/>
          <w:lang w:val="es-ES"/>
        </w:rPr>
        <w:t>Guía acompañante de habla hispana durante todo el viaje.</w:t>
      </w:r>
    </w:p>
    <w:p w14:paraId="12D913D7" w14:textId="66532C52" w:rsidR="003F6DF7" w:rsidRPr="00F15148" w:rsidRDefault="003F6DF7" w:rsidP="00CF462E">
      <w:pPr>
        <w:pStyle w:val="Prrafodelista"/>
        <w:numPr>
          <w:ilvl w:val="0"/>
          <w:numId w:val="5"/>
        </w:numPr>
        <w:spacing w:after="0" w:line="240" w:lineRule="auto"/>
        <w:jc w:val="both"/>
        <w:rPr>
          <w:rFonts w:cstheme="minorHAnsi"/>
          <w:sz w:val="20"/>
          <w:szCs w:val="20"/>
          <w:lang w:val="es-ES"/>
        </w:rPr>
      </w:pPr>
      <w:r w:rsidRPr="00F15148">
        <w:rPr>
          <w:rFonts w:cstheme="minorHAnsi"/>
          <w:sz w:val="20"/>
          <w:szCs w:val="20"/>
          <w:lang w:val="es-ES"/>
        </w:rPr>
        <w:t xml:space="preserve">Visitas con guía local en Madrid, París, Ámsterdam, Praga, </w:t>
      </w:r>
      <w:r w:rsidR="007D6677">
        <w:rPr>
          <w:rFonts w:cstheme="minorHAnsi"/>
          <w:sz w:val="20"/>
          <w:szCs w:val="20"/>
          <w:lang w:val="es-ES"/>
        </w:rPr>
        <w:t xml:space="preserve">Viena, </w:t>
      </w:r>
      <w:r w:rsidRPr="00F15148">
        <w:rPr>
          <w:rFonts w:cstheme="minorHAnsi"/>
          <w:sz w:val="20"/>
          <w:szCs w:val="20"/>
          <w:lang w:val="es-ES"/>
        </w:rPr>
        <w:t>Venecia, Florencia, Roma y Barcelona.</w:t>
      </w:r>
    </w:p>
    <w:p w14:paraId="6586B282" w14:textId="01BF8374" w:rsidR="003F6DF7" w:rsidRPr="00F15148" w:rsidRDefault="003F6DF7" w:rsidP="00CF462E">
      <w:pPr>
        <w:pStyle w:val="Prrafodelista"/>
        <w:numPr>
          <w:ilvl w:val="0"/>
          <w:numId w:val="5"/>
        </w:numPr>
        <w:spacing w:after="0" w:line="240" w:lineRule="auto"/>
        <w:jc w:val="both"/>
        <w:rPr>
          <w:rFonts w:cstheme="minorHAnsi"/>
          <w:sz w:val="20"/>
          <w:szCs w:val="20"/>
          <w:lang w:val="es-ES"/>
        </w:rPr>
      </w:pPr>
      <w:r w:rsidRPr="00F15148">
        <w:rPr>
          <w:rFonts w:cstheme="minorHAnsi"/>
          <w:sz w:val="20"/>
          <w:szCs w:val="20"/>
          <w:lang w:val="es-ES"/>
        </w:rPr>
        <w:t xml:space="preserve">Crucero por el </w:t>
      </w:r>
      <w:proofErr w:type="spellStart"/>
      <w:r w:rsidRPr="00F15148">
        <w:rPr>
          <w:rFonts w:cstheme="minorHAnsi"/>
          <w:sz w:val="20"/>
          <w:szCs w:val="20"/>
          <w:lang w:val="es-ES"/>
        </w:rPr>
        <w:t>Rhin</w:t>
      </w:r>
      <w:proofErr w:type="spellEnd"/>
      <w:r w:rsidRPr="00F15148">
        <w:rPr>
          <w:rFonts w:cstheme="minorHAnsi"/>
          <w:sz w:val="20"/>
          <w:szCs w:val="20"/>
          <w:lang w:val="es-ES"/>
        </w:rPr>
        <w:t>.</w:t>
      </w:r>
    </w:p>
    <w:p w14:paraId="768B65C0" w14:textId="77777777" w:rsidR="003F6DF7" w:rsidRDefault="003F6DF7" w:rsidP="00CF462E">
      <w:pPr>
        <w:pStyle w:val="Sinespaciado"/>
        <w:numPr>
          <w:ilvl w:val="0"/>
          <w:numId w:val="5"/>
        </w:numPr>
        <w:rPr>
          <w:rFonts w:cstheme="minorHAnsi"/>
          <w:sz w:val="20"/>
          <w:szCs w:val="20"/>
          <w:lang w:val="es-ES_tradnl"/>
        </w:rPr>
      </w:pPr>
      <w:r w:rsidRPr="00F15148">
        <w:rPr>
          <w:rFonts w:cstheme="minorHAnsi"/>
          <w:sz w:val="20"/>
          <w:szCs w:val="20"/>
          <w:lang w:val="es-ES_tradnl"/>
        </w:rPr>
        <w:t>Tarjeta de asistencia con cobertura de EUR 30,000.00.</w:t>
      </w:r>
    </w:p>
    <w:p w14:paraId="1C2226CA" w14:textId="77777777" w:rsidR="00775F0C" w:rsidRPr="00F15148" w:rsidRDefault="00775F0C" w:rsidP="00775F0C">
      <w:pPr>
        <w:pStyle w:val="Sinespaciado"/>
        <w:rPr>
          <w:rFonts w:cstheme="minorHAnsi"/>
          <w:sz w:val="20"/>
          <w:szCs w:val="20"/>
          <w:lang w:val="es-ES_tradnl"/>
        </w:rPr>
      </w:pPr>
    </w:p>
    <w:p w14:paraId="6817D979" w14:textId="4B27DFF7" w:rsidR="0066748B" w:rsidRPr="00F15148" w:rsidRDefault="0066748B" w:rsidP="00F15148">
      <w:pPr>
        <w:spacing w:after="0" w:line="240" w:lineRule="auto"/>
        <w:ind w:firstLine="360"/>
        <w:jc w:val="both"/>
        <w:rPr>
          <w:rFonts w:cstheme="minorHAnsi"/>
          <w:b/>
          <w:bCs/>
          <w:sz w:val="20"/>
          <w:szCs w:val="20"/>
        </w:rPr>
      </w:pPr>
      <w:r w:rsidRPr="00F15148">
        <w:rPr>
          <w:rFonts w:cstheme="minorHAnsi"/>
          <w:b/>
          <w:bCs/>
          <w:sz w:val="20"/>
          <w:szCs w:val="20"/>
        </w:rPr>
        <w:t>PROGRAMA NO INCLUYE</w:t>
      </w:r>
    </w:p>
    <w:p w14:paraId="57CC7538" w14:textId="09E507E7" w:rsidR="003F6DF7" w:rsidRPr="00F15148" w:rsidRDefault="003F6DF7" w:rsidP="00CF462E">
      <w:pPr>
        <w:pStyle w:val="Sinespaciado"/>
        <w:numPr>
          <w:ilvl w:val="0"/>
          <w:numId w:val="6"/>
        </w:numPr>
        <w:rPr>
          <w:rFonts w:cstheme="minorHAnsi"/>
          <w:sz w:val="20"/>
          <w:szCs w:val="20"/>
          <w:lang w:val="es-ES_tradnl"/>
        </w:rPr>
      </w:pPr>
      <w:r w:rsidRPr="00F15148">
        <w:rPr>
          <w:rFonts w:cstheme="minorHAnsi"/>
          <w:sz w:val="20"/>
          <w:szCs w:val="20"/>
          <w:lang w:val="es-ES_tradnl"/>
        </w:rPr>
        <w:t>Tours opcionales.</w:t>
      </w:r>
    </w:p>
    <w:p w14:paraId="59B9B7EA" w14:textId="326CD2E1" w:rsidR="003F6DF7" w:rsidRPr="00F15148" w:rsidRDefault="003F6DF7" w:rsidP="00CF462E">
      <w:pPr>
        <w:pStyle w:val="Sinespaciado"/>
        <w:numPr>
          <w:ilvl w:val="0"/>
          <w:numId w:val="6"/>
        </w:numPr>
        <w:rPr>
          <w:rFonts w:cstheme="minorHAnsi"/>
          <w:sz w:val="20"/>
          <w:szCs w:val="20"/>
          <w:lang w:val="es-ES_tradnl"/>
        </w:rPr>
      </w:pPr>
      <w:r w:rsidRPr="00F15148">
        <w:rPr>
          <w:rFonts w:cstheme="minorHAnsi"/>
          <w:sz w:val="20"/>
          <w:szCs w:val="20"/>
          <w:lang w:val="es-ES_tradnl"/>
        </w:rPr>
        <w:t>Gastos personales del pasajero.</w:t>
      </w:r>
    </w:p>
    <w:p w14:paraId="44D16C4A" w14:textId="0536085F" w:rsidR="003F6DF7" w:rsidRPr="00F15148" w:rsidRDefault="003F6DF7" w:rsidP="00CF462E">
      <w:pPr>
        <w:pStyle w:val="Sinespaciado"/>
        <w:numPr>
          <w:ilvl w:val="0"/>
          <w:numId w:val="6"/>
        </w:numPr>
        <w:rPr>
          <w:rFonts w:cstheme="minorHAnsi"/>
          <w:sz w:val="20"/>
          <w:szCs w:val="20"/>
          <w:lang w:val="es-ES_tradnl"/>
        </w:rPr>
      </w:pPr>
      <w:r w:rsidRPr="00F15148">
        <w:rPr>
          <w:rFonts w:cstheme="minorHAnsi"/>
          <w:sz w:val="20"/>
          <w:szCs w:val="20"/>
          <w:lang w:val="es-ES_tradnl"/>
        </w:rPr>
        <w:t>Bebidas y/o comidas no mencionadas.</w:t>
      </w:r>
    </w:p>
    <w:p w14:paraId="3BFD4BDA" w14:textId="77777777" w:rsidR="003F6DF7" w:rsidRDefault="003F6DF7" w:rsidP="00CF462E">
      <w:pPr>
        <w:pStyle w:val="Sinespaciado"/>
        <w:numPr>
          <w:ilvl w:val="0"/>
          <w:numId w:val="6"/>
        </w:numPr>
        <w:rPr>
          <w:rFonts w:cstheme="minorHAnsi"/>
          <w:sz w:val="20"/>
          <w:szCs w:val="20"/>
          <w:lang w:val="es-ES_tradnl"/>
        </w:rPr>
      </w:pPr>
      <w:r w:rsidRPr="00F15148">
        <w:rPr>
          <w:rFonts w:cstheme="minorHAnsi"/>
          <w:sz w:val="20"/>
          <w:szCs w:val="20"/>
          <w:lang w:val="es-ES_tradnl"/>
        </w:rPr>
        <w:t>Propinas para guía, chofer y maletero.</w:t>
      </w:r>
    </w:p>
    <w:p w14:paraId="760D6B7A" w14:textId="2BD2C36B" w:rsidR="007A2EAA" w:rsidRPr="007A2EAA" w:rsidRDefault="007A2EAA" w:rsidP="007A2EAA">
      <w:pPr>
        <w:pStyle w:val="Prrafodelista"/>
        <w:numPr>
          <w:ilvl w:val="0"/>
          <w:numId w:val="6"/>
        </w:numPr>
        <w:spacing w:after="0" w:line="240" w:lineRule="auto"/>
        <w:jc w:val="both"/>
        <w:rPr>
          <w:rFonts w:cstheme="minorHAnsi"/>
          <w:sz w:val="20"/>
          <w:szCs w:val="20"/>
        </w:rPr>
      </w:pPr>
      <w:r w:rsidRPr="00F15148">
        <w:rPr>
          <w:rFonts w:cstheme="minorHAnsi"/>
          <w:sz w:val="20"/>
          <w:szCs w:val="20"/>
        </w:rPr>
        <w:t xml:space="preserve">City </w:t>
      </w:r>
      <w:r w:rsidRPr="006D4E3F">
        <w:rPr>
          <w:rFonts w:cstheme="minorHAnsi"/>
          <w:sz w:val="20"/>
          <w:szCs w:val="20"/>
        </w:rPr>
        <w:t xml:space="preserve">TAX (USD </w:t>
      </w:r>
      <w:r w:rsidR="007D6677">
        <w:rPr>
          <w:rFonts w:cstheme="minorHAnsi"/>
          <w:sz w:val="20"/>
          <w:szCs w:val="20"/>
        </w:rPr>
        <w:t>118)</w:t>
      </w:r>
      <w:r>
        <w:rPr>
          <w:rFonts w:cstheme="minorHAnsi"/>
          <w:sz w:val="20"/>
          <w:szCs w:val="20"/>
        </w:rPr>
        <w:t>.</w:t>
      </w:r>
    </w:p>
    <w:p w14:paraId="1EC8155E" w14:textId="6CF8DB7F" w:rsidR="00A91D75" w:rsidRPr="00F15148" w:rsidRDefault="00A91D75" w:rsidP="00A91D75">
      <w:pPr>
        <w:pStyle w:val="Sinespaciado"/>
        <w:numPr>
          <w:ilvl w:val="0"/>
          <w:numId w:val="6"/>
        </w:numPr>
        <w:rPr>
          <w:rFonts w:cstheme="minorHAnsi"/>
          <w:sz w:val="20"/>
          <w:szCs w:val="20"/>
          <w:lang w:val="es-ES_tradnl"/>
        </w:rPr>
      </w:pPr>
      <w:r w:rsidRPr="00F15148">
        <w:rPr>
          <w:rFonts w:cstheme="minorHAnsi"/>
          <w:sz w:val="20"/>
          <w:szCs w:val="20"/>
          <w:lang w:val="es-ES_tradnl"/>
        </w:rPr>
        <w:t xml:space="preserve">Cualquier servicio que no esté mencionado como </w:t>
      </w:r>
      <w:r w:rsidR="007762D7">
        <w:rPr>
          <w:rFonts w:cstheme="minorHAnsi"/>
          <w:sz w:val="20"/>
          <w:szCs w:val="20"/>
          <w:lang w:val="es-ES_tradnl"/>
        </w:rPr>
        <w:t>incl</w:t>
      </w:r>
      <w:r w:rsidRPr="00F15148">
        <w:rPr>
          <w:rFonts w:cstheme="minorHAnsi"/>
          <w:sz w:val="20"/>
          <w:szCs w:val="20"/>
          <w:lang w:val="es-ES_tradnl"/>
        </w:rPr>
        <w:t>uido.</w:t>
      </w:r>
    </w:p>
    <w:p w14:paraId="3D1B1E19" w14:textId="04EBD944" w:rsidR="003F6DF7" w:rsidRPr="00F15148" w:rsidRDefault="003F6DF7" w:rsidP="00CF462E">
      <w:pPr>
        <w:pStyle w:val="Sinespaciado"/>
        <w:numPr>
          <w:ilvl w:val="0"/>
          <w:numId w:val="6"/>
        </w:numPr>
        <w:rPr>
          <w:rFonts w:cstheme="minorHAnsi"/>
          <w:sz w:val="20"/>
          <w:szCs w:val="20"/>
          <w:lang w:val="es-ES_tradnl"/>
        </w:rPr>
      </w:pPr>
      <w:r w:rsidRPr="00F15148">
        <w:rPr>
          <w:rFonts w:cstheme="minorHAnsi"/>
          <w:sz w:val="20"/>
          <w:szCs w:val="20"/>
          <w:lang w:val="es-ES_tradnl"/>
        </w:rPr>
        <w:t>IGV para ventas realizadas en Perú.</w:t>
      </w:r>
    </w:p>
    <w:p w14:paraId="6CFCE165" w14:textId="77777777" w:rsidR="006D4E3F" w:rsidRDefault="006D4E3F" w:rsidP="0066748B">
      <w:pPr>
        <w:spacing w:after="0" w:line="240" w:lineRule="auto"/>
        <w:jc w:val="both"/>
        <w:rPr>
          <w:rFonts w:cstheme="minorHAnsi"/>
          <w:sz w:val="20"/>
          <w:szCs w:val="20"/>
        </w:rPr>
      </w:pPr>
    </w:p>
    <w:p w14:paraId="588ABBF9" w14:textId="77777777" w:rsidR="0036243B" w:rsidRPr="0036243B" w:rsidRDefault="0036243B" w:rsidP="0066748B">
      <w:pPr>
        <w:spacing w:after="0" w:line="240" w:lineRule="auto"/>
        <w:jc w:val="both"/>
        <w:rPr>
          <w:rFonts w:cstheme="minorHAnsi"/>
          <w:b/>
          <w:bCs/>
          <w:sz w:val="20"/>
          <w:szCs w:val="20"/>
        </w:rPr>
      </w:pPr>
      <w:r w:rsidRPr="0036243B">
        <w:rPr>
          <w:rFonts w:cstheme="minorHAnsi"/>
          <w:b/>
          <w:bCs/>
          <w:sz w:val="20"/>
          <w:szCs w:val="20"/>
        </w:rPr>
        <w:lastRenderedPageBreak/>
        <w:t>EXPERIENCIAS WAMOS 430$</w:t>
      </w:r>
    </w:p>
    <w:p w14:paraId="41D91045" w14:textId="77777777" w:rsidR="0036243B" w:rsidRPr="0036243B" w:rsidRDefault="0036243B" w:rsidP="0036243B">
      <w:pPr>
        <w:pStyle w:val="Prrafodelista"/>
        <w:numPr>
          <w:ilvl w:val="0"/>
          <w:numId w:val="11"/>
        </w:numPr>
        <w:spacing w:after="0" w:line="240" w:lineRule="auto"/>
        <w:jc w:val="both"/>
        <w:rPr>
          <w:rFonts w:cstheme="minorHAnsi"/>
          <w:sz w:val="20"/>
          <w:szCs w:val="20"/>
        </w:rPr>
      </w:pPr>
      <w:r w:rsidRPr="0036243B">
        <w:rPr>
          <w:rFonts w:cstheme="minorHAnsi"/>
          <w:sz w:val="20"/>
          <w:szCs w:val="20"/>
        </w:rPr>
        <w:t>Visita a Toledo con almuerzo</w:t>
      </w:r>
      <w:r w:rsidRPr="0036243B">
        <w:rPr>
          <w:rFonts w:cstheme="minorHAnsi"/>
          <w:sz w:val="20"/>
          <w:szCs w:val="20"/>
        </w:rPr>
        <w:t>.</w:t>
      </w:r>
    </w:p>
    <w:p w14:paraId="580D0FD5" w14:textId="77777777" w:rsidR="0036243B" w:rsidRPr="0036243B" w:rsidRDefault="0036243B" w:rsidP="0036243B">
      <w:pPr>
        <w:pStyle w:val="Prrafodelista"/>
        <w:numPr>
          <w:ilvl w:val="0"/>
          <w:numId w:val="11"/>
        </w:numPr>
        <w:spacing w:after="0" w:line="240" w:lineRule="auto"/>
        <w:jc w:val="both"/>
        <w:rPr>
          <w:rFonts w:cstheme="minorHAnsi"/>
          <w:sz w:val="20"/>
          <w:szCs w:val="20"/>
        </w:rPr>
      </w:pPr>
      <w:r w:rsidRPr="0036243B">
        <w:rPr>
          <w:rFonts w:cstheme="minorHAnsi"/>
          <w:sz w:val="20"/>
          <w:szCs w:val="20"/>
        </w:rPr>
        <w:t>P</w:t>
      </w:r>
      <w:r w:rsidRPr="0036243B">
        <w:rPr>
          <w:rFonts w:cstheme="minorHAnsi"/>
          <w:sz w:val="20"/>
          <w:szCs w:val="20"/>
        </w:rPr>
        <w:t>aseo en barco por el río Sena en París</w:t>
      </w:r>
      <w:r w:rsidRPr="0036243B">
        <w:rPr>
          <w:rFonts w:cstheme="minorHAnsi"/>
          <w:sz w:val="20"/>
          <w:szCs w:val="20"/>
        </w:rPr>
        <w:t>.</w:t>
      </w:r>
    </w:p>
    <w:p w14:paraId="1E09F6A3" w14:textId="77777777" w:rsidR="0036243B" w:rsidRPr="0036243B" w:rsidRDefault="0036243B" w:rsidP="0036243B">
      <w:pPr>
        <w:pStyle w:val="Prrafodelista"/>
        <w:numPr>
          <w:ilvl w:val="0"/>
          <w:numId w:val="11"/>
        </w:numPr>
        <w:spacing w:after="0" w:line="240" w:lineRule="auto"/>
        <w:jc w:val="both"/>
        <w:rPr>
          <w:rFonts w:cstheme="minorHAnsi"/>
          <w:sz w:val="20"/>
          <w:szCs w:val="20"/>
        </w:rPr>
      </w:pPr>
      <w:r w:rsidRPr="0036243B">
        <w:rPr>
          <w:rFonts w:cstheme="minorHAnsi"/>
          <w:sz w:val="20"/>
          <w:szCs w:val="20"/>
        </w:rPr>
        <w:t xml:space="preserve">Excursión Marken y </w:t>
      </w:r>
      <w:proofErr w:type="spellStart"/>
      <w:r w:rsidRPr="0036243B">
        <w:rPr>
          <w:rFonts w:cstheme="minorHAnsi"/>
          <w:sz w:val="20"/>
          <w:szCs w:val="20"/>
        </w:rPr>
        <w:t>Volendam</w:t>
      </w:r>
      <w:proofErr w:type="spellEnd"/>
      <w:r w:rsidRPr="0036243B">
        <w:rPr>
          <w:rFonts w:cstheme="minorHAnsi"/>
          <w:sz w:val="20"/>
          <w:szCs w:val="20"/>
        </w:rPr>
        <w:t xml:space="preserve"> con almuerzo</w:t>
      </w:r>
      <w:r w:rsidRPr="0036243B">
        <w:rPr>
          <w:rFonts w:cstheme="minorHAnsi"/>
          <w:sz w:val="20"/>
          <w:szCs w:val="20"/>
        </w:rPr>
        <w:t>.</w:t>
      </w:r>
    </w:p>
    <w:p w14:paraId="77D45EB0" w14:textId="77777777" w:rsidR="0036243B" w:rsidRPr="0036243B" w:rsidRDefault="0036243B" w:rsidP="0036243B">
      <w:pPr>
        <w:pStyle w:val="Prrafodelista"/>
        <w:numPr>
          <w:ilvl w:val="0"/>
          <w:numId w:val="11"/>
        </w:numPr>
        <w:spacing w:after="0" w:line="240" w:lineRule="auto"/>
        <w:jc w:val="both"/>
        <w:rPr>
          <w:rFonts w:cstheme="minorHAnsi"/>
          <w:sz w:val="20"/>
          <w:szCs w:val="20"/>
        </w:rPr>
      </w:pPr>
      <w:r w:rsidRPr="0036243B">
        <w:rPr>
          <w:rFonts w:cstheme="minorHAnsi"/>
          <w:sz w:val="20"/>
          <w:szCs w:val="20"/>
        </w:rPr>
        <w:t>Visita Karlovy Vary con almuerzo</w:t>
      </w:r>
      <w:r w:rsidRPr="0036243B">
        <w:rPr>
          <w:rFonts w:cstheme="minorHAnsi"/>
          <w:sz w:val="20"/>
          <w:szCs w:val="20"/>
        </w:rPr>
        <w:t>.</w:t>
      </w:r>
    </w:p>
    <w:p w14:paraId="6A832714" w14:textId="77777777" w:rsidR="0036243B" w:rsidRPr="0036243B" w:rsidRDefault="0036243B" w:rsidP="0036243B">
      <w:pPr>
        <w:pStyle w:val="Prrafodelista"/>
        <w:numPr>
          <w:ilvl w:val="0"/>
          <w:numId w:val="11"/>
        </w:numPr>
        <w:spacing w:after="0" w:line="240" w:lineRule="auto"/>
        <w:jc w:val="both"/>
        <w:rPr>
          <w:rFonts w:cstheme="minorHAnsi"/>
          <w:sz w:val="20"/>
          <w:szCs w:val="20"/>
        </w:rPr>
      </w:pPr>
      <w:r w:rsidRPr="0036243B">
        <w:rPr>
          <w:rFonts w:cstheme="minorHAnsi"/>
          <w:sz w:val="20"/>
          <w:szCs w:val="20"/>
        </w:rPr>
        <w:t>Paseo en góndola en Venecia</w:t>
      </w:r>
      <w:r w:rsidRPr="0036243B">
        <w:rPr>
          <w:rFonts w:cstheme="minorHAnsi"/>
          <w:sz w:val="20"/>
          <w:szCs w:val="20"/>
        </w:rPr>
        <w:t>.</w:t>
      </w:r>
    </w:p>
    <w:p w14:paraId="26AADBE6" w14:textId="7385AE78" w:rsidR="0036243B" w:rsidRPr="0036243B" w:rsidRDefault="0036243B" w:rsidP="0036243B">
      <w:pPr>
        <w:pStyle w:val="Prrafodelista"/>
        <w:numPr>
          <w:ilvl w:val="0"/>
          <w:numId w:val="11"/>
        </w:numPr>
        <w:spacing w:after="0" w:line="240" w:lineRule="auto"/>
        <w:jc w:val="both"/>
        <w:rPr>
          <w:rFonts w:cstheme="minorHAnsi"/>
          <w:sz w:val="20"/>
          <w:szCs w:val="20"/>
        </w:rPr>
      </w:pPr>
      <w:r w:rsidRPr="0036243B">
        <w:rPr>
          <w:rFonts w:cstheme="minorHAnsi"/>
          <w:sz w:val="20"/>
          <w:szCs w:val="20"/>
        </w:rPr>
        <w:t>Visita de los Museos vaticanos y Capilla Sixtina.</w:t>
      </w:r>
    </w:p>
    <w:p w14:paraId="0243350E" w14:textId="77777777" w:rsidR="00D07DBF" w:rsidRDefault="00D07DBF" w:rsidP="0066748B">
      <w:pPr>
        <w:spacing w:after="0" w:line="240" w:lineRule="auto"/>
        <w:jc w:val="both"/>
        <w:rPr>
          <w:rFonts w:cstheme="minorHAnsi"/>
          <w:sz w:val="20"/>
          <w:szCs w:val="20"/>
        </w:rPr>
      </w:pPr>
    </w:p>
    <w:p w14:paraId="75FEE71F" w14:textId="142D1DE6" w:rsidR="0066748B" w:rsidRPr="00F15148" w:rsidRDefault="0066748B" w:rsidP="00F15148">
      <w:pPr>
        <w:spacing w:after="0" w:line="240" w:lineRule="auto"/>
        <w:jc w:val="both"/>
        <w:rPr>
          <w:rFonts w:cstheme="minorHAnsi"/>
          <w:b/>
          <w:bCs/>
          <w:sz w:val="20"/>
          <w:szCs w:val="20"/>
        </w:rPr>
      </w:pPr>
      <w:r w:rsidRPr="00F15148">
        <w:rPr>
          <w:rFonts w:cstheme="minorHAnsi"/>
          <w:b/>
          <w:bCs/>
          <w:sz w:val="20"/>
          <w:szCs w:val="20"/>
        </w:rPr>
        <w:t>ITINERARIO</w:t>
      </w:r>
    </w:p>
    <w:p w14:paraId="3DF3C5CA" w14:textId="77777777" w:rsidR="0066748B" w:rsidRPr="00F15148" w:rsidRDefault="0066748B" w:rsidP="0066748B">
      <w:pPr>
        <w:spacing w:after="0" w:line="240" w:lineRule="auto"/>
        <w:jc w:val="both"/>
        <w:rPr>
          <w:rFonts w:cstheme="minorHAnsi"/>
          <w:sz w:val="20"/>
          <w:szCs w:val="20"/>
        </w:rPr>
      </w:pPr>
    </w:p>
    <w:p w14:paraId="4EF58D3E" w14:textId="21B446D6" w:rsidR="0066748B" w:rsidRPr="00F15148" w:rsidRDefault="0066748B" w:rsidP="0066748B">
      <w:pPr>
        <w:spacing w:after="0" w:line="240" w:lineRule="auto"/>
        <w:jc w:val="both"/>
        <w:rPr>
          <w:rFonts w:cstheme="minorHAnsi"/>
          <w:b/>
          <w:bCs/>
          <w:sz w:val="20"/>
          <w:szCs w:val="20"/>
        </w:rPr>
      </w:pPr>
      <w:r w:rsidRPr="00F15148">
        <w:rPr>
          <w:rFonts w:cstheme="minorHAnsi"/>
          <w:b/>
          <w:bCs/>
          <w:sz w:val="20"/>
          <w:szCs w:val="20"/>
        </w:rPr>
        <w:t>DÍA 1</w:t>
      </w:r>
      <w:r w:rsidR="005A2388" w:rsidRPr="00F15148">
        <w:rPr>
          <w:rFonts w:cstheme="minorHAnsi"/>
          <w:b/>
          <w:bCs/>
          <w:sz w:val="20"/>
          <w:szCs w:val="20"/>
        </w:rPr>
        <w:tab/>
        <w:t>LUNES</w:t>
      </w:r>
      <w:r w:rsidRPr="00F15148">
        <w:rPr>
          <w:rFonts w:cstheme="minorHAnsi"/>
          <w:b/>
          <w:bCs/>
          <w:sz w:val="20"/>
          <w:szCs w:val="20"/>
        </w:rPr>
        <w:t>:  AMÉRICA - MADRID</w:t>
      </w:r>
    </w:p>
    <w:p w14:paraId="3D385C77" w14:textId="0602B27D" w:rsidR="0066748B" w:rsidRPr="00F15148" w:rsidRDefault="0066748B" w:rsidP="0066748B">
      <w:pPr>
        <w:spacing w:after="0" w:line="240" w:lineRule="auto"/>
        <w:jc w:val="both"/>
        <w:rPr>
          <w:rFonts w:cstheme="minorHAnsi"/>
          <w:sz w:val="20"/>
          <w:szCs w:val="20"/>
        </w:rPr>
      </w:pPr>
      <w:r w:rsidRPr="00F15148">
        <w:rPr>
          <w:rFonts w:cstheme="minorHAnsi"/>
          <w:sz w:val="20"/>
          <w:szCs w:val="20"/>
        </w:rPr>
        <w:t>Salida de su ciudad de origen con destino final Madrid. Noche a bordo.</w:t>
      </w:r>
    </w:p>
    <w:p w14:paraId="467561B2" w14:textId="77777777" w:rsidR="005A2388" w:rsidRPr="00F15148" w:rsidRDefault="005A2388" w:rsidP="0066748B">
      <w:pPr>
        <w:spacing w:after="0" w:line="240" w:lineRule="auto"/>
        <w:jc w:val="both"/>
        <w:rPr>
          <w:rFonts w:cstheme="minorHAnsi"/>
          <w:sz w:val="20"/>
          <w:szCs w:val="20"/>
        </w:rPr>
      </w:pPr>
    </w:p>
    <w:p w14:paraId="1D343D64" w14:textId="5930B736" w:rsidR="005A2388" w:rsidRPr="00F15148" w:rsidRDefault="005A2388" w:rsidP="005A2388">
      <w:pPr>
        <w:spacing w:after="0" w:line="240" w:lineRule="auto"/>
        <w:jc w:val="both"/>
        <w:rPr>
          <w:rFonts w:cstheme="minorHAnsi"/>
          <w:b/>
          <w:bCs/>
          <w:sz w:val="20"/>
          <w:szCs w:val="20"/>
        </w:rPr>
      </w:pPr>
      <w:r w:rsidRPr="00F15148">
        <w:rPr>
          <w:rFonts w:cstheme="minorHAnsi"/>
          <w:b/>
          <w:bCs/>
          <w:sz w:val="20"/>
          <w:szCs w:val="20"/>
        </w:rPr>
        <w:t>DÍA 2</w:t>
      </w:r>
      <w:r w:rsidRPr="00F15148">
        <w:rPr>
          <w:rFonts w:cstheme="minorHAnsi"/>
          <w:b/>
          <w:bCs/>
          <w:sz w:val="20"/>
          <w:szCs w:val="20"/>
        </w:rPr>
        <w:tab/>
        <w:t>MARTES:  MADRID</w:t>
      </w:r>
    </w:p>
    <w:p w14:paraId="4DA1FDA6" w14:textId="77777777" w:rsidR="005A2388" w:rsidRPr="00F15148" w:rsidRDefault="005A2388" w:rsidP="005A2388">
      <w:pPr>
        <w:spacing w:after="0" w:line="240" w:lineRule="auto"/>
        <w:jc w:val="both"/>
        <w:rPr>
          <w:rFonts w:cstheme="minorHAnsi"/>
          <w:sz w:val="20"/>
          <w:szCs w:val="20"/>
        </w:rPr>
      </w:pPr>
      <w:r w:rsidRPr="00F15148">
        <w:rPr>
          <w:rFonts w:cstheme="minorHAnsi"/>
          <w:sz w:val="20"/>
          <w:szCs w:val="20"/>
        </w:rPr>
        <w:t>Llegada al aeropuerto de Madrid-Barajas. Asistencia y traslado al hotel. Resto del día libre. Alojamiento.</w:t>
      </w:r>
    </w:p>
    <w:p w14:paraId="2ECA2D2F" w14:textId="77777777" w:rsidR="005A2388" w:rsidRPr="00F15148" w:rsidRDefault="005A2388" w:rsidP="0066748B">
      <w:pPr>
        <w:spacing w:after="0" w:line="240" w:lineRule="auto"/>
        <w:jc w:val="both"/>
        <w:rPr>
          <w:rFonts w:cstheme="minorHAnsi"/>
          <w:sz w:val="20"/>
          <w:szCs w:val="20"/>
        </w:rPr>
      </w:pPr>
    </w:p>
    <w:p w14:paraId="46041067" w14:textId="7C493DED" w:rsidR="005A2388" w:rsidRPr="00F15148" w:rsidRDefault="005A2388" w:rsidP="005A2388">
      <w:pPr>
        <w:spacing w:after="0" w:line="240" w:lineRule="auto"/>
        <w:jc w:val="both"/>
        <w:rPr>
          <w:rFonts w:cstheme="minorHAnsi"/>
          <w:b/>
          <w:bCs/>
          <w:sz w:val="20"/>
          <w:szCs w:val="20"/>
        </w:rPr>
      </w:pPr>
      <w:r w:rsidRPr="00F15148">
        <w:rPr>
          <w:rFonts w:cstheme="minorHAnsi"/>
          <w:b/>
          <w:bCs/>
          <w:sz w:val="20"/>
          <w:szCs w:val="20"/>
        </w:rPr>
        <w:t>DÍA 3</w:t>
      </w:r>
      <w:r w:rsidRPr="00F15148">
        <w:rPr>
          <w:rFonts w:cstheme="minorHAnsi"/>
          <w:b/>
          <w:bCs/>
          <w:sz w:val="20"/>
          <w:szCs w:val="20"/>
        </w:rPr>
        <w:tab/>
        <w:t>MIÉRCOLES:  MADRID</w:t>
      </w:r>
    </w:p>
    <w:p w14:paraId="1AD05971" w14:textId="2BA05FEF" w:rsidR="005A2388" w:rsidRDefault="0036243B" w:rsidP="0066748B">
      <w:pPr>
        <w:spacing w:after="0" w:line="240" w:lineRule="auto"/>
        <w:jc w:val="both"/>
        <w:rPr>
          <w:rFonts w:cstheme="minorHAnsi"/>
          <w:sz w:val="20"/>
          <w:szCs w:val="20"/>
        </w:rPr>
      </w:pPr>
      <w:r w:rsidRPr="0036243B">
        <w:rPr>
          <w:rFonts w:cstheme="minorHAnsi"/>
          <w:sz w:val="20"/>
          <w:szCs w:val="20"/>
        </w:rPr>
        <w:t xml:space="preserve">Desayuno. Por la mañana visita panorámica, que nos dará a conocer los monumentos y contrastes que la capital de España ofrece, desde el Viejo y castizo Madrid hasta el más moderno y cosmopolita. Por la tarde les sugerimos una excursión opcional a la Imperial ciudad de Toledo, ciudad ubicada a 70 km de Madrid, declarada Patrimonio de la Humanidad. En esta visita descubriremos porque a Toledo se la conoce como la “Ciudad de las Tres Culturas”, donde convivieron cristianos, musulmanes y judíos. </w:t>
      </w:r>
      <w:r w:rsidRPr="0036243B">
        <w:rPr>
          <w:rFonts w:cstheme="minorHAnsi"/>
          <w:b/>
          <w:bCs/>
          <w:sz w:val="20"/>
          <w:szCs w:val="20"/>
        </w:rPr>
        <w:t>(Incluida en Experiencias)</w:t>
      </w:r>
      <w:r>
        <w:rPr>
          <w:rFonts w:cstheme="minorHAnsi"/>
          <w:sz w:val="20"/>
          <w:szCs w:val="20"/>
        </w:rPr>
        <w:t>.</w:t>
      </w:r>
      <w:r w:rsidRPr="0036243B">
        <w:rPr>
          <w:rFonts w:cstheme="minorHAnsi"/>
          <w:sz w:val="20"/>
          <w:szCs w:val="20"/>
        </w:rPr>
        <w:t xml:space="preserve"> Alojamiento.</w:t>
      </w:r>
    </w:p>
    <w:p w14:paraId="63B82CED" w14:textId="77777777" w:rsidR="0036243B" w:rsidRPr="00F15148" w:rsidRDefault="0036243B" w:rsidP="0066748B">
      <w:pPr>
        <w:spacing w:after="0" w:line="240" w:lineRule="auto"/>
        <w:jc w:val="both"/>
        <w:rPr>
          <w:rFonts w:cstheme="minorHAnsi"/>
          <w:sz w:val="20"/>
          <w:szCs w:val="20"/>
        </w:rPr>
      </w:pPr>
    </w:p>
    <w:p w14:paraId="13C7849D" w14:textId="1E6065D3" w:rsidR="00B60344" w:rsidRPr="00F15148" w:rsidRDefault="00B60344" w:rsidP="00B60344">
      <w:pPr>
        <w:spacing w:after="0" w:line="240" w:lineRule="auto"/>
        <w:jc w:val="both"/>
        <w:rPr>
          <w:rFonts w:cstheme="minorHAnsi"/>
          <w:b/>
          <w:bCs/>
          <w:sz w:val="20"/>
          <w:szCs w:val="20"/>
        </w:rPr>
      </w:pPr>
      <w:r w:rsidRPr="00F15148">
        <w:rPr>
          <w:rFonts w:cstheme="minorHAnsi"/>
          <w:b/>
          <w:bCs/>
          <w:sz w:val="20"/>
          <w:szCs w:val="20"/>
        </w:rPr>
        <w:t>DÍA 4</w:t>
      </w:r>
      <w:r w:rsidRPr="00F15148">
        <w:rPr>
          <w:rFonts w:cstheme="minorHAnsi"/>
          <w:b/>
          <w:bCs/>
          <w:sz w:val="20"/>
          <w:szCs w:val="20"/>
        </w:rPr>
        <w:tab/>
        <w:t xml:space="preserve">JUEVES:  MADRID </w:t>
      </w:r>
      <w:r w:rsidR="00390132">
        <w:rPr>
          <w:rFonts w:cstheme="minorHAnsi"/>
          <w:b/>
          <w:bCs/>
          <w:sz w:val="20"/>
          <w:szCs w:val="20"/>
        </w:rPr>
        <w:t>-</w:t>
      </w:r>
      <w:r w:rsidRPr="00F15148">
        <w:rPr>
          <w:rFonts w:cstheme="minorHAnsi"/>
          <w:b/>
          <w:bCs/>
          <w:sz w:val="20"/>
          <w:szCs w:val="20"/>
        </w:rPr>
        <w:t xml:space="preserve"> </w:t>
      </w:r>
      <w:r w:rsidR="00390132">
        <w:rPr>
          <w:rFonts w:cstheme="minorHAnsi"/>
          <w:b/>
          <w:bCs/>
          <w:sz w:val="20"/>
          <w:szCs w:val="20"/>
        </w:rPr>
        <w:t>SAN SEBASTIÁN</w:t>
      </w:r>
      <w:r w:rsidRPr="00F15148">
        <w:rPr>
          <w:rFonts w:cstheme="minorHAnsi"/>
          <w:b/>
          <w:bCs/>
          <w:sz w:val="20"/>
          <w:szCs w:val="20"/>
        </w:rPr>
        <w:t xml:space="preserve"> - BURDEOS</w:t>
      </w:r>
    </w:p>
    <w:p w14:paraId="59279D1B" w14:textId="14B006F9" w:rsidR="00B60344" w:rsidRDefault="00B60344" w:rsidP="00390132">
      <w:pPr>
        <w:spacing w:after="0" w:line="240" w:lineRule="auto"/>
        <w:jc w:val="both"/>
        <w:rPr>
          <w:rFonts w:cstheme="minorHAnsi"/>
          <w:sz w:val="20"/>
          <w:szCs w:val="20"/>
        </w:rPr>
      </w:pPr>
      <w:r w:rsidRPr="00F15148">
        <w:rPr>
          <w:rFonts w:cstheme="minorHAnsi"/>
          <w:sz w:val="20"/>
          <w:szCs w:val="20"/>
        </w:rPr>
        <w:t>D</w:t>
      </w:r>
      <w:r w:rsidR="00390132" w:rsidRPr="00390132">
        <w:rPr>
          <w:rFonts w:cstheme="minorHAnsi"/>
          <w:sz w:val="20"/>
          <w:szCs w:val="20"/>
        </w:rPr>
        <w:t>esayuno buffet y salida hacia San Sebastián,</w:t>
      </w:r>
      <w:r w:rsidR="00390132">
        <w:rPr>
          <w:rFonts w:cstheme="minorHAnsi"/>
          <w:sz w:val="20"/>
          <w:szCs w:val="20"/>
        </w:rPr>
        <w:t xml:space="preserve"> </w:t>
      </w:r>
      <w:r w:rsidR="00390132" w:rsidRPr="00390132">
        <w:rPr>
          <w:rFonts w:cstheme="minorHAnsi"/>
          <w:sz w:val="20"/>
          <w:szCs w:val="20"/>
        </w:rPr>
        <w:t xml:space="preserve">“la bella </w:t>
      </w:r>
      <w:proofErr w:type="spellStart"/>
      <w:r w:rsidR="00390132" w:rsidRPr="00390132">
        <w:rPr>
          <w:rFonts w:cstheme="minorHAnsi"/>
          <w:sz w:val="20"/>
          <w:szCs w:val="20"/>
        </w:rPr>
        <w:t>Easo</w:t>
      </w:r>
      <w:proofErr w:type="spellEnd"/>
      <w:r w:rsidR="00390132" w:rsidRPr="00390132">
        <w:rPr>
          <w:rFonts w:cstheme="minorHAnsi"/>
          <w:sz w:val="20"/>
          <w:szCs w:val="20"/>
        </w:rPr>
        <w:t>”. Breve panorámica de la ciudad</w:t>
      </w:r>
      <w:r w:rsidR="00390132">
        <w:rPr>
          <w:rFonts w:cstheme="minorHAnsi"/>
          <w:sz w:val="20"/>
          <w:szCs w:val="20"/>
        </w:rPr>
        <w:t xml:space="preserve"> </w:t>
      </w:r>
      <w:r w:rsidR="00390132" w:rsidRPr="00390132">
        <w:rPr>
          <w:rFonts w:cstheme="minorHAnsi"/>
          <w:sz w:val="20"/>
          <w:szCs w:val="20"/>
        </w:rPr>
        <w:t>en bus. Continuación hacia Francia. Llegada a</w:t>
      </w:r>
      <w:r w:rsidR="00390132">
        <w:rPr>
          <w:rFonts w:cstheme="minorHAnsi"/>
          <w:sz w:val="20"/>
          <w:szCs w:val="20"/>
        </w:rPr>
        <w:t xml:space="preserve"> </w:t>
      </w:r>
      <w:r w:rsidR="00390132" w:rsidRPr="00390132">
        <w:rPr>
          <w:rFonts w:cstheme="minorHAnsi"/>
          <w:sz w:val="20"/>
          <w:szCs w:val="20"/>
        </w:rPr>
        <w:t>Burdeos. Alojamiento.</w:t>
      </w:r>
    </w:p>
    <w:p w14:paraId="3E448510" w14:textId="77777777" w:rsidR="00390132" w:rsidRPr="00F15148" w:rsidRDefault="00390132" w:rsidP="00390132">
      <w:pPr>
        <w:spacing w:after="0" w:line="240" w:lineRule="auto"/>
        <w:jc w:val="both"/>
        <w:rPr>
          <w:rFonts w:cstheme="minorHAnsi"/>
          <w:sz w:val="20"/>
          <w:szCs w:val="20"/>
        </w:rPr>
      </w:pPr>
    </w:p>
    <w:p w14:paraId="73CFE315" w14:textId="185CB245" w:rsidR="00B60344" w:rsidRPr="00F15148" w:rsidRDefault="00B60344" w:rsidP="00B60344">
      <w:pPr>
        <w:spacing w:after="0" w:line="240" w:lineRule="auto"/>
        <w:jc w:val="both"/>
        <w:rPr>
          <w:rFonts w:cstheme="minorHAnsi"/>
          <w:b/>
          <w:bCs/>
          <w:sz w:val="20"/>
          <w:szCs w:val="20"/>
        </w:rPr>
      </w:pPr>
      <w:r w:rsidRPr="00F15148">
        <w:rPr>
          <w:rFonts w:cstheme="minorHAnsi"/>
          <w:b/>
          <w:bCs/>
          <w:sz w:val="20"/>
          <w:szCs w:val="20"/>
        </w:rPr>
        <w:t>DÍA 5</w:t>
      </w:r>
      <w:r w:rsidRPr="00F15148">
        <w:rPr>
          <w:rFonts w:cstheme="minorHAnsi"/>
          <w:b/>
          <w:bCs/>
          <w:sz w:val="20"/>
          <w:szCs w:val="20"/>
        </w:rPr>
        <w:tab/>
        <w:t xml:space="preserve">VIERNES: BURDEOS - VALLE DE LOIRA - BLOIS - PARÍS </w:t>
      </w:r>
    </w:p>
    <w:p w14:paraId="17D62195" w14:textId="2107A95A" w:rsidR="00B60344" w:rsidRDefault="007D6677" w:rsidP="00B60344">
      <w:pPr>
        <w:spacing w:after="0" w:line="240" w:lineRule="auto"/>
        <w:jc w:val="both"/>
        <w:rPr>
          <w:rFonts w:cstheme="minorHAnsi"/>
          <w:sz w:val="20"/>
          <w:szCs w:val="20"/>
        </w:rPr>
      </w:pPr>
      <w:r w:rsidRPr="007D6677">
        <w:rPr>
          <w:rFonts w:cstheme="minorHAnsi"/>
          <w:sz w:val="20"/>
          <w:szCs w:val="20"/>
        </w:rPr>
        <w:t>Desayuno y salida cruzando el Valle del Loira, región conocida como el “Jardín de Francia”. Parada en Blois, donde se dispondrá de tiempo libre para visitar opcionalmente uno de los castillos más famosos de la región y continuación hacia París. Alojamiento.</w:t>
      </w:r>
    </w:p>
    <w:p w14:paraId="0A3BBCB1" w14:textId="77777777" w:rsidR="007D6677" w:rsidRPr="00F15148" w:rsidRDefault="007D6677" w:rsidP="00B60344">
      <w:pPr>
        <w:spacing w:after="0" w:line="240" w:lineRule="auto"/>
        <w:jc w:val="both"/>
        <w:rPr>
          <w:rFonts w:cstheme="minorHAnsi"/>
          <w:sz w:val="20"/>
          <w:szCs w:val="20"/>
        </w:rPr>
      </w:pPr>
    </w:p>
    <w:p w14:paraId="0CD2FE17" w14:textId="4FC384AA" w:rsidR="00B60344" w:rsidRPr="00F15148" w:rsidRDefault="00B60344" w:rsidP="00B60344">
      <w:pPr>
        <w:spacing w:after="0" w:line="240" w:lineRule="auto"/>
        <w:jc w:val="both"/>
        <w:rPr>
          <w:rFonts w:cstheme="minorHAnsi"/>
          <w:b/>
          <w:bCs/>
          <w:sz w:val="20"/>
          <w:szCs w:val="20"/>
        </w:rPr>
      </w:pPr>
      <w:r w:rsidRPr="00F15148">
        <w:rPr>
          <w:rFonts w:cstheme="minorHAnsi"/>
          <w:b/>
          <w:bCs/>
          <w:sz w:val="20"/>
          <w:szCs w:val="20"/>
        </w:rPr>
        <w:t>DÍA 6</w:t>
      </w:r>
      <w:r w:rsidRPr="00F15148">
        <w:rPr>
          <w:rFonts w:cstheme="minorHAnsi"/>
          <w:b/>
          <w:bCs/>
          <w:sz w:val="20"/>
          <w:szCs w:val="20"/>
        </w:rPr>
        <w:tab/>
        <w:t xml:space="preserve">SÁBADO: PARÍS </w:t>
      </w:r>
    </w:p>
    <w:p w14:paraId="2EA09D16" w14:textId="34C45E48" w:rsidR="00B60344" w:rsidRDefault="007D6677" w:rsidP="007D6677">
      <w:pPr>
        <w:spacing w:after="0" w:line="240" w:lineRule="auto"/>
        <w:jc w:val="both"/>
        <w:rPr>
          <w:rFonts w:cstheme="minorHAnsi"/>
          <w:sz w:val="20"/>
          <w:szCs w:val="20"/>
        </w:rPr>
      </w:pPr>
      <w:r w:rsidRPr="007D6677">
        <w:rPr>
          <w:rFonts w:cstheme="minorHAnsi"/>
          <w:sz w:val="20"/>
          <w:szCs w:val="20"/>
        </w:rPr>
        <w:t>Desayuno. Por la mañana, visita panorámica de</w:t>
      </w:r>
      <w:r>
        <w:rPr>
          <w:rFonts w:cstheme="minorHAnsi"/>
          <w:sz w:val="20"/>
          <w:szCs w:val="20"/>
        </w:rPr>
        <w:t xml:space="preserve"> </w:t>
      </w:r>
      <w:r w:rsidRPr="007D6677">
        <w:rPr>
          <w:rFonts w:cstheme="minorHAnsi"/>
          <w:sz w:val="20"/>
          <w:szCs w:val="20"/>
        </w:rPr>
        <w:t>la “Ciudad de la Luz” donde recorreremos sus</w:t>
      </w:r>
      <w:r>
        <w:rPr>
          <w:rFonts w:cstheme="minorHAnsi"/>
          <w:sz w:val="20"/>
          <w:szCs w:val="20"/>
        </w:rPr>
        <w:t xml:space="preserve"> </w:t>
      </w:r>
      <w:r w:rsidRPr="007D6677">
        <w:rPr>
          <w:rFonts w:cstheme="minorHAnsi"/>
          <w:sz w:val="20"/>
          <w:szCs w:val="20"/>
        </w:rPr>
        <w:t>lugares más emblemáticos. Realizaremos una</w:t>
      </w:r>
      <w:r>
        <w:rPr>
          <w:rFonts w:cstheme="minorHAnsi"/>
          <w:sz w:val="20"/>
          <w:szCs w:val="20"/>
        </w:rPr>
        <w:t xml:space="preserve"> </w:t>
      </w:r>
      <w:r w:rsidRPr="007D6677">
        <w:rPr>
          <w:rFonts w:cstheme="minorHAnsi"/>
          <w:sz w:val="20"/>
          <w:szCs w:val="20"/>
        </w:rPr>
        <w:t xml:space="preserve">parada fotográfica en la Torre Eiffel y </w:t>
      </w:r>
      <w:r w:rsidRPr="0036243B">
        <w:rPr>
          <w:rFonts w:cstheme="minorHAnsi"/>
          <w:sz w:val="20"/>
          <w:szCs w:val="20"/>
        </w:rPr>
        <w:t>opcionalmente un bonito crucero por el Sena</w:t>
      </w:r>
      <w:r w:rsidRPr="007D6677">
        <w:rPr>
          <w:rFonts w:cstheme="minorHAnsi"/>
          <w:b/>
          <w:bCs/>
          <w:sz w:val="20"/>
          <w:szCs w:val="20"/>
        </w:rPr>
        <w:t xml:space="preserve"> (Incluido</w:t>
      </w:r>
      <w:r w:rsidRPr="007D6677">
        <w:rPr>
          <w:rFonts w:cstheme="minorHAnsi"/>
          <w:b/>
          <w:bCs/>
          <w:sz w:val="20"/>
          <w:szCs w:val="20"/>
        </w:rPr>
        <w:t xml:space="preserve"> </w:t>
      </w:r>
      <w:r w:rsidRPr="007D6677">
        <w:rPr>
          <w:rFonts w:cstheme="minorHAnsi"/>
          <w:b/>
          <w:bCs/>
          <w:sz w:val="20"/>
          <w:szCs w:val="20"/>
        </w:rPr>
        <w:t>en Experiencias)</w:t>
      </w:r>
      <w:r w:rsidRPr="007D6677">
        <w:rPr>
          <w:rFonts w:cstheme="minorHAnsi"/>
          <w:sz w:val="20"/>
          <w:szCs w:val="20"/>
        </w:rPr>
        <w:t>. Por la noche podremos asistir</w:t>
      </w:r>
      <w:r>
        <w:rPr>
          <w:rFonts w:cstheme="minorHAnsi"/>
          <w:sz w:val="20"/>
          <w:szCs w:val="20"/>
        </w:rPr>
        <w:t xml:space="preserve"> </w:t>
      </w:r>
      <w:r w:rsidRPr="007D6677">
        <w:rPr>
          <w:rFonts w:cstheme="minorHAnsi"/>
          <w:sz w:val="20"/>
          <w:szCs w:val="20"/>
        </w:rPr>
        <w:t xml:space="preserve">opcionalmente a un espectáculo en un </w:t>
      </w:r>
      <w:proofErr w:type="gramStart"/>
      <w:r w:rsidRPr="007D6677">
        <w:rPr>
          <w:rFonts w:cstheme="minorHAnsi"/>
          <w:sz w:val="20"/>
          <w:szCs w:val="20"/>
        </w:rPr>
        <w:t>cabaret</w:t>
      </w:r>
      <w:proofErr w:type="gramEnd"/>
      <w:r>
        <w:rPr>
          <w:rFonts w:cstheme="minorHAnsi"/>
          <w:sz w:val="20"/>
          <w:szCs w:val="20"/>
        </w:rPr>
        <w:t xml:space="preserve"> </w:t>
      </w:r>
      <w:r w:rsidRPr="007D6677">
        <w:rPr>
          <w:rFonts w:cstheme="minorHAnsi"/>
          <w:sz w:val="20"/>
          <w:szCs w:val="20"/>
        </w:rPr>
        <w:t>Parisino y degustar una copa de champagne.</w:t>
      </w:r>
      <w:r>
        <w:rPr>
          <w:rFonts w:cstheme="minorHAnsi"/>
          <w:sz w:val="20"/>
          <w:szCs w:val="20"/>
        </w:rPr>
        <w:t xml:space="preserve"> </w:t>
      </w:r>
      <w:r w:rsidRPr="007D6677">
        <w:rPr>
          <w:rFonts w:cstheme="minorHAnsi"/>
          <w:sz w:val="20"/>
          <w:szCs w:val="20"/>
        </w:rPr>
        <w:t>Alojamiento</w:t>
      </w:r>
      <w:r>
        <w:rPr>
          <w:rFonts w:cstheme="minorHAnsi"/>
          <w:sz w:val="20"/>
          <w:szCs w:val="20"/>
        </w:rPr>
        <w:t>.</w:t>
      </w:r>
    </w:p>
    <w:p w14:paraId="0AAAB3F8" w14:textId="77777777" w:rsidR="007D6677" w:rsidRPr="00F15148" w:rsidRDefault="007D6677" w:rsidP="007D6677">
      <w:pPr>
        <w:spacing w:after="0" w:line="240" w:lineRule="auto"/>
        <w:jc w:val="both"/>
        <w:rPr>
          <w:rFonts w:cstheme="minorHAnsi"/>
          <w:sz w:val="20"/>
          <w:szCs w:val="20"/>
        </w:rPr>
      </w:pPr>
    </w:p>
    <w:p w14:paraId="62B728FC" w14:textId="18BA135B" w:rsidR="00B60344" w:rsidRPr="00F15148" w:rsidRDefault="00B60344" w:rsidP="00B60344">
      <w:pPr>
        <w:spacing w:after="0" w:line="240" w:lineRule="auto"/>
        <w:jc w:val="both"/>
        <w:rPr>
          <w:rFonts w:cstheme="minorHAnsi"/>
          <w:sz w:val="20"/>
          <w:szCs w:val="20"/>
        </w:rPr>
      </w:pPr>
      <w:r w:rsidRPr="00F15148">
        <w:rPr>
          <w:rFonts w:cstheme="minorHAnsi"/>
          <w:b/>
          <w:bCs/>
          <w:sz w:val="20"/>
          <w:szCs w:val="20"/>
        </w:rPr>
        <w:t>DÍA 7</w:t>
      </w:r>
      <w:r w:rsidRPr="00F15148">
        <w:rPr>
          <w:rFonts w:cstheme="minorHAnsi"/>
          <w:b/>
          <w:bCs/>
          <w:sz w:val="20"/>
          <w:szCs w:val="20"/>
        </w:rPr>
        <w:tab/>
        <w:t>DOMINGO: PARÍS</w:t>
      </w:r>
    </w:p>
    <w:p w14:paraId="27AC3D24" w14:textId="77777777" w:rsidR="00B60344" w:rsidRPr="00F15148" w:rsidRDefault="00B60344" w:rsidP="00B60344">
      <w:pPr>
        <w:spacing w:after="0" w:line="240" w:lineRule="auto"/>
        <w:jc w:val="both"/>
        <w:rPr>
          <w:rFonts w:cstheme="minorHAnsi"/>
          <w:sz w:val="20"/>
          <w:szCs w:val="20"/>
        </w:rPr>
      </w:pPr>
      <w:r w:rsidRPr="00F15148">
        <w:rPr>
          <w:rFonts w:cstheme="minorHAnsi"/>
          <w:sz w:val="20"/>
          <w:szCs w:val="20"/>
        </w:rPr>
        <w:t xml:space="preserve">Desayuno. Día libre durante el que podrá realizar una excursión opcional al magnífico Palacio de Versalles, lugar de residencia del Rey Sol y uno de los palacios más conocidos a nivel mundial, no solo por su imponente arquitectura y sus bellos jardines, sino porque constituye una parte importante de la historia de Francia. Declarado Patrimonio de la Humanidad por la Unesco en 1979. Por la tarde podrá realizar la visita opcional del carismático barrio de Montmartre y el barrio Latino. Alojamiento. </w:t>
      </w:r>
    </w:p>
    <w:p w14:paraId="2DE3AD73" w14:textId="77777777" w:rsidR="00775F0C" w:rsidRPr="00F15148" w:rsidRDefault="00775F0C" w:rsidP="00B60344">
      <w:pPr>
        <w:spacing w:after="0" w:line="240" w:lineRule="auto"/>
        <w:jc w:val="both"/>
        <w:rPr>
          <w:rFonts w:cstheme="minorHAnsi"/>
          <w:sz w:val="20"/>
          <w:szCs w:val="20"/>
        </w:rPr>
      </w:pPr>
    </w:p>
    <w:p w14:paraId="03046296" w14:textId="66BF6566" w:rsidR="007D6677" w:rsidRDefault="00B60344" w:rsidP="00B60344">
      <w:pPr>
        <w:spacing w:after="0" w:line="240" w:lineRule="auto"/>
        <w:jc w:val="both"/>
        <w:rPr>
          <w:rFonts w:cstheme="minorHAnsi"/>
          <w:b/>
          <w:bCs/>
          <w:sz w:val="20"/>
          <w:szCs w:val="20"/>
        </w:rPr>
      </w:pPr>
      <w:r w:rsidRPr="00F15148">
        <w:rPr>
          <w:rFonts w:cstheme="minorHAnsi"/>
          <w:b/>
          <w:bCs/>
          <w:sz w:val="20"/>
          <w:szCs w:val="20"/>
        </w:rPr>
        <w:t>DÍA 8</w:t>
      </w:r>
      <w:r w:rsidRPr="00F15148">
        <w:rPr>
          <w:rFonts w:cstheme="minorHAnsi"/>
          <w:b/>
          <w:bCs/>
          <w:sz w:val="20"/>
          <w:szCs w:val="20"/>
        </w:rPr>
        <w:tab/>
        <w:t xml:space="preserve">LUNES: PARÍS - BRUJAS </w:t>
      </w:r>
      <w:r w:rsidR="007D6677">
        <w:rPr>
          <w:rFonts w:cstheme="minorHAnsi"/>
          <w:b/>
          <w:bCs/>
          <w:sz w:val="20"/>
          <w:szCs w:val="20"/>
        </w:rPr>
        <w:t>-</w:t>
      </w:r>
      <w:r w:rsidRPr="00F15148">
        <w:rPr>
          <w:rFonts w:cstheme="minorHAnsi"/>
          <w:b/>
          <w:bCs/>
          <w:sz w:val="20"/>
          <w:szCs w:val="20"/>
        </w:rPr>
        <w:t xml:space="preserve"> ÁMSTERDAM</w:t>
      </w:r>
    </w:p>
    <w:p w14:paraId="23D79ED0" w14:textId="7FB94E79" w:rsidR="00B60344" w:rsidRPr="007D6677" w:rsidRDefault="00B60344" w:rsidP="00B60344">
      <w:pPr>
        <w:spacing w:after="0" w:line="240" w:lineRule="auto"/>
        <w:jc w:val="both"/>
        <w:rPr>
          <w:rFonts w:cstheme="minorHAnsi"/>
          <w:b/>
          <w:bCs/>
          <w:sz w:val="20"/>
          <w:szCs w:val="20"/>
        </w:rPr>
      </w:pPr>
      <w:r w:rsidRPr="00F15148">
        <w:rPr>
          <w:rFonts w:cstheme="minorHAnsi"/>
          <w:sz w:val="20"/>
          <w:szCs w:val="20"/>
        </w:rPr>
        <w:t xml:space="preserve">Desayuno y salida hacia Brujas. Tiempo libre para descubrir una de las ciudades más pintorescas de Europa. La belleza de sus casas, el encanto de sus canales y sus viejos edificios, hacen de ella una ciudad sin igual para los amantes de la belleza y el arte. Desde el año 2000, esta vieja </w:t>
      </w:r>
      <w:proofErr w:type="spellStart"/>
      <w:r w:rsidRPr="00F15148">
        <w:rPr>
          <w:rFonts w:cstheme="minorHAnsi"/>
          <w:sz w:val="20"/>
          <w:szCs w:val="20"/>
        </w:rPr>
        <w:t>ciudad es</w:t>
      </w:r>
      <w:proofErr w:type="spellEnd"/>
      <w:r w:rsidRPr="00F15148">
        <w:rPr>
          <w:rFonts w:cstheme="minorHAnsi"/>
          <w:sz w:val="20"/>
          <w:szCs w:val="20"/>
        </w:rPr>
        <w:t xml:space="preserve"> Patrimonio Mundial de la Unesco. Continuación de nuestro viaje para llegar finalmente a Ámsterdam. Alojamiento.</w:t>
      </w:r>
    </w:p>
    <w:p w14:paraId="0E8D4137" w14:textId="77777777" w:rsidR="00225EDA" w:rsidRDefault="00225EDA" w:rsidP="00B60344">
      <w:pPr>
        <w:spacing w:after="0" w:line="240" w:lineRule="auto"/>
        <w:jc w:val="both"/>
        <w:rPr>
          <w:rFonts w:cstheme="minorHAnsi"/>
          <w:sz w:val="20"/>
          <w:szCs w:val="20"/>
        </w:rPr>
      </w:pPr>
    </w:p>
    <w:p w14:paraId="2AEE8EC1" w14:textId="77777777" w:rsidR="0036243B" w:rsidRDefault="0036243B" w:rsidP="00B60344">
      <w:pPr>
        <w:spacing w:after="0" w:line="240" w:lineRule="auto"/>
        <w:jc w:val="both"/>
        <w:rPr>
          <w:rFonts w:cstheme="minorHAnsi"/>
          <w:sz w:val="20"/>
          <w:szCs w:val="20"/>
        </w:rPr>
      </w:pPr>
    </w:p>
    <w:p w14:paraId="71E4FB23" w14:textId="77777777" w:rsidR="0036243B" w:rsidRDefault="0036243B" w:rsidP="00B60344">
      <w:pPr>
        <w:spacing w:after="0" w:line="240" w:lineRule="auto"/>
        <w:jc w:val="both"/>
        <w:rPr>
          <w:rFonts w:cstheme="minorHAnsi"/>
          <w:sz w:val="20"/>
          <w:szCs w:val="20"/>
        </w:rPr>
      </w:pPr>
    </w:p>
    <w:p w14:paraId="361CFEDF" w14:textId="6A8D51FE" w:rsidR="00B60344" w:rsidRPr="00F15148" w:rsidRDefault="00B60344" w:rsidP="00B60344">
      <w:pPr>
        <w:spacing w:after="0" w:line="240" w:lineRule="auto"/>
        <w:jc w:val="both"/>
        <w:rPr>
          <w:rFonts w:cstheme="minorHAnsi"/>
          <w:sz w:val="20"/>
          <w:szCs w:val="20"/>
        </w:rPr>
      </w:pPr>
      <w:r w:rsidRPr="00F15148">
        <w:rPr>
          <w:rFonts w:cstheme="minorHAnsi"/>
          <w:b/>
          <w:bCs/>
          <w:sz w:val="20"/>
          <w:szCs w:val="20"/>
        </w:rPr>
        <w:lastRenderedPageBreak/>
        <w:t>DÍA 9</w:t>
      </w:r>
      <w:r w:rsidRPr="00F15148">
        <w:rPr>
          <w:rFonts w:cstheme="minorHAnsi"/>
          <w:b/>
          <w:bCs/>
          <w:sz w:val="20"/>
          <w:szCs w:val="20"/>
        </w:rPr>
        <w:tab/>
        <w:t>MARTES: ÁMSTERDAM</w:t>
      </w:r>
      <w:r w:rsidRPr="00F15148">
        <w:rPr>
          <w:rFonts w:cstheme="minorHAnsi"/>
          <w:sz w:val="20"/>
          <w:szCs w:val="20"/>
        </w:rPr>
        <w:t xml:space="preserve"> </w:t>
      </w:r>
    </w:p>
    <w:p w14:paraId="3CCE3C5B" w14:textId="3EF20A46" w:rsidR="00B60344" w:rsidRDefault="0036243B" w:rsidP="00B60344">
      <w:pPr>
        <w:spacing w:after="0" w:line="240" w:lineRule="auto"/>
        <w:jc w:val="both"/>
        <w:rPr>
          <w:rFonts w:cstheme="minorHAnsi"/>
          <w:sz w:val="20"/>
          <w:szCs w:val="20"/>
        </w:rPr>
      </w:pPr>
      <w:r w:rsidRPr="0036243B">
        <w:rPr>
          <w:rFonts w:cstheme="minorHAnsi"/>
          <w:sz w:val="20"/>
          <w:szCs w:val="20"/>
        </w:rPr>
        <w:t xml:space="preserve">Desayuno. Por la mañana, visita panorámica de una de las ciudades más bellas y románticas de Europa, llamada también “La Venecia del Norte”, llena de coloridas casas, canales y puentes, donde se combina la belleza y la cultura. Cuna de grandes genios de la pintura como Rembrandt y Van Gogh. Al final del recorrido visitaremos un centro de tallado de diamantes. Tarde libre durante la que podremos realizar una excursión opcional a Marken y </w:t>
      </w:r>
      <w:proofErr w:type="spellStart"/>
      <w:r w:rsidRPr="0036243B">
        <w:rPr>
          <w:rFonts w:cstheme="minorHAnsi"/>
          <w:sz w:val="20"/>
          <w:szCs w:val="20"/>
        </w:rPr>
        <w:t>Volendam</w:t>
      </w:r>
      <w:proofErr w:type="spellEnd"/>
      <w:r w:rsidRPr="0036243B">
        <w:rPr>
          <w:rFonts w:cstheme="minorHAnsi"/>
          <w:sz w:val="20"/>
          <w:szCs w:val="20"/>
        </w:rPr>
        <w:t xml:space="preserve">, pequeños pueblos de pescadores que conservan todo su tipismo. </w:t>
      </w:r>
      <w:r w:rsidRPr="0036243B">
        <w:rPr>
          <w:rFonts w:cstheme="minorHAnsi"/>
          <w:b/>
          <w:bCs/>
          <w:sz w:val="20"/>
          <w:szCs w:val="20"/>
        </w:rPr>
        <w:t>(Excursión incluida en Experiencias)</w:t>
      </w:r>
      <w:r>
        <w:rPr>
          <w:rFonts w:cstheme="minorHAnsi"/>
          <w:sz w:val="20"/>
          <w:szCs w:val="20"/>
        </w:rPr>
        <w:t xml:space="preserve">. </w:t>
      </w:r>
      <w:r w:rsidRPr="0036243B">
        <w:rPr>
          <w:rFonts w:cstheme="minorHAnsi"/>
          <w:sz w:val="20"/>
          <w:szCs w:val="20"/>
        </w:rPr>
        <w:t>Alojamiento.</w:t>
      </w:r>
    </w:p>
    <w:p w14:paraId="4086FC1D" w14:textId="77777777" w:rsidR="0036243B" w:rsidRPr="00F15148" w:rsidRDefault="0036243B" w:rsidP="00B60344">
      <w:pPr>
        <w:spacing w:after="0" w:line="240" w:lineRule="auto"/>
        <w:jc w:val="both"/>
        <w:rPr>
          <w:rFonts w:cstheme="minorHAnsi"/>
          <w:sz w:val="20"/>
          <w:szCs w:val="20"/>
        </w:rPr>
      </w:pPr>
    </w:p>
    <w:p w14:paraId="4EEE34F7" w14:textId="602DCD71" w:rsidR="00B60344" w:rsidRPr="00F15148" w:rsidRDefault="00B60344" w:rsidP="00B60344">
      <w:pPr>
        <w:spacing w:after="0" w:line="240" w:lineRule="auto"/>
        <w:jc w:val="both"/>
        <w:rPr>
          <w:rFonts w:cstheme="minorHAnsi"/>
          <w:b/>
          <w:bCs/>
          <w:sz w:val="20"/>
          <w:szCs w:val="20"/>
        </w:rPr>
      </w:pPr>
      <w:r w:rsidRPr="00F15148">
        <w:rPr>
          <w:rFonts w:cstheme="minorHAnsi"/>
          <w:b/>
          <w:bCs/>
          <w:sz w:val="20"/>
          <w:szCs w:val="20"/>
        </w:rPr>
        <w:t>DÍA 10</w:t>
      </w:r>
      <w:r w:rsidRPr="00F15148">
        <w:rPr>
          <w:rFonts w:cstheme="minorHAnsi"/>
          <w:b/>
          <w:bCs/>
          <w:sz w:val="20"/>
          <w:szCs w:val="20"/>
        </w:rPr>
        <w:tab/>
        <w:t xml:space="preserve">MIÉRCOLES: ÁMSTERDAM - COLONIA - CRUCERO POR EL RHIN - FRANKFURT </w:t>
      </w:r>
    </w:p>
    <w:p w14:paraId="2372D3A1" w14:textId="77777777" w:rsidR="00B60344" w:rsidRPr="00F15148" w:rsidRDefault="00B60344" w:rsidP="00B60344">
      <w:pPr>
        <w:spacing w:after="0" w:line="240" w:lineRule="auto"/>
        <w:jc w:val="both"/>
        <w:rPr>
          <w:rFonts w:cstheme="minorHAnsi"/>
          <w:sz w:val="20"/>
          <w:szCs w:val="20"/>
        </w:rPr>
      </w:pPr>
      <w:r w:rsidRPr="00F15148">
        <w:rPr>
          <w:rFonts w:cstheme="minorHAnsi"/>
          <w:sz w:val="20"/>
          <w:szCs w:val="20"/>
        </w:rPr>
        <w:t xml:space="preserve">Desayuno y salida hacia Colonia. Breve parada en esta ciudad de gran belleza que ha crecido en torno al </w:t>
      </w:r>
      <w:proofErr w:type="spellStart"/>
      <w:r w:rsidRPr="00F15148">
        <w:rPr>
          <w:rFonts w:cstheme="minorHAnsi"/>
          <w:sz w:val="20"/>
          <w:szCs w:val="20"/>
        </w:rPr>
        <w:t>Rhin</w:t>
      </w:r>
      <w:proofErr w:type="spellEnd"/>
      <w:r w:rsidRPr="00F15148">
        <w:rPr>
          <w:rFonts w:cstheme="minorHAnsi"/>
          <w:sz w:val="20"/>
          <w:szCs w:val="20"/>
        </w:rPr>
        <w:t xml:space="preserve"> y de la que se destaca su famosa Catedral, considerada como una obra maestra de la arquitectura gótica mundial, siendo a su vez el edificio más visitado de Alemania y que además cuenta con un lujoso sarcófago donde reposan los cuerpos de los Reyes Magos. Continuaremos nuestro trayecto para embarcar y realizar un maravilloso crucero a lo largo del río </w:t>
      </w:r>
      <w:proofErr w:type="spellStart"/>
      <w:r w:rsidRPr="00F15148">
        <w:rPr>
          <w:rFonts w:cstheme="minorHAnsi"/>
          <w:sz w:val="20"/>
          <w:szCs w:val="20"/>
        </w:rPr>
        <w:t>Rhin</w:t>
      </w:r>
      <w:proofErr w:type="spellEnd"/>
      <w:r w:rsidRPr="00F15148">
        <w:rPr>
          <w:rFonts w:cstheme="minorHAnsi"/>
          <w:sz w:val="20"/>
          <w:szCs w:val="20"/>
        </w:rPr>
        <w:t xml:space="preserve"> que nos permitirá ver la Roca de Loreley y multitud de castillos y viñedos “verticales” en las laderas del </w:t>
      </w:r>
      <w:proofErr w:type="spellStart"/>
      <w:r w:rsidRPr="00F15148">
        <w:rPr>
          <w:rFonts w:cstheme="minorHAnsi"/>
          <w:sz w:val="20"/>
          <w:szCs w:val="20"/>
        </w:rPr>
        <w:t>Rhin</w:t>
      </w:r>
      <w:proofErr w:type="spellEnd"/>
      <w:r w:rsidRPr="00F15148">
        <w:rPr>
          <w:rFonts w:cstheme="minorHAnsi"/>
          <w:sz w:val="20"/>
          <w:szCs w:val="20"/>
        </w:rPr>
        <w:t>. Desembarque y continuación del viaje para llegar a Frankfurt, capital financiera de Alemania y cuna de Goethe. Alojamiento.</w:t>
      </w:r>
    </w:p>
    <w:p w14:paraId="2C3D7BD6" w14:textId="77777777" w:rsidR="00B60344" w:rsidRPr="00F15148" w:rsidRDefault="00B60344" w:rsidP="00B60344">
      <w:pPr>
        <w:spacing w:after="0" w:line="240" w:lineRule="auto"/>
        <w:jc w:val="both"/>
        <w:rPr>
          <w:rFonts w:cstheme="minorHAnsi"/>
          <w:sz w:val="20"/>
          <w:szCs w:val="20"/>
        </w:rPr>
      </w:pPr>
    </w:p>
    <w:p w14:paraId="7A0F0227" w14:textId="049FF55C" w:rsidR="00B60344" w:rsidRPr="00F15148" w:rsidRDefault="00B60344" w:rsidP="00B60344">
      <w:pPr>
        <w:spacing w:after="0" w:line="240" w:lineRule="auto"/>
        <w:jc w:val="both"/>
        <w:rPr>
          <w:rFonts w:cstheme="minorHAnsi"/>
          <w:b/>
          <w:bCs/>
          <w:sz w:val="20"/>
          <w:szCs w:val="20"/>
        </w:rPr>
      </w:pPr>
      <w:r w:rsidRPr="00F15148">
        <w:rPr>
          <w:rFonts w:cstheme="minorHAnsi"/>
          <w:b/>
          <w:bCs/>
          <w:sz w:val="20"/>
          <w:szCs w:val="20"/>
        </w:rPr>
        <w:t>DÍA 11</w:t>
      </w:r>
      <w:r w:rsidRPr="00F15148">
        <w:rPr>
          <w:rFonts w:cstheme="minorHAnsi"/>
          <w:b/>
          <w:bCs/>
          <w:sz w:val="20"/>
          <w:szCs w:val="20"/>
        </w:rPr>
        <w:tab/>
        <w:t xml:space="preserve">JUEVES: FRANKFURT - ROTEMBURGO - PRAGA </w:t>
      </w:r>
    </w:p>
    <w:p w14:paraId="2CD29452" w14:textId="77777777" w:rsidR="00B60344" w:rsidRPr="00F15148" w:rsidRDefault="00B60344" w:rsidP="00B60344">
      <w:pPr>
        <w:spacing w:after="0" w:line="240" w:lineRule="auto"/>
        <w:jc w:val="both"/>
        <w:rPr>
          <w:rFonts w:cstheme="minorHAnsi"/>
          <w:sz w:val="20"/>
          <w:szCs w:val="20"/>
        </w:rPr>
      </w:pPr>
      <w:r w:rsidRPr="00F15148">
        <w:rPr>
          <w:rFonts w:cstheme="minorHAnsi"/>
          <w:sz w:val="20"/>
          <w:szCs w:val="20"/>
        </w:rPr>
        <w:t xml:space="preserve">Desayuno y salida hacia </w:t>
      </w:r>
      <w:proofErr w:type="spellStart"/>
      <w:r w:rsidRPr="00F15148">
        <w:rPr>
          <w:rFonts w:cstheme="minorHAnsi"/>
          <w:sz w:val="20"/>
          <w:szCs w:val="20"/>
        </w:rPr>
        <w:t>Rotemburgo</w:t>
      </w:r>
      <w:proofErr w:type="spellEnd"/>
      <w:r w:rsidRPr="00F15148">
        <w:rPr>
          <w:rFonts w:cstheme="minorHAnsi"/>
          <w:sz w:val="20"/>
          <w:szCs w:val="20"/>
        </w:rPr>
        <w:t xml:space="preserve">, donde realizaremos un recorrido a pie para admirar esta bella ciudad medieval que parece transportada de un cuento de hadas y que todavía conserva sus murallas, torres y puertas originales y podremos contemplar sus típicas calles, antiguas casas y la arquitectura germana de la llamada “Ruta Romántica” que invita a envolverse en la atmósfera del siglo XVI. Continuación hacia Praga, capital de la República Checa. Recomendamos cenar en el pintoresco restaurante U </w:t>
      </w:r>
      <w:proofErr w:type="spellStart"/>
      <w:r w:rsidRPr="00F15148">
        <w:rPr>
          <w:rFonts w:cstheme="minorHAnsi"/>
          <w:sz w:val="20"/>
          <w:szCs w:val="20"/>
        </w:rPr>
        <w:t>Fleku</w:t>
      </w:r>
      <w:proofErr w:type="spellEnd"/>
      <w:r w:rsidRPr="00F15148">
        <w:rPr>
          <w:rFonts w:cstheme="minorHAnsi"/>
          <w:sz w:val="20"/>
          <w:szCs w:val="20"/>
        </w:rPr>
        <w:t>, para saborear la verdadera cocina checa. Alojamiento.</w:t>
      </w:r>
    </w:p>
    <w:p w14:paraId="2590D4E6" w14:textId="77777777" w:rsidR="00B60344" w:rsidRPr="00F15148" w:rsidRDefault="00B60344" w:rsidP="00B60344">
      <w:pPr>
        <w:spacing w:after="0" w:line="240" w:lineRule="auto"/>
        <w:jc w:val="both"/>
        <w:rPr>
          <w:rFonts w:cstheme="minorHAnsi"/>
          <w:sz w:val="20"/>
          <w:szCs w:val="20"/>
        </w:rPr>
      </w:pPr>
    </w:p>
    <w:p w14:paraId="40443D7E" w14:textId="3EA030CE" w:rsidR="00B60344" w:rsidRPr="00F15148" w:rsidRDefault="00B60344" w:rsidP="00B60344">
      <w:pPr>
        <w:spacing w:after="0" w:line="240" w:lineRule="auto"/>
        <w:jc w:val="both"/>
        <w:rPr>
          <w:rFonts w:cstheme="minorHAnsi"/>
          <w:sz w:val="20"/>
          <w:szCs w:val="20"/>
        </w:rPr>
      </w:pPr>
      <w:r w:rsidRPr="00F15148">
        <w:rPr>
          <w:rFonts w:cstheme="minorHAnsi"/>
          <w:b/>
          <w:bCs/>
          <w:sz w:val="20"/>
          <w:szCs w:val="20"/>
        </w:rPr>
        <w:t>DÍA 12</w:t>
      </w:r>
      <w:r w:rsidRPr="00F15148">
        <w:rPr>
          <w:rFonts w:cstheme="minorHAnsi"/>
          <w:b/>
          <w:bCs/>
          <w:sz w:val="20"/>
          <w:szCs w:val="20"/>
        </w:rPr>
        <w:tab/>
        <w:t>VIERNES: PRAGA</w:t>
      </w:r>
    </w:p>
    <w:p w14:paraId="0424370F" w14:textId="6680EC3B" w:rsidR="00B60344" w:rsidRDefault="007D6677" w:rsidP="00B60344">
      <w:pPr>
        <w:spacing w:after="0" w:line="240" w:lineRule="auto"/>
        <w:jc w:val="both"/>
        <w:rPr>
          <w:rFonts w:cstheme="minorHAnsi"/>
          <w:sz w:val="20"/>
          <w:szCs w:val="20"/>
        </w:rPr>
      </w:pPr>
      <w:r w:rsidRPr="007D6677">
        <w:rPr>
          <w:rFonts w:cstheme="minorHAnsi"/>
          <w:sz w:val="20"/>
          <w:szCs w:val="20"/>
        </w:rPr>
        <w:t xml:space="preserve">Desayuno. Por la mañana visita panorámica de esta impresionante joya monumental, una de las ciudades más bellas de Europa. Recorreremos sus calles y monumentos más interesantes, como el Teatro Nacional, la Plaza Wenceslao, la famosa Plaza de la Ciudad Vieja con su reloj astronómico, la Iglesia de Nuestra Señora de </w:t>
      </w:r>
      <w:proofErr w:type="spellStart"/>
      <w:r w:rsidRPr="007D6677">
        <w:rPr>
          <w:rFonts w:cstheme="minorHAnsi"/>
          <w:sz w:val="20"/>
          <w:szCs w:val="20"/>
        </w:rPr>
        <w:t>Thyn</w:t>
      </w:r>
      <w:proofErr w:type="spellEnd"/>
      <w:r w:rsidRPr="007D6677">
        <w:rPr>
          <w:rFonts w:cstheme="minorHAnsi"/>
          <w:sz w:val="20"/>
          <w:szCs w:val="20"/>
        </w:rPr>
        <w:t xml:space="preserve"> y el puente de Carlos, el más famoso de la ciudad. Tarde libre. Proponemos </w:t>
      </w:r>
      <w:r w:rsidRPr="0036243B">
        <w:rPr>
          <w:rFonts w:cstheme="minorHAnsi"/>
          <w:sz w:val="20"/>
          <w:szCs w:val="20"/>
        </w:rPr>
        <w:t>opcionalmente realizar una excursión a la ciudad balneario de Karlovy Vary con almuerzo</w:t>
      </w:r>
      <w:r w:rsidRPr="007D6677">
        <w:rPr>
          <w:rFonts w:cstheme="minorHAnsi"/>
          <w:b/>
          <w:bCs/>
          <w:sz w:val="20"/>
          <w:szCs w:val="20"/>
        </w:rPr>
        <w:t xml:space="preserve"> (Incluida en Experiencias)</w:t>
      </w:r>
      <w:r w:rsidRPr="007D6677">
        <w:rPr>
          <w:rFonts w:cstheme="minorHAnsi"/>
          <w:sz w:val="20"/>
          <w:szCs w:val="20"/>
        </w:rPr>
        <w:t>. Alojamiento.</w:t>
      </w:r>
    </w:p>
    <w:p w14:paraId="7A4FD400" w14:textId="77777777" w:rsidR="007D6677" w:rsidRPr="00F15148" w:rsidRDefault="007D6677" w:rsidP="00B60344">
      <w:pPr>
        <w:spacing w:after="0" w:line="240" w:lineRule="auto"/>
        <w:jc w:val="both"/>
        <w:rPr>
          <w:rFonts w:cstheme="minorHAnsi"/>
          <w:sz w:val="20"/>
          <w:szCs w:val="20"/>
        </w:rPr>
      </w:pPr>
    </w:p>
    <w:p w14:paraId="7C60DDE3" w14:textId="42075D3F" w:rsidR="00B60344" w:rsidRPr="00F15148" w:rsidRDefault="00B60344" w:rsidP="00B60344">
      <w:pPr>
        <w:spacing w:after="0" w:line="240" w:lineRule="auto"/>
        <w:jc w:val="both"/>
        <w:rPr>
          <w:rFonts w:cstheme="minorHAnsi"/>
          <w:b/>
          <w:bCs/>
          <w:sz w:val="20"/>
          <w:szCs w:val="20"/>
        </w:rPr>
      </w:pPr>
      <w:r w:rsidRPr="00F15148">
        <w:rPr>
          <w:rFonts w:cstheme="minorHAnsi"/>
          <w:b/>
          <w:bCs/>
          <w:sz w:val="20"/>
          <w:szCs w:val="20"/>
        </w:rPr>
        <w:t>DÍA 13</w:t>
      </w:r>
      <w:r w:rsidRPr="00F15148">
        <w:rPr>
          <w:rFonts w:cstheme="minorHAnsi"/>
          <w:b/>
          <w:bCs/>
          <w:sz w:val="20"/>
          <w:szCs w:val="20"/>
        </w:rPr>
        <w:tab/>
        <w:t xml:space="preserve">SÁBADO: PRAGA - VIENA </w:t>
      </w:r>
    </w:p>
    <w:p w14:paraId="2B2D4A72" w14:textId="77777777" w:rsidR="00B60344" w:rsidRPr="00F15148" w:rsidRDefault="00B60344" w:rsidP="00B60344">
      <w:pPr>
        <w:spacing w:after="0" w:line="240" w:lineRule="auto"/>
        <w:jc w:val="both"/>
        <w:rPr>
          <w:rFonts w:cstheme="minorHAnsi"/>
          <w:sz w:val="20"/>
          <w:szCs w:val="20"/>
        </w:rPr>
      </w:pPr>
      <w:r w:rsidRPr="00F15148">
        <w:rPr>
          <w:rFonts w:cstheme="minorHAnsi"/>
          <w:sz w:val="20"/>
          <w:szCs w:val="20"/>
        </w:rPr>
        <w:t>Desayuno. Continuación del viaje para llegar a Viena, capital del Austria, donde realizaremos una visita panorámica para conocer sus maravillosos monumentos. Tiempo libre. Alojamiento.</w:t>
      </w:r>
    </w:p>
    <w:p w14:paraId="038DD05C" w14:textId="77777777" w:rsidR="00B60344" w:rsidRPr="00F15148" w:rsidRDefault="00B60344" w:rsidP="00B60344">
      <w:pPr>
        <w:spacing w:after="0" w:line="240" w:lineRule="auto"/>
        <w:jc w:val="both"/>
        <w:rPr>
          <w:rFonts w:cstheme="minorHAnsi"/>
          <w:sz w:val="20"/>
          <w:szCs w:val="20"/>
        </w:rPr>
      </w:pPr>
    </w:p>
    <w:p w14:paraId="727EFDD6" w14:textId="68BF3C12" w:rsidR="00B60344" w:rsidRPr="00F15148" w:rsidRDefault="007838E5" w:rsidP="00B60344">
      <w:pPr>
        <w:spacing w:after="0" w:line="240" w:lineRule="auto"/>
        <w:jc w:val="both"/>
        <w:rPr>
          <w:rFonts w:cstheme="minorHAnsi"/>
          <w:b/>
          <w:bCs/>
          <w:sz w:val="20"/>
          <w:szCs w:val="20"/>
        </w:rPr>
      </w:pPr>
      <w:r w:rsidRPr="00F15148">
        <w:rPr>
          <w:rFonts w:cstheme="minorHAnsi"/>
          <w:b/>
          <w:bCs/>
          <w:sz w:val="20"/>
          <w:szCs w:val="20"/>
        </w:rPr>
        <w:t>DÍA 14</w:t>
      </w:r>
      <w:r w:rsidRPr="00F15148">
        <w:rPr>
          <w:rFonts w:cstheme="minorHAnsi"/>
          <w:b/>
          <w:bCs/>
          <w:sz w:val="20"/>
          <w:szCs w:val="20"/>
        </w:rPr>
        <w:tab/>
        <w:t xml:space="preserve">DOMINGO: </w:t>
      </w:r>
      <w:r w:rsidR="00B60344" w:rsidRPr="00F15148">
        <w:rPr>
          <w:rFonts w:cstheme="minorHAnsi"/>
          <w:b/>
          <w:bCs/>
          <w:sz w:val="20"/>
          <w:szCs w:val="20"/>
        </w:rPr>
        <w:t xml:space="preserve">VIENA </w:t>
      </w:r>
      <w:r w:rsidR="0036243B">
        <w:rPr>
          <w:rFonts w:cstheme="minorHAnsi"/>
          <w:b/>
          <w:bCs/>
          <w:sz w:val="20"/>
          <w:szCs w:val="20"/>
        </w:rPr>
        <w:t>-</w:t>
      </w:r>
      <w:r w:rsidR="00B60344" w:rsidRPr="00F15148">
        <w:rPr>
          <w:rFonts w:cstheme="minorHAnsi"/>
          <w:b/>
          <w:bCs/>
          <w:sz w:val="20"/>
          <w:szCs w:val="20"/>
        </w:rPr>
        <w:t xml:space="preserve"> VENECIA </w:t>
      </w:r>
    </w:p>
    <w:p w14:paraId="106C5784" w14:textId="7A79B44E" w:rsidR="00B60344" w:rsidRDefault="0036243B" w:rsidP="00B60344">
      <w:pPr>
        <w:spacing w:after="0" w:line="240" w:lineRule="auto"/>
        <w:jc w:val="both"/>
        <w:rPr>
          <w:rFonts w:cstheme="minorHAnsi"/>
          <w:sz w:val="20"/>
          <w:szCs w:val="20"/>
        </w:rPr>
      </w:pPr>
      <w:r w:rsidRPr="0036243B">
        <w:rPr>
          <w:rFonts w:cstheme="minorHAnsi"/>
          <w:sz w:val="20"/>
          <w:szCs w:val="20"/>
        </w:rPr>
        <w:t xml:space="preserve">Desayuno y salida hacia Venecia. A continuación, realizaremos una visita panorámica a pie de esta singular ciudad que nos adentrará en el impresionante espacio monumental de la Plaza de San Marcos que desde hace siglos es el símbolo histórico de la ciudad y única en el mundo por su encanto. Napoleón Bonaparte la definió como “El Salón más bello de Europa “. También veremos entre otros el famoso Puente de los Suspiros, uno de los rincones más emblemáticos y románticos de Venecia. Al finalizar la visita realizaremos una parada en una fábrica de cristal, donde podremos admirar la fabricación del famoso cristal veneciano y posibilidad de realizar una excursión opcional en góndola </w:t>
      </w:r>
      <w:r w:rsidRPr="0036243B">
        <w:rPr>
          <w:rFonts w:cstheme="minorHAnsi"/>
          <w:b/>
          <w:bCs/>
          <w:sz w:val="20"/>
          <w:szCs w:val="20"/>
        </w:rPr>
        <w:t>(Incluida en Experiencias)</w:t>
      </w:r>
      <w:r w:rsidRPr="0036243B">
        <w:rPr>
          <w:rFonts w:cstheme="minorHAnsi"/>
          <w:sz w:val="20"/>
          <w:szCs w:val="20"/>
        </w:rPr>
        <w:t>. Alojamiento.</w:t>
      </w:r>
    </w:p>
    <w:p w14:paraId="766BAC6F" w14:textId="77777777" w:rsidR="0036243B" w:rsidRDefault="0036243B" w:rsidP="00B60344">
      <w:pPr>
        <w:spacing w:after="0" w:line="240" w:lineRule="auto"/>
        <w:jc w:val="both"/>
        <w:rPr>
          <w:rFonts w:cstheme="minorHAnsi"/>
          <w:sz w:val="20"/>
          <w:szCs w:val="20"/>
        </w:rPr>
      </w:pPr>
    </w:p>
    <w:p w14:paraId="27661335" w14:textId="3DA21348" w:rsidR="00B60344" w:rsidRPr="00F15148" w:rsidRDefault="007838E5" w:rsidP="00B60344">
      <w:pPr>
        <w:spacing w:after="0" w:line="240" w:lineRule="auto"/>
        <w:jc w:val="both"/>
        <w:rPr>
          <w:rFonts w:cstheme="minorHAnsi"/>
          <w:b/>
          <w:bCs/>
          <w:sz w:val="20"/>
          <w:szCs w:val="20"/>
        </w:rPr>
      </w:pPr>
      <w:r w:rsidRPr="00F15148">
        <w:rPr>
          <w:rFonts w:cstheme="minorHAnsi"/>
          <w:b/>
          <w:bCs/>
          <w:sz w:val="20"/>
          <w:szCs w:val="20"/>
        </w:rPr>
        <w:t>DÍA 15</w:t>
      </w:r>
      <w:r w:rsidRPr="00F15148">
        <w:rPr>
          <w:rFonts w:cstheme="minorHAnsi"/>
          <w:b/>
          <w:bCs/>
          <w:sz w:val="20"/>
          <w:szCs w:val="20"/>
        </w:rPr>
        <w:tab/>
        <w:t xml:space="preserve">LUNES: </w:t>
      </w:r>
      <w:r w:rsidR="00B60344" w:rsidRPr="00F15148">
        <w:rPr>
          <w:rFonts w:cstheme="minorHAnsi"/>
          <w:b/>
          <w:bCs/>
          <w:sz w:val="20"/>
          <w:szCs w:val="20"/>
        </w:rPr>
        <w:t xml:space="preserve">VENECIA - FLORENCIA </w:t>
      </w:r>
    </w:p>
    <w:p w14:paraId="11FBB132" w14:textId="77777777" w:rsidR="00B60344" w:rsidRPr="00F15148" w:rsidRDefault="00B60344" w:rsidP="00B60344">
      <w:pPr>
        <w:spacing w:after="0" w:line="240" w:lineRule="auto"/>
        <w:jc w:val="both"/>
        <w:rPr>
          <w:rFonts w:cstheme="minorHAnsi"/>
          <w:sz w:val="20"/>
          <w:szCs w:val="20"/>
        </w:rPr>
      </w:pPr>
      <w:r w:rsidRPr="00F15148">
        <w:rPr>
          <w:rFonts w:cstheme="minorHAnsi"/>
          <w:sz w:val="20"/>
          <w:szCs w:val="20"/>
        </w:rPr>
        <w:t xml:space="preserve">Desayuno. Continuación de nuestro itinerario para llegar a Florencia, capital de la Toscana y ciudad cumbre del Renacimiento. Iniciaremos la visita panorámica de la ciudad que nos adentrará en la ciudad del Arte, donde se hallan las huellas de personajes inimitables como Dante o Miguel Ángel y miles de obras de aquellos hombres que al final de la Edad Media impulsaron el desarrollo del hombre y realizaron algunas de las más bellas creaciones artísticas de todos los tiempos. Pasearemos por sus calles y plazas como la de la Santa Cruz, Signoria, República, el famoso Puente Viejo y la Catedral de Santa María de las Flores con su baptisterio y sus importantes puertas del Paraíso. Alojamiento. </w:t>
      </w:r>
    </w:p>
    <w:p w14:paraId="7FC995F0" w14:textId="77777777" w:rsidR="00B60344" w:rsidRDefault="00B60344" w:rsidP="00B60344">
      <w:pPr>
        <w:spacing w:after="0" w:line="240" w:lineRule="auto"/>
        <w:jc w:val="both"/>
        <w:rPr>
          <w:rFonts w:cstheme="minorHAnsi"/>
          <w:sz w:val="20"/>
          <w:szCs w:val="20"/>
        </w:rPr>
      </w:pPr>
    </w:p>
    <w:p w14:paraId="738A2307" w14:textId="05FF9C19" w:rsidR="00B60344" w:rsidRPr="00F15148" w:rsidRDefault="007838E5" w:rsidP="00B60344">
      <w:pPr>
        <w:spacing w:after="0" w:line="240" w:lineRule="auto"/>
        <w:jc w:val="both"/>
        <w:rPr>
          <w:rFonts w:cstheme="minorHAnsi"/>
          <w:sz w:val="20"/>
          <w:szCs w:val="20"/>
        </w:rPr>
      </w:pPr>
      <w:r w:rsidRPr="00F15148">
        <w:rPr>
          <w:rFonts w:cstheme="minorHAnsi"/>
          <w:b/>
          <w:bCs/>
          <w:sz w:val="20"/>
          <w:szCs w:val="20"/>
        </w:rPr>
        <w:t>DÍA 16</w:t>
      </w:r>
      <w:r w:rsidRPr="00F15148">
        <w:rPr>
          <w:rFonts w:cstheme="minorHAnsi"/>
          <w:b/>
          <w:bCs/>
          <w:sz w:val="20"/>
          <w:szCs w:val="20"/>
        </w:rPr>
        <w:tab/>
        <w:t xml:space="preserve">MARTES: </w:t>
      </w:r>
      <w:r w:rsidR="00B60344" w:rsidRPr="00F15148">
        <w:rPr>
          <w:rFonts w:cstheme="minorHAnsi"/>
          <w:b/>
          <w:bCs/>
          <w:sz w:val="20"/>
          <w:szCs w:val="20"/>
        </w:rPr>
        <w:t>FLORENCIA - ASÍS - ROMA</w:t>
      </w:r>
      <w:r w:rsidR="00B60344" w:rsidRPr="00F15148">
        <w:rPr>
          <w:rFonts w:cstheme="minorHAnsi"/>
          <w:sz w:val="20"/>
          <w:szCs w:val="20"/>
        </w:rPr>
        <w:t xml:space="preserve"> </w:t>
      </w:r>
    </w:p>
    <w:p w14:paraId="134E0C5E" w14:textId="6AF6BE22" w:rsidR="00D07DBF" w:rsidRDefault="007D6677" w:rsidP="00B60344">
      <w:pPr>
        <w:spacing w:after="0" w:line="240" w:lineRule="auto"/>
        <w:jc w:val="both"/>
        <w:rPr>
          <w:rFonts w:cstheme="minorHAnsi"/>
          <w:sz w:val="20"/>
          <w:szCs w:val="20"/>
        </w:rPr>
      </w:pPr>
      <w:r w:rsidRPr="007D6677">
        <w:rPr>
          <w:rFonts w:cstheme="minorHAnsi"/>
          <w:sz w:val="20"/>
          <w:szCs w:val="20"/>
        </w:rPr>
        <w:t>Desayuno. Continuación de nuestro viaje efectuando breve parada en Asís para visitar la Basílica de San Francisco. Llegada a Roma. Alojamiento.</w:t>
      </w:r>
    </w:p>
    <w:p w14:paraId="298894E9" w14:textId="77777777" w:rsidR="00D07DBF" w:rsidRPr="00F15148" w:rsidRDefault="00D07DBF" w:rsidP="00B60344">
      <w:pPr>
        <w:spacing w:after="0" w:line="240" w:lineRule="auto"/>
        <w:jc w:val="both"/>
        <w:rPr>
          <w:rFonts w:cstheme="minorHAnsi"/>
          <w:sz w:val="20"/>
          <w:szCs w:val="20"/>
        </w:rPr>
      </w:pPr>
    </w:p>
    <w:p w14:paraId="413D331D" w14:textId="5FC64328" w:rsidR="007838E5" w:rsidRPr="00F15148" w:rsidRDefault="007838E5" w:rsidP="007838E5">
      <w:pPr>
        <w:spacing w:after="0" w:line="240" w:lineRule="auto"/>
        <w:jc w:val="both"/>
        <w:rPr>
          <w:rFonts w:cstheme="minorHAnsi"/>
          <w:sz w:val="20"/>
          <w:szCs w:val="20"/>
        </w:rPr>
      </w:pPr>
      <w:r w:rsidRPr="00F15148">
        <w:rPr>
          <w:rFonts w:cstheme="minorHAnsi"/>
          <w:b/>
          <w:bCs/>
          <w:sz w:val="20"/>
          <w:szCs w:val="20"/>
        </w:rPr>
        <w:t>DÍA 17</w:t>
      </w:r>
      <w:r w:rsidRPr="00F15148">
        <w:rPr>
          <w:rFonts w:cstheme="minorHAnsi"/>
          <w:b/>
          <w:bCs/>
          <w:sz w:val="20"/>
          <w:szCs w:val="20"/>
        </w:rPr>
        <w:tab/>
        <w:t>MIÉRCOLES: ROMA</w:t>
      </w:r>
      <w:r w:rsidRPr="00F15148">
        <w:rPr>
          <w:rFonts w:cstheme="minorHAnsi"/>
          <w:sz w:val="20"/>
          <w:szCs w:val="20"/>
        </w:rPr>
        <w:t xml:space="preserve"> </w:t>
      </w:r>
    </w:p>
    <w:p w14:paraId="72D38589" w14:textId="378397CA" w:rsidR="007838E5" w:rsidRDefault="007D6677" w:rsidP="007838E5">
      <w:pPr>
        <w:spacing w:after="0" w:line="240" w:lineRule="auto"/>
        <w:jc w:val="both"/>
        <w:rPr>
          <w:rFonts w:cstheme="minorHAnsi"/>
          <w:sz w:val="20"/>
          <w:szCs w:val="20"/>
        </w:rPr>
      </w:pPr>
      <w:r w:rsidRPr="007D6677">
        <w:rPr>
          <w:rFonts w:cstheme="minorHAnsi"/>
          <w:sz w:val="20"/>
          <w:szCs w:val="20"/>
        </w:rPr>
        <w:t xml:space="preserve">Desayuno. Durante este día realizaremos una visita panorámica de la ciudad por los lugares de mayor interés de la “Ciudad Eterna”. Finalizaremos la visita en la Plaza de San Pedro. Tiempo libre y a continuación, tendrá la posibilidad de visitar </w:t>
      </w:r>
      <w:r w:rsidRPr="0036243B">
        <w:rPr>
          <w:rFonts w:cstheme="minorHAnsi"/>
          <w:sz w:val="20"/>
          <w:szCs w:val="20"/>
        </w:rPr>
        <w:t>opcionalmente los Museos Vaticanos, Capilla Sixtina y Basílica de San Pedro</w:t>
      </w:r>
      <w:r w:rsidRPr="007D6677">
        <w:rPr>
          <w:rFonts w:cstheme="minorHAnsi"/>
          <w:b/>
          <w:bCs/>
          <w:sz w:val="20"/>
          <w:szCs w:val="20"/>
        </w:rPr>
        <w:t xml:space="preserve"> (Visita incluida en Experiencias)</w:t>
      </w:r>
      <w:r w:rsidRPr="007D6677">
        <w:rPr>
          <w:rFonts w:cstheme="minorHAnsi"/>
          <w:sz w:val="20"/>
          <w:szCs w:val="20"/>
        </w:rPr>
        <w:t>. Por la tarde podremos realizar una visita opcional de la “Roma Barroca” en la que descubrir las fuentes y plazas más emblemáticas de la ciudad. Alojamiento.</w:t>
      </w:r>
    </w:p>
    <w:p w14:paraId="50482C88" w14:textId="77777777" w:rsidR="007D6677" w:rsidRPr="00F15148" w:rsidRDefault="007D6677" w:rsidP="007838E5">
      <w:pPr>
        <w:spacing w:after="0" w:line="240" w:lineRule="auto"/>
        <w:jc w:val="both"/>
        <w:rPr>
          <w:rFonts w:cstheme="minorHAnsi"/>
          <w:sz w:val="20"/>
          <w:szCs w:val="20"/>
        </w:rPr>
      </w:pPr>
    </w:p>
    <w:p w14:paraId="37B6CBDC" w14:textId="572364C0" w:rsidR="007838E5" w:rsidRPr="00F15148" w:rsidRDefault="007838E5" w:rsidP="007838E5">
      <w:pPr>
        <w:spacing w:after="0" w:line="240" w:lineRule="auto"/>
        <w:jc w:val="both"/>
        <w:rPr>
          <w:rFonts w:cstheme="minorHAnsi"/>
          <w:b/>
          <w:bCs/>
          <w:sz w:val="20"/>
          <w:szCs w:val="20"/>
        </w:rPr>
      </w:pPr>
      <w:r w:rsidRPr="00F15148">
        <w:rPr>
          <w:rFonts w:cstheme="minorHAnsi"/>
          <w:b/>
          <w:bCs/>
          <w:sz w:val="20"/>
          <w:szCs w:val="20"/>
        </w:rPr>
        <w:t>DÍA 18</w:t>
      </w:r>
      <w:r w:rsidRPr="00F15148">
        <w:rPr>
          <w:rFonts w:cstheme="minorHAnsi"/>
          <w:b/>
          <w:bCs/>
          <w:sz w:val="20"/>
          <w:szCs w:val="20"/>
        </w:rPr>
        <w:tab/>
        <w:t>JUEVES: ROMA (NÁPOLES Y CAPRI)</w:t>
      </w:r>
    </w:p>
    <w:p w14:paraId="7AB790C2" w14:textId="77777777" w:rsidR="007838E5" w:rsidRPr="00F15148" w:rsidRDefault="007838E5" w:rsidP="007838E5">
      <w:pPr>
        <w:spacing w:after="0" w:line="240" w:lineRule="auto"/>
        <w:jc w:val="both"/>
        <w:rPr>
          <w:rFonts w:cstheme="minorHAnsi"/>
          <w:sz w:val="20"/>
          <w:szCs w:val="20"/>
        </w:rPr>
      </w:pPr>
      <w:r w:rsidRPr="00F15148">
        <w:rPr>
          <w:rFonts w:cstheme="minorHAnsi"/>
          <w:sz w:val="20"/>
          <w:szCs w:val="20"/>
        </w:rPr>
        <w:t>Desayuno. Día libre durante el que se podrá realizar opcionalmente una de las visitas más interesantes de Italia: “Nápoles y Capri”; una excursión de día completo con almuerzo incluido en la que visitaremos la bella ciudad de Nápoles y embarcaremos hacia la isla de Capri, conocida como “La Perla Azul” del Mediterráneo. A la hora prevista, regreso al hotel de Roma y alojamiento.</w:t>
      </w:r>
    </w:p>
    <w:p w14:paraId="6F395A82" w14:textId="77777777" w:rsidR="007838E5" w:rsidRPr="00F15148" w:rsidRDefault="007838E5" w:rsidP="007838E5">
      <w:pPr>
        <w:spacing w:after="0" w:line="240" w:lineRule="auto"/>
        <w:jc w:val="both"/>
        <w:rPr>
          <w:rFonts w:cstheme="minorHAnsi"/>
          <w:sz w:val="20"/>
          <w:szCs w:val="20"/>
        </w:rPr>
      </w:pPr>
    </w:p>
    <w:p w14:paraId="199A273A" w14:textId="07598FC4" w:rsidR="007838E5" w:rsidRPr="00F15148" w:rsidRDefault="00A17ED5" w:rsidP="007838E5">
      <w:pPr>
        <w:spacing w:after="0" w:line="240" w:lineRule="auto"/>
        <w:jc w:val="both"/>
        <w:rPr>
          <w:rFonts w:cstheme="minorHAnsi"/>
          <w:b/>
          <w:bCs/>
          <w:sz w:val="20"/>
          <w:szCs w:val="20"/>
        </w:rPr>
      </w:pPr>
      <w:r w:rsidRPr="00F15148">
        <w:rPr>
          <w:rFonts w:cstheme="minorHAnsi"/>
          <w:b/>
          <w:bCs/>
          <w:sz w:val="20"/>
          <w:szCs w:val="20"/>
        </w:rPr>
        <w:t>DÍA 19</w:t>
      </w:r>
      <w:r w:rsidRPr="00F15148">
        <w:rPr>
          <w:rFonts w:cstheme="minorHAnsi"/>
          <w:b/>
          <w:bCs/>
          <w:sz w:val="20"/>
          <w:szCs w:val="20"/>
        </w:rPr>
        <w:tab/>
        <w:t xml:space="preserve">VIERNES: </w:t>
      </w:r>
      <w:r w:rsidR="007838E5" w:rsidRPr="00F15148">
        <w:rPr>
          <w:rFonts w:cstheme="minorHAnsi"/>
          <w:b/>
          <w:bCs/>
          <w:sz w:val="20"/>
          <w:szCs w:val="20"/>
        </w:rPr>
        <w:t>ROMA - PISA - COSTA AZUL</w:t>
      </w:r>
    </w:p>
    <w:p w14:paraId="240537D5" w14:textId="05F70A53" w:rsidR="007838E5" w:rsidRPr="00F15148" w:rsidRDefault="00A17ED5" w:rsidP="007838E5">
      <w:pPr>
        <w:spacing w:after="0" w:line="240" w:lineRule="auto"/>
        <w:jc w:val="both"/>
        <w:rPr>
          <w:rFonts w:cstheme="minorHAnsi"/>
          <w:sz w:val="20"/>
          <w:szCs w:val="20"/>
        </w:rPr>
      </w:pPr>
      <w:r w:rsidRPr="00F15148">
        <w:rPr>
          <w:rFonts w:cstheme="minorHAnsi"/>
          <w:sz w:val="20"/>
          <w:szCs w:val="20"/>
        </w:rPr>
        <w:t>D</w:t>
      </w:r>
      <w:r w:rsidR="007838E5" w:rsidRPr="00F15148">
        <w:rPr>
          <w:rFonts w:cstheme="minorHAnsi"/>
          <w:sz w:val="20"/>
          <w:szCs w:val="20"/>
        </w:rPr>
        <w:t>esayuno y salida hacia Pisa. Parada en la Plaza de los Milagros para contemplar el bello conjunto monumental que forman la Catedral, Baptisterio y la famosa Torre Inclinada. Continuación a Niza, capital de la Costa Azul. Sugerimos disfrutar el ambiente de esta cosmopolita ciudad, o participar en una excursión opcional a Mónaco, Montecarlo y su famoso casino. Alojamiento.</w:t>
      </w:r>
    </w:p>
    <w:p w14:paraId="773B9A3A" w14:textId="77777777" w:rsidR="007838E5" w:rsidRPr="00F15148" w:rsidRDefault="007838E5" w:rsidP="007838E5">
      <w:pPr>
        <w:spacing w:after="0" w:line="240" w:lineRule="auto"/>
        <w:jc w:val="both"/>
        <w:rPr>
          <w:rFonts w:cstheme="minorHAnsi"/>
          <w:sz w:val="20"/>
          <w:szCs w:val="20"/>
        </w:rPr>
      </w:pPr>
    </w:p>
    <w:p w14:paraId="44989795" w14:textId="1815F2C5" w:rsidR="007838E5" w:rsidRPr="00F15148" w:rsidRDefault="00A17ED5" w:rsidP="007838E5">
      <w:pPr>
        <w:spacing w:after="0" w:line="240" w:lineRule="auto"/>
        <w:jc w:val="both"/>
        <w:rPr>
          <w:rFonts w:cstheme="minorHAnsi"/>
          <w:b/>
          <w:bCs/>
          <w:sz w:val="20"/>
          <w:szCs w:val="20"/>
        </w:rPr>
      </w:pPr>
      <w:r w:rsidRPr="00F15148">
        <w:rPr>
          <w:rFonts w:cstheme="minorHAnsi"/>
          <w:b/>
          <w:bCs/>
          <w:sz w:val="20"/>
          <w:szCs w:val="20"/>
        </w:rPr>
        <w:t>DÍA 20</w:t>
      </w:r>
      <w:r w:rsidRPr="00F15148">
        <w:rPr>
          <w:rFonts w:cstheme="minorHAnsi"/>
          <w:b/>
          <w:bCs/>
          <w:sz w:val="20"/>
          <w:szCs w:val="20"/>
        </w:rPr>
        <w:tab/>
        <w:t xml:space="preserve">SÁBADO: </w:t>
      </w:r>
      <w:r w:rsidR="007838E5" w:rsidRPr="00F15148">
        <w:rPr>
          <w:rFonts w:cstheme="minorHAnsi"/>
          <w:b/>
          <w:bCs/>
          <w:sz w:val="20"/>
          <w:szCs w:val="20"/>
        </w:rPr>
        <w:t xml:space="preserve">COSTA AZUL - BARCELONA </w:t>
      </w:r>
    </w:p>
    <w:p w14:paraId="2CFC1A5A" w14:textId="77777777" w:rsidR="007838E5" w:rsidRPr="00F15148" w:rsidRDefault="007838E5" w:rsidP="007838E5">
      <w:pPr>
        <w:spacing w:after="0" w:line="240" w:lineRule="auto"/>
        <w:jc w:val="both"/>
        <w:rPr>
          <w:rFonts w:cstheme="minorHAnsi"/>
          <w:sz w:val="20"/>
          <w:szCs w:val="20"/>
        </w:rPr>
      </w:pPr>
      <w:r w:rsidRPr="00F15148">
        <w:rPr>
          <w:rFonts w:cstheme="minorHAnsi"/>
          <w:sz w:val="20"/>
          <w:szCs w:val="20"/>
        </w:rPr>
        <w:t>Desayuno y breve recorrido panorámico de salida hacia la frontera española a través de la Provenza y sus magníficas autopistas. Llegada a Barcelona. Sugerimos disfrutar las múltiples posibilidades nocturnas que la ciudad ofrece. Alojamiento.</w:t>
      </w:r>
    </w:p>
    <w:p w14:paraId="5E8BC5C3" w14:textId="77777777" w:rsidR="007838E5" w:rsidRPr="00F15148" w:rsidRDefault="007838E5" w:rsidP="007838E5">
      <w:pPr>
        <w:spacing w:after="0" w:line="240" w:lineRule="auto"/>
        <w:jc w:val="both"/>
        <w:rPr>
          <w:rFonts w:cstheme="minorHAnsi"/>
          <w:sz w:val="20"/>
          <w:szCs w:val="20"/>
        </w:rPr>
      </w:pPr>
    </w:p>
    <w:p w14:paraId="332EA63A" w14:textId="75D705BA" w:rsidR="007838E5" w:rsidRPr="00F15148" w:rsidRDefault="00A17ED5" w:rsidP="007838E5">
      <w:pPr>
        <w:spacing w:after="0" w:line="240" w:lineRule="auto"/>
        <w:jc w:val="both"/>
        <w:rPr>
          <w:rFonts w:cstheme="minorHAnsi"/>
          <w:b/>
          <w:bCs/>
          <w:sz w:val="20"/>
          <w:szCs w:val="20"/>
        </w:rPr>
      </w:pPr>
      <w:r w:rsidRPr="00F15148">
        <w:rPr>
          <w:rFonts w:cstheme="minorHAnsi"/>
          <w:b/>
          <w:bCs/>
          <w:sz w:val="20"/>
          <w:szCs w:val="20"/>
        </w:rPr>
        <w:t>DÍA 21</w:t>
      </w:r>
      <w:r w:rsidRPr="00F15148">
        <w:rPr>
          <w:rFonts w:cstheme="minorHAnsi"/>
          <w:b/>
          <w:bCs/>
          <w:sz w:val="20"/>
          <w:szCs w:val="20"/>
        </w:rPr>
        <w:tab/>
        <w:t xml:space="preserve">DOMINGO: </w:t>
      </w:r>
      <w:r w:rsidR="007838E5" w:rsidRPr="00F15148">
        <w:rPr>
          <w:rFonts w:cstheme="minorHAnsi"/>
          <w:b/>
          <w:bCs/>
          <w:sz w:val="20"/>
          <w:szCs w:val="20"/>
        </w:rPr>
        <w:t xml:space="preserve">BARCELONA - ZARAGOZA - MADRID </w:t>
      </w:r>
    </w:p>
    <w:p w14:paraId="1FABD77D" w14:textId="77777777" w:rsidR="007838E5" w:rsidRPr="00F15148" w:rsidRDefault="007838E5" w:rsidP="007838E5">
      <w:pPr>
        <w:spacing w:after="0" w:line="240" w:lineRule="auto"/>
        <w:jc w:val="both"/>
        <w:rPr>
          <w:rFonts w:cstheme="minorHAnsi"/>
          <w:sz w:val="20"/>
          <w:szCs w:val="20"/>
        </w:rPr>
      </w:pPr>
      <w:r w:rsidRPr="00F15148">
        <w:rPr>
          <w:rFonts w:cstheme="minorHAnsi"/>
          <w:sz w:val="20"/>
          <w:szCs w:val="20"/>
        </w:rPr>
        <w:t>Desayuno. Por la mañana, visita panorámica de esta maravillosa ciudad que ha sido escenario de diversos eventos mundiales que han contribuido a configurar la ciudad y darle la proyección internacional de la que hoy disfruta. Recorreremos sus lugares más típicos y pintorescos. Haremos una parada fotográfica en la Sagrada Familia, obra maestra de Gaudí. Subiremos también a la Montaña de Montjuic, sede protagonista de los Juegos Olímpicos de Verano de 1992. Al finalizar la misma, salida hacia Zaragoza. Tiempo libre para poder visitar la Basílica de la Virgen del Pilar, Patrona de la Hispanidad y recorrer su casco antiguo. Por la tarde, continuación a Madrid. Alojamiento.</w:t>
      </w:r>
    </w:p>
    <w:p w14:paraId="1E7696C7" w14:textId="77777777" w:rsidR="007838E5" w:rsidRPr="00F15148" w:rsidRDefault="007838E5" w:rsidP="007838E5">
      <w:pPr>
        <w:spacing w:after="0" w:line="240" w:lineRule="auto"/>
        <w:jc w:val="both"/>
        <w:rPr>
          <w:rFonts w:cstheme="minorHAnsi"/>
          <w:sz w:val="20"/>
          <w:szCs w:val="20"/>
        </w:rPr>
      </w:pPr>
    </w:p>
    <w:p w14:paraId="468304E4" w14:textId="3ED1047C" w:rsidR="007838E5" w:rsidRPr="00F15148" w:rsidRDefault="00A17ED5" w:rsidP="007838E5">
      <w:pPr>
        <w:spacing w:after="0" w:line="240" w:lineRule="auto"/>
        <w:jc w:val="both"/>
        <w:rPr>
          <w:rFonts w:cstheme="minorHAnsi"/>
          <w:sz w:val="20"/>
          <w:szCs w:val="20"/>
        </w:rPr>
      </w:pPr>
      <w:r w:rsidRPr="00F15148">
        <w:rPr>
          <w:rFonts w:cstheme="minorHAnsi"/>
          <w:b/>
          <w:bCs/>
          <w:sz w:val="20"/>
          <w:szCs w:val="20"/>
        </w:rPr>
        <w:t>DÍA 22</w:t>
      </w:r>
      <w:r w:rsidRPr="00F15148">
        <w:rPr>
          <w:rFonts w:cstheme="minorHAnsi"/>
          <w:b/>
          <w:bCs/>
          <w:sz w:val="20"/>
          <w:szCs w:val="20"/>
        </w:rPr>
        <w:tab/>
        <w:t xml:space="preserve">LUNES: </w:t>
      </w:r>
      <w:r w:rsidR="007838E5" w:rsidRPr="00F15148">
        <w:rPr>
          <w:rFonts w:cstheme="minorHAnsi"/>
          <w:b/>
          <w:bCs/>
          <w:sz w:val="20"/>
          <w:szCs w:val="20"/>
        </w:rPr>
        <w:t>MADRID</w:t>
      </w:r>
      <w:r w:rsidR="007838E5" w:rsidRPr="00F15148">
        <w:rPr>
          <w:rFonts w:cstheme="minorHAnsi"/>
          <w:sz w:val="20"/>
          <w:szCs w:val="20"/>
        </w:rPr>
        <w:t xml:space="preserve"> </w:t>
      </w:r>
    </w:p>
    <w:p w14:paraId="028626F4" w14:textId="7B25A4D0" w:rsidR="007838E5" w:rsidRPr="00F15148" w:rsidRDefault="007838E5" w:rsidP="007838E5">
      <w:pPr>
        <w:spacing w:after="0" w:line="240" w:lineRule="auto"/>
        <w:jc w:val="both"/>
        <w:rPr>
          <w:rFonts w:cstheme="minorHAnsi"/>
          <w:sz w:val="20"/>
          <w:szCs w:val="20"/>
        </w:rPr>
      </w:pPr>
      <w:r w:rsidRPr="00F15148">
        <w:rPr>
          <w:rFonts w:cstheme="minorHAnsi"/>
          <w:sz w:val="20"/>
          <w:szCs w:val="20"/>
        </w:rPr>
        <w:t>Desayuno, traslado al aeropuerto y FIN DEL VIAJE.</w:t>
      </w:r>
    </w:p>
    <w:p w14:paraId="6FD8D67F" w14:textId="77777777" w:rsidR="003F6DF7" w:rsidRPr="00F15148" w:rsidRDefault="003F6DF7" w:rsidP="0066748B">
      <w:pPr>
        <w:spacing w:after="0" w:line="240" w:lineRule="auto"/>
        <w:jc w:val="both"/>
        <w:rPr>
          <w:rFonts w:cstheme="minorHAnsi"/>
          <w:sz w:val="20"/>
          <w:szCs w:val="20"/>
        </w:rPr>
      </w:pPr>
    </w:p>
    <w:tbl>
      <w:tblPr>
        <w:tblStyle w:val="Tablaconcuadrcula"/>
        <w:tblW w:w="7366" w:type="dxa"/>
        <w:tblInd w:w="421" w:type="dxa"/>
        <w:tblLook w:val="04A0" w:firstRow="1" w:lastRow="0" w:firstColumn="1" w:lastColumn="0" w:noHBand="0" w:noVBand="1"/>
      </w:tblPr>
      <w:tblGrid>
        <w:gridCol w:w="1760"/>
        <w:gridCol w:w="5606"/>
      </w:tblGrid>
      <w:tr w:rsidR="00A17ED5" w:rsidRPr="00F15148" w14:paraId="65544895" w14:textId="77777777" w:rsidTr="00D07DBF">
        <w:trPr>
          <w:trHeight w:val="283"/>
        </w:trPr>
        <w:tc>
          <w:tcPr>
            <w:tcW w:w="1760" w:type="dxa"/>
            <w:shd w:val="clear" w:color="auto" w:fill="C00000"/>
            <w:noWrap/>
            <w:vAlign w:val="center"/>
          </w:tcPr>
          <w:p w14:paraId="43922291" w14:textId="717E0CD3" w:rsidR="00A17ED5" w:rsidRPr="00F15148" w:rsidRDefault="00A17ED5" w:rsidP="006D4E3F">
            <w:pPr>
              <w:jc w:val="center"/>
              <w:rPr>
                <w:rFonts w:eastAsia="Times New Roman" w:cstheme="minorHAnsi"/>
                <w:b/>
                <w:bCs/>
                <w:color w:val="FFFFFF" w:themeColor="background1"/>
                <w:sz w:val="20"/>
                <w:szCs w:val="20"/>
                <w:lang w:eastAsia="es-ES"/>
              </w:rPr>
            </w:pPr>
            <w:bookmarkStart w:id="0" w:name="_Hlk147842322"/>
            <w:r w:rsidRPr="00F15148">
              <w:rPr>
                <w:rFonts w:eastAsia="Times New Roman" w:cstheme="minorHAnsi"/>
                <w:b/>
                <w:bCs/>
                <w:color w:val="FFFFFF" w:themeColor="background1"/>
                <w:sz w:val="20"/>
                <w:szCs w:val="20"/>
                <w:lang w:eastAsia="es-ES"/>
              </w:rPr>
              <w:t>CIUDAD</w:t>
            </w:r>
          </w:p>
        </w:tc>
        <w:tc>
          <w:tcPr>
            <w:tcW w:w="5606" w:type="dxa"/>
            <w:shd w:val="clear" w:color="auto" w:fill="C00000"/>
            <w:noWrap/>
            <w:vAlign w:val="center"/>
          </w:tcPr>
          <w:p w14:paraId="5844E00D" w14:textId="35299DA8" w:rsidR="00A17ED5" w:rsidRPr="00F15148" w:rsidRDefault="00A17ED5" w:rsidP="006D4E3F">
            <w:pPr>
              <w:jc w:val="center"/>
              <w:rPr>
                <w:rFonts w:eastAsia="Times New Roman" w:cstheme="minorHAnsi"/>
                <w:b/>
                <w:bCs/>
                <w:color w:val="FFFFFF" w:themeColor="background1"/>
                <w:sz w:val="20"/>
                <w:szCs w:val="20"/>
                <w:lang w:eastAsia="es-ES"/>
              </w:rPr>
            </w:pPr>
            <w:r w:rsidRPr="00F15148">
              <w:rPr>
                <w:rFonts w:eastAsia="Times New Roman" w:cstheme="minorHAnsi"/>
                <w:b/>
                <w:bCs/>
                <w:color w:val="FFFFFF" w:themeColor="background1"/>
                <w:sz w:val="20"/>
                <w:szCs w:val="20"/>
                <w:lang w:eastAsia="es-ES"/>
              </w:rPr>
              <w:t>HOTELES PREVISTOS O SIMILARES</w:t>
            </w:r>
          </w:p>
        </w:tc>
      </w:tr>
      <w:tr w:rsidR="00A17ED5" w:rsidRPr="00F15148" w14:paraId="5FCFC652" w14:textId="77777777" w:rsidTr="00D07DBF">
        <w:trPr>
          <w:trHeight w:val="283"/>
        </w:trPr>
        <w:tc>
          <w:tcPr>
            <w:tcW w:w="1760" w:type="dxa"/>
            <w:noWrap/>
            <w:vAlign w:val="center"/>
            <w:hideMark/>
          </w:tcPr>
          <w:p w14:paraId="6D71719D" w14:textId="77777777" w:rsidR="00A17ED5" w:rsidRPr="00F15148" w:rsidRDefault="00A17ED5" w:rsidP="006D4E3F">
            <w:pPr>
              <w:jc w:val="center"/>
              <w:rPr>
                <w:rFonts w:eastAsia="Times New Roman" w:cstheme="minorHAnsi"/>
                <w:b/>
                <w:bCs/>
                <w:sz w:val="20"/>
                <w:szCs w:val="20"/>
                <w:lang w:eastAsia="es-ES"/>
              </w:rPr>
            </w:pPr>
            <w:r w:rsidRPr="00F15148">
              <w:rPr>
                <w:rFonts w:eastAsia="Times New Roman" w:cstheme="minorHAnsi"/>
                <w:b/>
                <w:bCs/>
                <w:sz w:val="20"/>
                <w:szCs w:val="20"/>
                <w:lang w:eastAsia="es-ES"/>
              </w:rPr>
              <w:t>MADRID</w:t>
            </w:r>
          </w:p>
        </w:tc>
        <w:tc>
          <w:tcPr>
            <w:tcW w:w="5606" w:type="dxa"/>
            <w:noWrap/>
            <w:vAlign w:val="center"/>
            <w:hideMark/>
          </w:tcPr>
          <w:p w14:paraId="6A187972" w14:textId="73B81A8C" w:rsidR="0036243B" w:rsidRPr="0036243B" w:rsidRDefault="0036243B" w:rsidP="0036243B">
            <w:pPr>
              <w:jc w:val="center"/>
              <w:rPr>
                <w:rFonts w:eastAsia="Times New Roman" w:cstheme="minorHAnsi"/>
                <w:sz w:val="20"/>
                <w:szCs w:val="20"/>
                <w:lang w:eastAsia="es-ES"/>
              </w:rPr>
            </w:pPr>
            <w:r w:rsidRPr="0036243B">
              <w:rPr>
                <w:rFonts w:eastAsia="Times New Roman" w:cstheme="minorHAnsi"/>
                <w:sz w:val="20"/>
                <w:szCs w:val="20"/>
                <w:lang w:eastAsia="es-ES"/>
              </w:rPr>
              <w:t>HAMPTON BY HILTON ALCOBENDAS*** / B&amp;</w:t>
            </w:r>
            <w:r>
              <w:rPr>
                <w:rFonts w:eastAsia="Times New Roman" w:cstheme="minorHAnsi"/>
                <w:sz w:val="20"/>
                <w:szCs w:val="20"/>
                <w:lang w:eastAsia="es-ES"/>
              </w:rPr>
              <w:t xml:space="preserve">B </w:t>
            </w:r>
            <w:r w:rsidRPr="0036243B">
              <w:rPr>
                <w:rFonts w:eastAsia="Times New Roman" w:cstheme="minorHAnsi"/>
                <w:sz w:val="20"/>
                <w:szCs w:val="20"/>
                <w:lang w:eastAsia="es-ES"/>
              </w:rPr>
              <w:t>TRES CANTOS*** /</w:t>
            </w:r>
          </w:p>
          <w:p w14:paraId="34208D0C" w14:textId="1BFEB44B" w:rsidR="00A17ED5" w:rsidRPr="00F15148" w:rsidRDefault="0036243B" w:rsidP="0036243B">
            <w:pPr>
              <w:jc w:val="center"/>
              <w:rPr>
                <w:rFonts w:eastAsia="Times New Roman" w:cstheme="minorHAnsi"/>
                <w:sz w:val="20"/>
                <w:szCs w:val="20"/>
                <w:lang w:eastAsia="es-ES"/>
              </w:rPr>
            </w:pPr>
            <w:r w:rsidRPr="0036243B">
              <w:rPr>
                <w:rFonts w:eastAsia="Times New Roman" w:cstheme="minorHAnsi"/>
                <w:sz w:val="20"/>
                <w:szCs w:val="20"/>
                <w:lang w:eastAsia="es-ES"/>
              </w:rPr>
              <w:t>EUROSTARS MADRID CONGRESS**** / ZLEEP MADRID AIRPORT*** /</w:t>
            </w:r>
            <w:r>
              <w:rPr>
                <w:rFonts w:eastAsia="Times New Roman" w:cstheme="minorHAnsi"/>
                <w:sz w:val="20"/>
                <w:szCs w:val="20"/>
                <w:lang w:eastAsia="es-ES"/>
              </w:rPr>
              <w:t xml:space="preserve"> </w:t>
            </w:r>
            <w:r w:rsidRPr="0036243B">
              <w:rPr>
                <w:rFonts w:eastAsia="Times New Roman" w:cstheme="minorHAnsi"/>
                <w:sz w:val="20"/>
                <w:szCs w:val="20"/>
                <w:lang w:eastAsia="es-ES"/>
              </w:rPr>
              <w:t>IBIS STYLES AIRPORT VALDEBEBAS*** / BB LA GAVIA</w:t>
            </w:r>
            <w:r>
              <w:rPr>
                <w:rFonts w:eastAsia="Times New Roman" w:cstheme="minorHAnsi"/>
                <w:sz w:val="20"/>
                <w:szCs w:val="20"/>
                <w:lang w:eastAsia="es-ES"/>
              </w:rPr>
              <w:t xml:space="preserve"> ***</w:t>
            </w:r>
            <w:r w:rsidRPr="0036243B">
              <w:rPr>
                <w:rFonts w:eastAsia="Times New Roman" w:cstheme="minorHAnsi"/>
                <w:sz w:val="20"/>
                <w:szCs w:val="20"/>
                <w:lang w:eastAsia="es-ES"/>
              </w:rPr>
              <w:t xml:space="preserve"> / BB T1 T2</w:t>
            </w:r>
            <w:r>
              <w:rPr>
                <w:rFonts w:eastAsia="Times New Roman" w:cstheme="minorHAnsi"/>
                <w:sz w:val="20"/>
                <w:szCs w:val="20"/>
                <w:lang w:eastAsia="es-ES"/>
              </w:rPr>
              <w:t xml:space="preserve"> </w:t>
            </w:r>
            <w:r w:rsidRPr="0036243B">
              <w:rPr>
                <w:rFonts w:eastAsia="Times New Roman" w:cstheme="minorHAnsi"/>
                <w:sz w:val="20"/>
                <w:szCs w:val="20"/>
                <w:lang w:eastAsia="es-ES"/>
              </w:rPr>
              <w:t>T3</w:t>
            </w:r>
            <w:r>
              <w:rPr>
                <w:rFonts w:eastAsia="Times New Roman" w:cstheme="minorHAnsi"/>
                <w:sz w:val="20"/>
                <w:szCs w:val="20"/>
                <w:lang w:eastAsia="es-ES"/>
              </w:rPr>
              <w:t xml:space="preserve"> 3*</w:t>
            </w:r>
          </w:p>
        </w:tc>
      </w:tr>
      <w:tr w:rsidR="00A17ED5" w:rsidRPr="00F15148" w14:paraId="2FAD6C47" w14:textId="77777777" w:rsidTr="00D07DBF">
        <w:trPr>
          <w:trHeight w:val="283"/>
        </w:trPr>
        <w:tc>
          <w:tcPr>
            <w:tcW w:w="1760" w:type="dxa"/>
            <w:noWrap/>
            <w:vAlign w:val="center"/>
            <w:hideMark/>
          </w:tcPr>
          <w:p w14:paraId="40F82423" w14:textId="77777777" w:rsidR="00A17ED5" w:rsidRPr="00F15148" w:rsidRDefault="00A17ED5" w:rsidP="006D4E3F">
            <w:pPr>
              <w:jc w:val="center"/>
              <w:rPr>
                <w:rFonts w:eastAsia="Times New Roman" w:cstheme="minorHAnsi"/>
                <w:b/>
                <w:bCs/>
                <w:sz w:val="20"/>
                <w:szCs w:val="20"/>
                <w:lang w:eastAsia="es-ES"/>
              </w:rPr>
            </w:pPr>
            <w:r w:rsidRPr="00F15148">
              <w:rPr>
                <w:rFonts w:eastAsia="Times New Roman" w:cstheme="minorHAnsi"/>
                <w:b/>
                <w:bCs/>
                <w:sz w:val="20"/>
                <w:szCs w:val="20"/>
                <w:lang w:eastAsia="es-ES"/>
              </w:rPr>
              <w:t>BURDEOS</w:t>
            </w:r>
          </w:p>
        </w:tc>
        <w:tc>
          <w:tcPr>
            <w:tcW w:w="5606" w:type="dxa"/>
            <w:noWrap/>
            <w:vAlign w:val="center"/>
            <w:hideMark/>
          </w:tcPr>
          <w:p w14:paraId="0A8F1F38" w14:textId="7AA330AE" w:rsidR="00A17ED5" w:rsidRPr="00F15148" w:rsidRDefault="0036243B" w:rsidP="006D4E3F">
            <w:pPr>
              <w:jc w:val="center"/>
              <w:rPr>
                <w:rFonts w:eastAsia="Times New Roman" w:cstheme="minorHAnsi"/>
                <w:sz w:val="20"/>
                <w:szCs w:val="20"/>
                <w:lang w:eastAsia="es-ES"/>
              </w:rPr>
            </w:pPr>
            <w:r w:rsidRPr="0036243B">
              <w:rPr>
                <w:rFonts w:eastAsia="Times New Roman" w:cstheme="minorHAnsi"/>
                <w:sz w:val="20"/>
                <w:szCs w:val="20"/>
                <w:lang w:eastAsia="es-ES"/>
              </w:rPr>
              <w:t>B &amp; B BEGLES***/ IBIS STYLES MERIADECK***</w:t>
            </w:r>
          </w:p>
        </w:tc>
      </w:tr>
      <w:tr w:rsidR="00A17ED5" w:rsidRPr="0036243B" w14:paraId="670F10F2" w14:textId="77777777" w:rsidTr="00D07DBF">
        <w:trPr>
          <w:trHeight w:val="283"/>
        </w:trPr>
        <w:tc>
          <w:tcPr>
            <w:tcW w:w="1760" w:type="dxa"/>
            <w:noWrap/>
            <w:vAlign w:val="center"/>
            <w:hideMark/>
          </w:tcPr>
          <w:p w14:paraId="2B1FBDD4" w14:textId="77777777" w:rsidR="00A17ED5" w:rsidRPr="00F15148" w:rsidRDefault="00A17ED5" w:rsidP="006D4E3F">
            <w:pPr>
              <w:jc w:val="center"/>
              <w:rPr>
                <w:rFonts w:eastAsia="Times New Roman" w:cstheme="minorHAnsi"/>
                <w:b/>
                <w:bCs/>
                <w:sz w:val="20"/>
                <w:szCs w:val="20"/>
                <w:lang w:eastAsia="es-ES"/>
              </w:rPr>
            </w:pPr>
            <w:r w:rsidRPr="00F15148">
              <w:rPr>
                <w:rFonts w:eastAsia="Times New Roman" w:cstheme="minorHAnsi"/>
                <w:b/>
                <w:bCs/>
                <w:sz w:val="20"/>
                <w:szCs w:val="20"/>
                <w:lang w:eastAsia="es-ES"/>
              </w:rPr>
              <w:t>PARIS</w:t>
            </w:r>
          </w:p>
        </w:tc>
        <w:tc>
          <w:tcPr>
            <w:tcW w:w="5606" w:type="dxa"/>
            <w:noWrap/>
            <w:vAlign w:val="center"/>
            <w:hideMark/>
          </w:tcPr>
          <w:p w14:paraId="7BC24647" w14:textId="70C88A01" w:rsidR="00A17ED5" w:rsidRPr="0036243B" w:rsidRDefault="0036243B" w:rsidP="006D4E3F">
            <w:pPr>
              <w:jc w:val="center"/>
              <w:rPr>
                <w:rFonts w:eastAsia="Times New Roman" w:cstheme="minorHAnsi"/>
                <w:sz w:val="20"/>
                <w:szCs w:val="20"/>
                <w:lang w:val="en-US" w:eastAsia="es-ES"/>
              </w:rPr>
            </w:pPr>
            <w:r w:rsidRPr="0036243B">
              <w:rPr>
                <w:rFonts w:eastAsia="Times New Roman" w:cstheme="minorHAnsi"/>
                <w:sz w:val="20"/>
                <w:szCs w:val="20"/>
                <w:lang w:val="en-US" w:eastAsia="es-ES"/>
              </w:rPr>
              <w:t>IBIS STYLES GENNEVILLIERS***/ IBIS STYLES ORY APTO ***/ B &amp; B GENNEVILLIERS ***/ B &amp; B ARGENTEUIL***</w:t>
            </w:r>
          </w:p>
        </w:tc>
      </w:tr>
      <w:tr w:rsidR="00A17ED5" w:rsidRPr="007D6677" w14:paraId="28CED4A2" w14:textId="77777777" w:rsidTr="00D07DBF">
        <w:trPr>
          <w:trHeight w:val="283"/>
        </w:trPr>
        <w:tc>
          <w:tcPr>
            <w:tcW w:w="1760" w:type="dxa"/>
            <w:noWrap/>
            <w:vAlign w:val="center"/>
            <w:hideMark/>
          </w:tcPr>
          <w:p w14:paraId="4809F732" w14:textId="77777777" w:rsidR="00A17ED5" w:rsidRPr="00F15148" w:rsidRDefault="00A17ED5" w:rsidP="006D4E3F">
            <w:pPr>
              <w:jc w:val="center"/>
              <w:rPr>
                <w:rFonts w:eastAsia="Times New Roman" w:cstheme="minorHAnsi"/>
                <w:b/>
                <w:bCs/>
                <w:sz w:val="20"/>
                <w:szCs w:val="20"/>
                <w:lang w:eastAsia="es-ES"/>
              </w:rPr>
            </w:pPr>
            <w:r w:rsidRPr="00F15148">
              <w:rPr>
                <w:rFonts w:eastAsia="Times New Roman" w:cstheme="minorHAnsi"/>
                <w:b/>
                <w:bCs/>
                <w:sz w:val="20"/>
                <w:szCs w:val="20"/>
                <w:lang w:eastAsia="es-ES"/>
              </w:rPr>
              <w:t>AMSTERDAM</w:t>
            </w:r>
          </w:p>
        </w:tc>
        <w:tc>
          <w:tcPr>
            <w:tcW w:w="5606" w:type="dxa"/>
            <w:noWrap/>
            <w:vAlign w:val="center"/>
            <w:hideMark/>
          </w:tcPr>
          <w:p w14:paraId="415D067E" w14:textId="70C71541" w:rsidR="00A17ED5" w:rsidRPr="0036243B" w:rsidRDefault="0036243B" w:rsidP="006D4E3F">
            <w:pPr>
              <w:jc w:val="center"/>
              <w:rPr>
                <w:rFonts w:eastAsia="Times New Roman" w:cstheme="minorHAnsi"/>
                <w:sz w:val="20"/>
                <w:szCs w:val="20"/>
                <w:lang w:val="en-US" w:eastAsia="es-ES"/>
              </w:rPr>
            </w:pPr>
            <w:r w:rsidRPr="0036243B">
              <w:rPr>
                <w:rFonts w:eastAsia="Times New Roman" w:cstheme="minorHAnsi"/>
                <w:sz w:val="20"/>
                <w:szCs w:val="20"/>
                <w:lang w:val="en-US" w:eastAsia="es-ES"/>
              </w:rPr>
              <w:t>IBIS CITY WEST***/ PARK PLAZA AIRPORT ****</w:t>
            </w:r>
          </w:p>
        </w:tc>
      </w:tr>
      <w:tr w:rsidR="00A17ED5" w:rsidRPr="007D6677" w14:paraId="15A9BAE5" w14:textId="77777777" w:rsidTr="00D07DBF">
        <w:trPr>
          <w:trHeight w:val="283"/>
        </w:trPr>
        <w:tc>
          <w:tcPr>
            <w:tcW w:w="1760" w:type="dxa"/>
            <w:noWrap/>
            <w:vAlign w:val="center"/>
            <w:hideMark/>
          </w:tcPr>
          <w:p w14:paraId="21C021EC" w14:textId="77777777" w:rsidR="00A17ED5" w:rsidRPr="00F15148" w:rsidRDefault="00A17ED5" w:rsidP="006D4E3F">
            <w:pPr>
              <w:jc w:val="center"/>
              <w:rPr>
                <w:rFonts w:eastAsia="Times New Roman" w:cstheme="minorHAnsi"/>
                <w:b/>
                <w:bCs/>
                <w:sz w:val="20"/>
                <w:szCs w:val="20"/>
                <w:lang w:eastAsia="es-ES"/>
              </w:rPr>
            </w:pPr>
            <w:r w:rsidRPr="00F15148">
              <w:rPr>
                <w:rFonts w:eastAsia="Times New Roman" w:cstheme="minorHAnsi"/>
                <w:b/>
                <w:bCs/>
                <w:sz w:val="20"/>
                <w:szCs w:val="20"/>
                <w:lang w:eastAsia="es-ES"/>
              </w:rPr>
              <w:t>FRANKFURT</w:t>
            </w:r>
          </w:p>
        </w:tc>
        <w:tc>
          <w:tcPr>
            <w:tcW w:w="5606" w:type="dxa"/>
            <w:noWrap/>
            <w:vAlign w:val="center"/>
            <w:hideMark/>
          </w:tcPr>
          <w:p w14:paraId="62E210C2" w14:textId="4EBE45DB" w:rsidR="00A17ED5" w:rsidRPr="0036243B" w:rsidRDefault="0036243B" w:rsidP="006D4E3F">
            <w:pPr>
              <w:jc w:val="center"/>
              <w:rPr>
                <w:rFonts w:eastAsia="Times New Roman" w:cstheme="minorHAnsi"/>
                <w:sz w:val="20"/>
                <w:szCs w:val="20"/>
                <w:lang w:val="en-US" w:eastAsia="es-ES"/>
              </w:rPr>
            </w:pPr>
            <w:r w:rsidRPr="0036243B">
              <w:rPr>
                <w:rFonts w:eastAsia="Times New Roman" w:cstheme="minorHAnsi"/>
                <w:sz w:val="20"/>
                <w:szCs w:val="20"/>
                <w:lang w:val="en-US" w:eastAsia="es-ES"/>
              </w:rPr>
              <w:t>B&amp;B FRANKFURT MESSE*** / HOLIDAY INN EXPRESS FRANKFURT AIRPORT****</w:t>
            </w:r>
          </w:p>
        </w:tc>
      </w:tr>
      <w:tr w:rsidR="00A17ED5" w:rsidRPr="0036243B" w14:paraId="21B63D55" w14:textId="77777777" w:rsidTr="00D07DBF">
        <w:trPr>
          <w:trHeight w:val="283"/>
        </w:trPr>
        <w:tc>
          <w:tcPr>
            <w:tcW w:w="1760" w:type="dxa"/>
            <w:noWrap/>
            <w:vAlign w:val="center"/>
            <w:hideMark/>
          </w:tcPr>
          <w:p w14:paraId="2B73A38E" w14:textId="77777777" w:rsidR="00A17ED5" w:rsidRPr="00F15148" w:rsidRDefault="00A17ED5" w:rsidP="006D4E3F">
            <w:pPr>
              <w:jc w:val="center"/>
              <w:rPr>
                <w:rFonts w:eastAsia="Times New Roman" w:cstheme="minorHAnsi"/>
                <w:b/>
                <w:bCs/>
                <w:sz w:val="20"/>
                <w:szCs w:val="20"/>
                <w:lang w:eastAsia="es-ES"/>
              </w:rPr>
            </w:pPr>
            <w:r w:rsidRPr="00F15148">
              <w:rPr>
                <w:rFonts w:eastAsia="Times New Roman" w:cstheme="minorHAnsi"/>
                <w:b/>
                <w:bCs/>
                <w:sz w:val="20"/>
                <w:szCs w:val="20"/>
                <w:lang w:eastAsia="es-ES"/>
              </w:rPr>
              <w:lastRenderedPageBreak/>
              <w:t>PRAGA</w:t>
            </w:r>
          </w:p>
        </w:tc>
        <w:tc>
          <w:tcPr>
            <w:tcW w:w="5606" w:type="dxa"/>
            <w:noWrap/>
            <w:vAlign w:val="center"/>
            <w:hideMark/>
          </w:tcPr>
          <w:p w14:paraId="0E56598D" w14:textId="36FCCE44" w:rsidR="00A17ED5" w:rsidRPr="0036243B" w:rsidRDefault="0036243B" w:rsidP="006D4E3F">
            <w:pPr>
              <w:jc w:val="center"/>
              <w:rPr>
                <w:rFonts w:eastAsia="Times New Roman" w:cstheme="minorHAnsi"/>
                <w:sz w:val="20"/>
                <w:szCs w:val="20"/>
                <w:lang w:val="en-US" w:eastAsia="es-ES"/>
              </w:rPr>
            </w:pPr>
            <w:r w:rsidRPr="0036243B">
              <w:rPr>
                <w:rFonts w:eastAsia="Times New Roman" w:cstheme="minorHAnsi"/>
                <w:sz w:val="20"/>
                <w:szCs w:val="20"/>
                <w:lang w:val="en-US" w:eastAsia="es-ES"/>
              </w:rPr>
              <w:t>ZLEEP HOTEL PRAGUE*** / HOTEL OLYMPIK ****</w:t>
            </w:r>
          </w:p>
        </w:tc>
      </w:tr>
      <w:tr w:rsidR="00A17ED5" w:rsidRPr="00F15148" w14:paraId="71F2F938" w14:textId="77777777" w:rsidTr="00D07DBF">
        <w:trPr>
          <w:trHeight w:val="283"/>
        </w:trPr>
        <w:tc>
          <w:tcPr>
            <w:tcW w:w="1760" w:type="dxa"/>
            <w:noWrap/>
            <w:vAlign w:val="center"/>
            <w:hideMark/>
          </w:tcPr>
          <w:p w14:paraId="675BA7D0" w14:textId="77777777" w:rsidR="00A17ED5" w:rsidRPr="00F15148" w:rsidRDefault="00A17ED5" w:rsidP="006D4E3F">
            <w:pPr>
              <w:jc w:val="center"/>
              <w:rPr>
                <w:rFonts w:eastAsia="Times New Roman" w:cstheme="minorHAnsi"/>
                <w:b/>
                <w:bCs/>
                <w:sz w:val="20"/>
                <w:szCs w:val="20"/>
                <w:lang w:eastAsia="es-ES"/>
              </w:rPr>
            </w:pPr>
            <w:r w:rsidRPr="00F15148">
              <w:rPr>
                <w:rFonts w:eastAsia="Times New Roman" w:cstheme="minorHAnsi"/>
                <w:b/>
                <w:bCs/>
                <w:sz w:val="20"/>
                <w:szCs w:val="20"/>
                <w:lang w:eastAsia="es-ES"/>
              </w:rPr>
              <w:t>VIENA</w:t>
            </w:r>
          </w:p>
        </w:tc>
        <w:tc>
          <w:tcPr>
            <w:tcW w:w="5606" w:type="dxa"/>
            <w:noWrap/>
            <w:vAlign w:val="center"/>
            <w:hideMark/>
          </w:tcPr>
          <w:p w14:paraId="4241D0C5" w14:textId="76A71AF4" w:rsidR="00A17ED5" w:rsidRPr="00F15148" w:rsidRDefault="0036243B" w:rsidP="006D4E3F">
            <w:pPr>
              <w:jc w:val="center"/>
              <w:rPr>
                <w:rFonts w:eastAsia="Times New Roman" w:cstheme="minorHAnsi"/>
                <w:sz w:val="20"/>
                <w:szCs w:val="20"/>
                <w:lang w:eastAsia="es-ES"/>
              </w:rPr>
            </w:pPr>
            <w:r w:rsidRPr="0036243B">
              <w:rPr>
                <w:rFonts w:eastAsia="Times New Roman" w:cstheme="minorHAnsi"/>
                <w:sz w:val="20"/>
                <w:szCs w:val="20"/>
                <w:lang w:eastAsia="es-ES"/>
              </w:rPr>
              <w:t>RAINERS 21***/ CAMPANILE ***</w:t>
            </w:r>
          </w:p>
        </w:tc>
      </w:tr>
      <w:tr w:rsidR="00A17ED5" w:rsidRPr="0036243B" w14:paraId="3DBD1311" w14:textId="77777777" w:rsidTr="00D07DBF">
        <w:trPr>
          <w:trHeight w:val="283"/>
        </w:trPr>
        <w:tc>
          <w:tcPr>
            <w:tcW w:w="1760" w:type="dxa"/>
            <w:noWrap/>
            <w:vAlign w:val="center"/>
            <w:hideMark/>
          </w:tcPr>
          <w:p w14:paraId="114FC984" w14:textId="77777777" w:rsidR="00A17ED5" w:rsidRPr="00F15148" w:rsidRDefault="00A17ED5" w:rsidP="006D4E3F">
            <w:pPr>
              <w:jc w:val="center"/>
              <w:rPr>
                <w:rFonts w:eastAsia="Times New Roman" w:cstheme="minorHAnsi"/>
                <w:b/>
                <w:bCs/>
                <w:sz w:val="20"/>
                <w:szCs w:val="20"/>
                <w:lang w:eastAsia="es-ES"/>
              </w:rPr>
            </w:pPr>
            <w:r w:rsidRPr="00F15148">
              <w:rPr>
                <w:rFonts w:eastAsia="Times New Roman" w:cstheme="minorHAnsi"/>
                <w:b/>
                <w:bCs/>
                <w:sz w:val="20"/>
                <w:szCs w:val="20"/>
                <w:lang w:eastAsia="es-ES"/>
              </w:rPr>
              <w:t>VENECIA</w:t>
            </w:r>
          </w:p>
        </w:tc>
        <w:tc>
          <w:tcPr>
            <w:tcW w:w="5606" w:type="dxa"/>
            <w:noWrap/>
            <w:vAlign w:val="center"/>
            <w:hideMark/>
          </w:tcPr>
          <w:p w14:paraId="3CF27D48" w14:textId="3B4D1D69" w:rsidR="00A17ED5" w:rsidRPr="0036243B" w:rsidRDefault="0036243B" w:rsidP="006D4E3F">
            <w:pPr>
              <w:jc w:val="center"/>
              <w:rPr>
                <w:rFonts w:eastAsia="Times New Roman" w:cstheme="minorHAnsi"/>
                <w:sz w:val="20"/>
                <w:szCs w:val="20"/>
                <w:lang w:val="it-IT" w:eastAsia="es-ES"/>
              </w:rPr>
            </w:pPr>
            <w:r w:rsidRPr="0036243B">
              <w:rPr>
                <w:rFonts w:eastAsia="Times New Roman" w:cstheme="minorHAnsi"/>
                <w:sz w:val="20"/>
                <w:szCs w:val="20"/>
                <w:lang w:val="it-IT" w:eastAsia="es-ES"/>
              </w:rPr>
              <w:t>BASE NOVENTA DI PIAVE***/ AMEDIA ****/ B&amp;B PADOVA ***</w:t>
            </w:r>
          </w:p>
        </w:tc>
      </w:tr>
      <w:tr w:rsidR="00A17ED5" w:rsidRPr="0036243B" w14:paraId="72581500" w14:textId="77777777" w:rsidTr="00D07DBF">
        <w:trPr>
          <w:trHeight w:val="283"/>
        </w:trPr>
        <w:tc>
          <w:tcPr>
            <w:tcW w:w="1760" w:type="dxa"/>
            <w:noWrap/>
            <w:vAlign w:val="center"/>
            <w:hideMark/>
          </w:tcPr>
          <w:p w14:paraId="199139D6" w14:textId="77777777" w:rsidR="00A17ED5" w:rsidRPr="00F15148" w:rsidRDefault="00A17ED5" w:rsidP="006D4E3F">
            <w:pPr>
              <w:jc w:val="center"/>
              <w:rPr>
                <w:rFonts w:eastAsia="Times New Roman" w:cstheme="minorHAnsi"/>
                <w:b/>
                <w:bCs/>
                <w:sz w:val="20"/>
                <w:szCs w:val="20"/>
                <w:lang w:eastAsia="es-ES"/>
              </w:rPr>
            </w:pPr>
            <w:r w:rsidRPr="00F15148">
              <w:rPr>
                <w:rFonts w:eastAsia="Times New Roman" w:cstheme="minorHAnsi"/>
                <w:b/>
                <w:bCs/>
                <w:sz w:val="20"/>
                <w:szCs w:val="20"/>
                <w:lang w:eastAsia="es-ES"/>
              </w:rPr>
              <w:t>FLORENCIA</w:t>
            </w:r>
          </w:p>
        </w:tc>
        <w:tc>
          <w:tcPr>
            <w:tcW w:w="5606" w:type="dxa"/>
            <w:noWrap/>
            <w:vAlign w:val="center"/>
            <w:hideMark/>
          </w:tcPr>
          <w:p w14:paraId="7364853B" w14:textId="30C68940" w:rsidR="00A17ED5" w:rsidRPr="0036243B" w:rsidRDefault="0036243B" w:rsidP="006D4E3F">
            <w:pPr>
              <w:jc w:val="center"/>
              <w:rPr>
                <w:rFonts w:eastAsia="Times New Roman" w:cstheme="minorHAnsi"/>
                <w:sz w:val="20"/>
                <w:szCs w:val="20"/>
                <w:lang w:val="en-US" w:eastAsia="es-ES"/>
              </w:rPr>
            </w:pPr>
            <w:r w:rsidRPr="0036243B">
              <w:rPr>
                <w:rFonts w:eastAsia="Times New Roman" w:cstheme="minorHAnsi"/>
                <w:sz w:val="20"/>
                <w:szCs w:val="20"/>
                <w:lang w:val="en-US" w:eastAsia="es-ES"/>
              </w:rPr>
              <w:t>THE GATE ****/ JR GIGLI ****/ B&amp;B CITY CENTER ***</w:t>
            </w:r>
          </w:p>
        </w:tc>
      </w:tr>
      <w:tr w:rsidR="00A17ED5" w:rsidRPr="0036243B" w14:paraId="222D936C" w14:textId="77777777" w:rsidTr="00D07DBF">
        <w:trPr>
          <w:trHeight w:val="283"/>
        </w:trPr>
        <w:tc>
          <w:tcPr>
            <w:tcW w:w="1760" w:type="dxa"/>
            <w:noWrap/>
            <w:vAlign w:val="center"/>
            <w:hideMark/>
          </w:tcPr>
          <w:p w14:paraId="382AA8D9" w14:textId="77777777" w:rsidR="00A17ED5" w:rsidRPr="00F15148" w:rsidRDefault="00A17ED5" w:rsidP="006D4E3F">
            <w:pPr>
              <w:jc w:val="center"/>
              <w:rPr>
                <w:rFonts w:eastAsia="Times New Roman" w:cstheme="minorHAnsi"/>
                <w:b/>
                <w:bCs/>
                <w:sz w:val="20"/>
                <w:szCs w:val="20"/>
                <w:lang w:eastAsia="es-ES"/>
              </w:rPr>
            </w:pPr>
            <w:r w:rsidRPr="00F15148">
              <w:rPr>
                <w:rFonts w:eastAsia="Times New Roman" w:cstheme="minorHAnsi"/>
                <w:b/>
                <w:bCs/>
                <w:sz w:val="20"/>
                <w:szCs w:val="20"/>
                <w:lang w:eastAsia="es-ES"/>
              </w:rPr>
              <w:t>ROMA</w:t>
            </w:r>
          </w:p>
        </w:tc>
        <w:tc>
          <w:tcPr>
            <w:tcW w:w="5606" w:type="dxa"/>
            <w:noWrap/>
            <w:vAlign w:val="center"/>
            <w:hideMark/>
          </w:tcPr>
          <w:p w14:paraId="579C4C72" w14:textId="1F8714E9" w:rsidR="00A17ED5" w:rsidRPr="0036243B" w:rsidRDefault="0036243B" w:rsidP="006D4E3F">
            <w:pPr>
              <w:jc w:val="center"/>
              <w:rPr>
                <w:rFonts w:eastAsia="Times New Roman" w:cstheme="minorHAnsi"/>
                <w:sz w:val="20"/>
                <w:szCs w:val="20"/>
                <w:lang w:val="it-IT" w:eastAsia="es-ES"/>
              </w:rPr>
            </w:pPr>
            <w:r w:rsidRPr="0036243B">
              <w:rPr>
                <w:rFonts w:eastAsia="Times New Roman" w:cstheme="minorHAnsi"/>
                <w:sz w:val="20"/>
                <w:szCs w:val="20"/>
                <w:lang w:val="it-IT" w:eastAsia="es-ES"/>
              </w:rPr>
              <w:t>AURELIA ANTICA ****/ CAPANELLE ****/ BLACK ****/ PAPILLO ****</w:t>
            </w:r>
          </w:p>
        </w:tc>
      </w:tr>
      <w:tr w:rsidR="00A17ED5" w:rsidRPr="00F15148" w14:paraId="4FECE1F8" w14:textId="77777777" w:rsidTr="00D07DBF">
        <w:trPr>
          <w:trHeight w:val="283"/>
        </w:trPr>
        <w:tc>
          <w:tcPr>
            <w:tcW w:w="1760" w:type="dxa"/>
            <w:noWrap/>
            <w:vAlign w:val="center"/>
            <w:hideMark/>
          </w:tcPr>
          <w:p w14:paraId="497D6030" w14:textId="77777777" w:rsidR="00A17ED5" w:rsidRPr="00F15148" w:rsidRDefault="00A17ED5" w:rsidP="006D4E3F">
            <w:pPr>
              <w:jc w:val="center"/>
              <w:rPr>
                <w:rFonts w:eastAsia="Times New Roman" w:cstheme="minorHAnsi"/>
                <w:b/>
                <w:bCs/>
                <w:sz w:val="20"/>
                <w:szCs w:val="20"/>
                <w:lang w:eastAsia="es-ES"/>
              </w:rPr>
            </w:pPr>
            <w:r w:rsidRPr="00F15148">
              <w:rPr>
                <w:rFonts w:eastAsia="Times New Roman" w:cstheme="minorHAnsi"/>
                <w:b/>
                <w:bCs/>
                <w:sz w:val="20"/>
                <w:szCs w:val="20"/>
                <w:lang w:eastAsia="es-ES"/>
              </w:rPr>
              <w:t>COSTA AZUL</w:t>
            </w:r>
          </w:p>
        </w:tc>
        <w:tc>
          <w:tcPr>
            <w:tcW w:w="5606" w:type="dxa"/>
            <w:noWrap/>
            <w:vAlign w:val="center"/>
            <w:hideMark/>
          </w:tcPr>
          <w:p w14:paraId="69DFF5FD" w14:textId="775882EE" w:rsidR="00A17ED5" w:rsidRPr="00F15148" w:rsidRDefault="00A27D59" w:rsidP="006D4E3F">
            <w:pPr>
              <w:jc w:val="center"/>
              <w:rPr>
                <w:rFonts w:eastAsia="Times New Roman" w:cstheme="minorHAnsi"/>
                <w:sz w:val="20"/>
                <w:szCs w:val="20"/>
                <w:lang w:eastAsia="es-ES"/>
              </w:rPr>
            </w:pPr>
            <w:r w:rsidRPr="00A27D59">
              <w:rPr>
                <w:rFonts w:eastAsia="Times New Roman" w:cstheme="minorHAnsi"/>
                <w:sz w:val="20"/>
                <w:szCs w:val="20"/>
                <w:lang w:eastAsia="es-ES"/>
              </w:rPr>
              <w:t>B &amp; B NICE STADE*** / IBIS SOPHIA ANTIPOLIS***</w:t>
            </w:r>
          </w:p>
        </w:tc>
      </w:tr>
      <w:tr w:rsidR="00A17ED5" w:rsidRPr="00F15148" w14:paraId="1005426F" w14:textId="77777777" w:rsidTr="00D07DBF">
        <w:trPr>
          <w:trHeight w:val="283"/>
        </w:trPr>
        <w:tc>
          <w:tcPr>
            <w:tcW w:w="1760" w:type="dxa"/>
            <w:noWrap/>
            <w:vAlign w:val="center"/>
            <w:hideMark/>
          </w:tcPr>
          <w:p w14:paraId="4DA5D8FC" w14:textId="77777777" w:rsidR="00A17ED5" w:rsidRPr="00F15148" w:rsidRDefault="00A17ED5" w:rsidP="006D4E3F">
            <w:pPr>
              <w:jc w:val="center"/>
              <w:rPr>
                <w:rFonts w:eastAsia="Times New Roman" w:cstheme="minorHAnsi"/>
                <w:b/>
                <w:bCs/>
                <w:sz w:val="20"/>
                <w:szCs w:val="20"/>
                <w:lang w:eastAsia="es-ES"/>
              </w:rPr>
            </w:pPr>
            <w:r w:rsidRPr="00F15148">
              <w:rPr>
                <w:rFonts w:eastAsia="Times New Roman" w:cstheme="minorHAnsi"/>
                <w:b/>
                <w:bCs/>
                <w:sz w:val="20"/>
                <w:szCs w:val="20"/>
                <w:lang w:eastAsia="es-ES"/>
              </w:rPr>
              <w:t>BARCELONA</w:t>
            </w:r>
          </w:p>
        </w:tc>
        <w:tc>
          <w:tcPr>
            <w:tcW w:w="5606" w:type="dxa"/>
            <w:noWrap/>
            <w:vAlign w:val="center"/>
            <w:hideMark/>
          </w:tcPr>
          <w:p w14:paraId="6E8218FB" w14:textId="1AA36EB5" w:rsidR="00A17ED5" w:rsidRPr="00F15148" w:rsidRDefault="00A27D59" w:rsidP="006D4E3F">
            <w:pPr>
              <w:jc w:val="center"/>
              <w:rPr>
                <w:rFonts w:eastAsia="Times New Roman" w:cstheme="minorHAnsi"/>
                <w:sz w:val="20"/>
                <w:szCs w:val="20"/>
                <w:lang w:eastAsia="es-ES"/>
              </w:rPr>
            </w:pPr>
            <w:r w:rsidRPr="00A27D59">
              <w:rPr>
                <w:rFonts w:eastAsia="Times New Roman" w:cstheme="minorHAnsi"/>
                <w:sz w:val="20"/>
                <w:szCs w:val="20"/>
                <w:lang w:eastAsia="es-ES"/>
              </w:rPr>
              <w:t>FRONT AIR CONGRESS****/ EXE BARBERA PARC****/ EXE CAMPUS ****/ CATALONIA VERDI ****/ TRAVELODGE BARCELONA VALLES*** / CHECKIN MONTSERRAT ****</w:t>
            </w:r>
          </w:p>
        </w:tc>
      </w:tr>
      <w:bookmarkEnd w:id="0"/>
    </w:tbl>
    <w:p w14:paraId="396E5D49" w14:textId="77777777" w:rsidR="007D6677" w:rsidRPr="007D6677" w:rsidRDefault="007D6677" w:rsidP="00123596">
      <w:pPr>
        <w:spacing w:after="0" w:line="240" w:lineRule="auto"/>
        <w:jc w:val="both"/>
        <w:rPr>
          <w:rFonts w:ascii="Calibri" w:hAnsi="Calibri" w:cs="Calibri"/>
          <w:sz w:val="20"/>
          <w:szCs w:val="20"/>
        </w:rPr>
      </w:pPr>
    </w:p>
    <w:p w14:paraId="2673BAEC" w14:textId="4F9F9D9D" w:rsidR="00123596" w:rsidRPr="00CA05F8" w:rsidRDefault="00123596" w:rsidP="00123596">
      <w:pPr>
        <w:spacing w:after="0" w:line="240" w:lineRule="auto"/>
        <w:jc w:val="both"/>
        <w:rPr>
          <w:rFonts w:ascii="Calibri" w:hAnsi="Calibri" w:cs="Calibri"/>
          <w:b/>
          <w:bCs/>
          <w:sz w:val="20"/>
          <w:szCs w:val="20"/>
        </w:rPr>
      </w:pPr>
      <w:r w:rsidRPr="00CA05F8">
        <w:rPr>
          <w:rFonts w:ascii="Calibri" w:hAnsi="Calibri" w:cs="Calibri"/>
          <w:b/>
          <w:bCs/>
          <w:sz w:val="20"/>
          <w:szCs w:val="20"/>
        </w:rPr>
        <w:t>CONDICIONES GENERALES</w:t>
      </w:r>
    </w:p>
    <w:p w14:paraId="05A4BBC4" w14:textId="77777777" w:rsidR="00123596" w:rsidRPr="00CA05F8" w:rsidRDefault="00123596" w:rsidP="00123596">
      <w:pPr>
        <w:spacing w:after="0" w:line="240" w:lineRule="auto"/>
        <w:ind w:firstLine="360"/>
        <w:jc w:val="both"/>
        <w:rPr>
          <w:rFonts w:ascii="Calibri" w:hAnsi="Calibri" w:cs="Calibri"/>
          <w:b/>
          <w:bCs/>
          <w:sz w:val="20"/>
          <w:szCs w:val="20"/>
        </w:rPr>
      </w:pPr>
      <w:r w:rsidRPr="00CA05F8">
        <w:rPr>
          <w:rFonts w:ascii="Calibri" w:hAnsi="Calibri" w:cs="Calibri"/>
          <w:b/>
          <w:bCs/>
          <w:sz w:val="20"/>
          <w:szCs w:val="20"/>
        </w:rPr>
        <w:t>SOBRE LAS TARIFAS</w:t>
      </w:r>
    </w:p>
    <w:p w14:paraId="1BC40A73" w14:textId="77777777" w:rsidR="00123596" w:rsidRPr="00CA05F8" w:rsidRDefault="00123596" w:rsidP="00123596">
      <w:pPr>
        <w:pStyle w:val="Prrafodelista"/>
        <w:numPr>
          <w:ilvl w:val="0"/>
          <w:numId w:val="10"/>
        </w:numPr>
        <w:spacing w:after="0" w:line="240" w:lineRule="auto"/>
        <w:jc w:val="both"/>
        <w:rPr>
          <w:rFonts w:ascii="Calibri" w:hAnsi="Calibri" w:cs="Calibri"/>
          <w:sz w:val="20"/>
          <w:szCs w:val="20"/>
        </w:rPr>
      </w:pPr>
      <w:r w:rsidRPr="00CA05F8">
        <w:rPr>
          <w:rFonts w:ascii="Calibri" w:hAnsi="Calibri" w:cs="Calibri"/>
          <w:sz w:val="20"/>
          <w:szCs w:val="20"/>
        </w:rPr>
        <w:t>Precios por persona en USD.</w:t>
      </w:r>
    </w:p>
    <w:p w14:paraId="4AD192C0" w14:textId="77777777" w:rsidR="00123596" w:rsidRDefault="00123596" w:rsidP="00123596">
      <w:pPr>
        <w:numPr>
          <w:ilvl w:val="0"/>
          <w:numId w:val="10"/>
        </w:numPr>
        <w:tabs>
          <w:tab w:val="num" w:pos="720"/>
        </w:tabs>
        <w:spacing w:after="0" w:line="240" w:lineRule="auto"/>
        <w:jc w:val="both"/>
        <w:rPr>
          <w:rFonts w:ascii="Calibri" w:hAnsi="Calibri" w:cs="Calibri"/>
          <w:sz w:val="20"/>
          <w:szCs w:val="20"/>
        </w:rPr>
      </w:pPr>
      <w:r w:rsidRPr="00825512">
        <w:rPr>
          <w:rFonts w:ascii="Calibri" w:hAnsi="Calibri" w:cs="Calibri"/>
          <w:sz w:val="20"/>
          <w:szCs w:val="20"/>
        </w:rPr>
        <w:t>Precios sujetos a variación sin previo aviso y disponibilidad de espacios.</w:t>
      </w:r>
    </w:p>
    <w:p w14:paraId="64F7B9B2" w14:textId="77777777" w:rsidR="00123596" w:rsidRDefault="00123596" w:rsidP="00123596">
      <w:pPr>
        <w:numPr>
          <w:ilvl w:val="0"/>
          <w:numId w:val="10"/>
        </w:numPr>
        <w:spacing w:after="0" w:line="240" w:lineRule="auto"/>
        <w:jc w:val="both"/>
        <w:rPr>
          <w:rFonts w:ascii="Calibri" w:hAnsi="Calibri" w:cs="Calibri"/>
          <w:sz w:val="20"/>
          <w:szCs w:val="20"/>
        </w:rPr>
      </w:pPr>
      <w:r w:rsidRPr="00825512">
        <w:rPr>
          <w:rFonts w:ascii="Calibri" w:hAnsi="Calibri" w:cs="Calibri"/>
          <w:sz w:val="20"/>
          <w:szCs w:val="20"/>
        </w:rPr>
        <w:t>Precios sujetos a cambios debido a la volatilidad monetaria del país de destino.</w:t>
      </w:r>
    </w:p>
    <w:p w14:paraId="0E9BDBBA" w14:textId="77777777" w:rsidR="00123596" w:rsidRDefault="00123596" w:rsidP="00123596">
      <w:pPr>
        <w:numPr>
          <w:ilvl w:val="0"/>
          <w:numId w:val="10"/>
        </w:numPr>
        <w:spacing w:after="0" w:line="240" w:lineRule="auto"/>
        <w:jc w:val="both"/>
        <w:rPr>
          <w:rFonts w:ascii="Calibri" w:hAnsi="Calibri" w:cs="Calibri"/>
          <w:sz w:val="20"/>
          <w:szCs w:val="20"/>
        </w:rPr>
      </w:pPr>
      <w:r w:rsidRPr="00825512">
        <w:rPr>
          <w:rFonts w:ascii="Calibri" w:hAnsi="Calibri" w:cs="Calibri"/>
          <w:sz w:val="20"/>
          <w:szCs w:val="20"/>
        </w:rPr>
        <w:t xml:space="preserve">Tipo de cambio referencial soles S/ 4.00, sujeto a variación hasta </w:t>
      </w:r>
      <w:r>
        <w:rPr>
          <w:rFonts w:ascii="Calibri" w:hAnsi="Calibri" w:cs="Calibri"/>
          <w:sz w:val="20"/>
          <w:szCs w:val="20"/>
        </w:rPr>
        <w:t xml:space="preserve">el </w:t>
      </w:r>
      <w:r w:rsidRPr="00825512">
        <w:rPr>
          <w:rFonts w:ascii="Calibri" w:hAnsi="Calibri" w:cs="Calibri"/>
          <w:sz w:val="20"/>
          <w:szCs w:val="20"/>
        </w:rPr>
        <w:t>momento de la compra.</w:t>
      </w:r>
    </w:p>
    <w:p w14:paraId="0C491DEE" w14:textId="77777777" w:rsidR="00123596" w:rsidRPr="00825512" w:rsidRDefault="00123596" w:rsidP="00123596">
      <w:pPr>
        <w:numPr>
          <w:ilvl w:val="0"/>
          <w:numId w:val="10"/>
        </w:numPr>
        <w:tabs>
          <w:tab w:val="num" w:pos="720"/>
        </w:tabs>
        <w:spacing w:after="0" w:line="240" w:lineRule="auto"/>
        <w:jc w:val="both"/>
        <w:rPr>
          <w:rFonts w:ascii="Calibri" w:hAnsi="Calibri" w:cs="Calibri"/>
          <w:sz w:val="20"/>
          <w:szCs w:val="20"/>
        </w:rPr>
      </w:pPr>
      <w:r w:rsidRPr="00825512">
        <w:rPr>
          <w:rFonts w:ascii="Calibri" w:hAnsi="Calibri" w:cs="Calibri"/>
          <w:sz w:val="20"/>
          <w:szCs w:val="20"/>
        </w:rPr>
        <w:t>Precios válidos para pago en efectivo, el pago con tarjeta tiene un recargo del 5% del total del precio publicado o en su defecto “Pago-efectivo” con un recargo de $5.00 por proceso.</w:t>
      </w:r>
    </w:p>
    <w:p w14:paraId="6C0DDF24" w14:textId="77777777" w:rsidR="00123596" w:rsidRDefault="00123596" w:rsidP="00123596">
      <w:pPr>
        <w:pStyle w:val="Prrafodelista"/>
        <w:numPr>
          <w:ilvl w:val="0"/>
          <w:numId w:val="10"/>
        </w:numPr>
        <w:spacing w:after="0" w:line="240" w:lineRule="auto"/>
        <w:jc w:val="both"/>
        <w:rPr>
          <w:rFonts w:ascii="Calibri" w:hAnsi="Calibri" w:cs="Calibri"/>
          <w:sz w:val="20"/>
          <w:szCs w:val="20"/>
        </w:rPr>
      </w:pPr>
      <w:r w:rsidRPr="00196822">
        <w:rPr>
          <w:rFonts w:ascii="Calibri" w:hAnsi="Calibri" w:cs="Calibri"/>
          <w:sz w:val="20"/>
          <w:szCs w:val="20"/>
        </w:rPr>
        <w:t>Los servicios están inafectos al IGV por prestarse en el exterior, en caso de requerir factura por los servicios se tendrá que aplicar el IGV correspondiente.</w:t>
      </w:r>
    </w:p>
    <w:p w14:paraId="6B36644F" w14:textId="77777777" w:rsidR="00123596" w:rsidRPr="00CA05F8" w:rsidRDefault="00123596" w:rsidP="00123596">
      <w:pPr>
        <w:spacing w:after="0" w:line="240" w:lineRule="auto"/>
        <w:ind w:left="360"/>
        <w:jc w:val="both"/>
        <w:rPr>
          <w:rFonts w:ascii="Calibri" w:hAnsi="Calibri" w:cs="Calibri"/>
          <w:b/>
          <w:bCs/>
          <w:sz w:val="20"/>
          <w:szCs w:val="20"/>
        </w:rPr>
      </w:pPr>
      <w:r w:rsidRPr="00CA05F8">
        <w:rPr>
          <w:rFonts w:ascii="Calibri" w:hAnsi="Calibri" w:cs="Calibri"/>
          <w:b/>
          <w:bCs/>
          <w:sz w:val="20"/>
          <w:szCs w:val="20"/>
        </w:rPr>
        <w:t>SOBRE HOTELES Y HABITACIONES</w:t>
      </w:r>
    </w:p>
    <w:p w14:paraId="20B30AD6" w14:textId="77777777" w:rsidR="00123596" w:rsidRDefault="00123596" w:rsidP="00123596">
      <w:pPr>
        <w:pStyle w:val="Prrafodelista"/>
        <w:numPr>
          <w:ilvl w:val="0"/>
          <w:numId w:val="7"/>
        </w:numPr>
        <w:spacing w:after="0" w:line="240" w:lineRule="auto"/>
        <w:jc w:val="both"/>
        <w:rPr>
          <w:rFonts w:ascii="Calibri" w:hAnsi="Calibri" w:cs="Calibri"/>
          <w:sz w:val="20"/>
          <w:szCs w:val="20"/>
        </w:rPr>
      </w:pPr>
      <w:r w:rsidRPr="00CA05F8">
        <w:rPr>
          <w:rFonts w:ascii="Calibri" w:hAnsi="Calibri" w:cs="Calibri"/>
          <w:sz w:val="20"/>
          <w:szCs w:val="20"/>
        </w:rPr>
        <w:t xml:space="preserve">En los hoteles el horario </w:t>
      </w:r>
      <w:proofErr w:type="gramStart"/>
      <w:r w:rsidRPr="00CA05F8">
        <w:rPr>
          <w:rFonts w:ascii="Calibri" w:hAnsi="Calibri" w:cs="Calibri"/>
          <w:sz w:val="20"/>
          <w:szCs w:val="20"/>
        </w:rPr>
        <w:t>del check in</w:t>
      </w:r>
      <w:proofErr w:type="gramEnd"/>
      <w:r w:rsidRPr="00CA05F8">
        <w:rPr>
          <w:rFonts w:ascii="Calibri" w:hAnsi="Calibri" w:cs="Calibri"/>
          <w:sz w:val="20"/>
          <w:szCs w:val="20"/>
        </w:rPr>
        <w:t xml:space="preserve"> es 15:00 hrs. y check out 11:00 hrs.</w:t>
      </w:r>
    </w:p>
    <w:p w14:paraId="0FB36905" w14:textId="77777777" w:rsidR="00123596" w:rsidRPr="00825512" w:rsidRDefault="00123596" w:rsidP="00123596">
      <w:pPr>
        <w:numPr>
          <w:ilvl w:val="0"/>
          <w:numId w:val="7"/>
        </w:numPr>
        <w:spacing w:after="0" w:line="240" w:lineRule="auto"/>
        <w:jc w:val="both"/>
        <w:rPr>
          <w:rFonts w:ascii="Calibri" w:hAnsi="Calibri" w:cs="Calibri"/>
          <w:sz w:val="20"/>
          <w:szCs w:val="20"/>
        </w:rPr>
      </w:pPr>
      <w:r w:rsidRPr="00825512">
        <w:rPr>
          <w:rFonts w:ascii="Calibri" w:hAnsi="Calibri" w:cs="Calibri"/>
          <w:sz w:val="20"/>
          <w:szCs w:val="20"/>
        </w:rPr>
        <w:t>"El hotel" se reserva el derecho de asignar la ubicación de las habitaciones solicitadas, de acuerdo con la disponibilidad y a la llegada del huésped.</w:t>
      </w:r>
    </w:p>
    <w:p w14:paraId="70D09DE9" w14:textId="77777777" w:rsidR="00123596" w:rsidRDefault="00123596" w:rsidP="00123596">
      <w:pPr>
        <w:pStyle w:val="Prrafodelista"/>
        <w:numPr>
          <w:ilvl w:val="0"/>
          <w:numId w:val="7"/>
        </w:numPr>
        <w:spacing w:after="0" w:line="240" w:lineRule="auto"/>
        <w:jc w:val="both"/>
        <w:rPr>
          <w:rFonts w:ascii="Calibri" w:hAnsi="Calibri" w:cs="Calibri"/>
          <w:sz w:val="20"/>
          <w:szCs w:val="20"/>
        </w:rPr>
      </w:pPr>
      <w:r w:rsidRPr="00CA05F8">
        <w:rPr>
          <w:rFonts w:ascii="Calibri" w:hAnsi="Calibri" w:cs="Calibri"/>
          <w:sz w:val="20"/>
          <w:szCs w:val="20"/>
        </w:rPr>
        <w:t xml:space="preserve">Las habitaciones DBL constan de una cama matrimonial o dos camas </w:t>
      </w:r>
      <w:proofErr w:type="spellStart"/>
      <w:r w:rsidRPr="00CA05F8">
        <w:rPr>
          <w:rFonts w:ascii="Calibri" w:hAnsi="Calibri" w:cs="Calibri"/>
          <w:sz w:val="20"/>
          <w:szCs w:val="20"/>
        </w:rPr>
        <w:t>twin</w:t>
      </w:r>
      <w:proofErr w:type="spellEnd"/>
      <w:r w:rsidRPr="00CA05F8">
        <w:rPr>
          <w:rFonts w:ascii="Calibri" w:hAnsi="Calibri" w:cs="Calibri"/>
          <w:sz w:val="20"/>
          <w:szCs w:val="20"/>
        </w:rPr>
        <w:t>.</w:t>
      </w:r>
    </w:p>
    <w:p w14:paraId="0E46DD39" w14:textId="77777777" w:rsidR="00123596" w:rsidRDefault="00123596" w:rsidP="00123596">
      <w:pPr>
        <w:pStyle w:val="Prrafodelista"/>
        <w:numPr>
          <w:ilvl w:val="0"/>
          <w:numId w:val="7"/>
        </w:numPr>
        <w:spacing w:after="0" w:line="240" w:lineRule="auto"/>
        <w:jc w:val="both"/>
        <w:rPr>
          <w:rFonts w:ascii="Calibri" w:hAnsi="Calibri" w:cs="Calibri"/>
          <w:sz w:val="20"/>
          <w:szCs w:val="20"/>
        </w:rPr>
      </w:pPr>
      <w:r w:rsidRPr="00CA05F8">
        <w:rPr>
          <w:rFonts w:ascii="Calibri" w:hAnsi="Calibri" w:cs="Calibri"/>
          <w:sz w:val="20"/>
          <w:szCs w:val="20"/>
        </w:rPr>
        <w:t xml:space="preserve">Las habitaciones TPL constan de una cama matrimonial o dos camas </w:t>
      </w:r>
      <w:proofErr w:type="spellStart"/>
      <w:r w:rsidRPr="00CA05F8">
        <w:rPr>
          <w:rFonts w:ascii="Calibri" w:hAnsi="Calibri" w:cs="Calibri"/>
          <w:sz w:val="20"/>
          <w:szCs w:val="20"/>
        </w:rPr>
        <w:t>twin</w:t>
      </w:r>
      <w:proofErr w:type="spellEnd"/>
      <w:r w:rsidRPr="00CA05F8">
        <w:rPr>
          <w:rFonts w:ascii="Calibri" w:hAnsi="Calibri" w:cs="Calibri"/>
          <w:sz w:val="20"/>
          <w:szCs w:val="20"/>
        </w:rPr>
        <w:t xml:space="preserve"> con una cama plegable o sofá, dependerá de la disponibilidad de los hoteles en el momento de hacer </w:t>
      </w:r>
      <w:proofErr w:type="gramStart"/>
      <w:r w:rsidRPr="00CA05F8">
        <w:rPr>
          <w:rFonts w:ascii="Calibri" w:hAnsi="Calibri" w:cs="Calibri"/>
          <w:sz w:val="20"/>
          <w:szCs w:val="20"/>
        </w:rPr>
        <w:t>el check in</w:t>
      </w:r>
      <w:proofErr w:type="gramEnd"/>
      <w:r w:rsidRPr="00CA05F8">
        <w:rPr>
          <w:rFonts w:ascii="Calibri" w:hAnsi="Calibri" w:cs="Calibri"/>
          <w:sz w:val="20"/>
          <w:szCs w:val="20"/>
        </w:rPr>
        <w:t>.</w:t>
      </w:r>
    </w:p>
    <w:p w14:paraId="4FA184A2" w14:textId="77777777" w:rsidR="00123596" w:rsidRDefault="00123596" w:rsidP="00123596">
      <w:pPr>
        <w:numPr>
          <w:ilvl w:val="0"/>
          <w:numId w:val="7"/>
        </w:numPr>
        <w:spacing w:after="0" w:line="240" w:lineRule="auto"/>
        <w:jc w:val="both"/>
        <w:rPr>
          <w:rFonts w:ascii="Calibri" w:hAnsi="Calibri" w:cs="Calibri"/>
          <w:sz w:val="20"/>
          <w:szCs w:val="20"/>
        </w:rPr>
      </w:pPr>
      <w:r>
        <w:rPr>
          <w:rFonts w:ascii="Calibri" w:hAnsi="Calibri" w:cs="Calibri"/>
          <w:sz w:val="20"/>
          <w:szCs w:val="20"/>
        </w:rPr>
        <w:t>Consultar por t</w:t>
      </w:r>
      <w:r w:rsidRPr="00825512">
        <w:rPr>
          <w:rFonts w:ascii="Calibri" w:hAnsi="Calibri" w:cs="Calibri"/>
          <w:sz w:val="20"/>
          <w:szCs w:val="20"/>
        </w:rPr>
        <w:t xml:space="preserve">arifa de </w:t>
      </w:r>
      <w:r>
        <w:rPr>
          <w:rFonts w:ascii="Calibri" w:hAnsi="Calibri" w:cs="Calibri"/>
          <w:sz w:val="20"/>
          <w:szCs w:val="20"/>
        </w:rPr>
        <w:t>n</w:t>
      </w:r>
      <w:r w:rsidRPr="00825512">
        <w:rPr>
          <w:rFonts w:ascii="Calibri" w:hAnsi="Calibri" w:cs="Calibri"/>
          <w:sz w:val="20"/>
          <w:szCs w:val="20"/>
        </w:rPr>
        <w:t>iños.</w:t>
      </w:r>
    </w:p>
    <w:p w14:paraId="026A2C26" w14:textId="77777777" w:rsidR="00123596" w:rsidRPr="00EA3E65" w:rsidRDefault="00123596" w:rsidP="00123596">
      <w:pPr>
        <w:numPr>
          <w:ilvl w:val="0"/>
          <w:numId w:val="7"/>
        </w:numPr>
        <w:spacing w:after="0" w:line="240" w:lineRule="auto"/>
        <w:jc w:val="both"/>
        <w:rPr>
          <w:rFonts w:ascii="Calibri" w:hAnsi="Calibri" w:cs="Calibri"/>
          <w:sz w:val="20"/>
          <w:szCs w:val="20"/>
        </w:rPr>
      </w:pPr>
      <w:r w:rsidRPr="00EA3E65">
        <w:rPr>
          <w:rFonts w:ascii="Calibri" w:hAnsi="Calibri" w:cs="Calibri"/>
          <w:sz w:val="20"/>
          <w:szCs w:val="20"/>
        </w:rPr>
        <w:t>Los hoteles se reconfirman hasta 48 horas antes de la llegada de los pasajeros.</w:t>
      </w:r>
    </w:p>
    <w:p w14:paraId="3E2C537E" w14:textId="77777777" w:rsidR="00123596" w:rsidRDefault="00123596" w:rsidP="00123596">
      <w:pPr>
        <w:spacing w:after="0" w:line="240" w:lineRule="auto"/>
        <w:ind w:left="360"/>
        <w:jc w:val="both"/>
        <w:rPr>
          <w:rFonts w:ascii="Calibri" w:hAnsi="Calibri" w:cs="Calibri"/>
          <w:b/>
          <w:bCs/>
          <w:sz w:val="20"/>
          <w:szCs w:val="20"/>
        </w:rPr>
      </w:pPr>
      <w:r w:rsidRPr="00CA05F8">
        <w:rPr>
          <w:rFonts w:ascii="Calibri" w:hAnsi="Calibri" w:cs="Calibri"/>
          <w:b/>
          <w:bCs/>
          <w:sz w:val="20"/>
          <w:szCs w:val="20"/>
        </w:rPr>
        <w:t>SOBRE LAS PENALIDADES.</w:t>
      </w:r>
    </w:p>
    <w:p w14:paraId="458BF0A0" w14:textId="77777777" w:rsidR="00123596" w:rsidRDefault="00123596" w:rsidP="00123596">
      <w:pPr>
        <w:numPr>
          <w:ilvl w:val="0"/>
          <w:numId w:val="10"/>
        </w:numPr>
        <w:spacing w:after="0" w:line="240" w:lineRule="auto"/>
        <w:jc w:val="both"/>
        <w:rPr>
          <w:rFonts w:ascii="Calibri" w:hAnsi="Calibri" w:cs="Calibri"/>
          <w:sz w:val="20"/>
          <w:szCs w:val="20"/>
        </w:rPr>
      </w:pPr>
      <w:r w:rsidRPr="00825512">
        <w:rPr>
          <w:rFonts w:ascii="Calibri" w:hAnsi="Calibri" w:cs="Calibri"/>
          <w:sz w:val="20"/>
          <w:szCs w:val="20"/>
        </w:rPr>
        <w:t>Paquetes no permiten cambios, son no reembolsables, no endosables ni transferibles.</w:t>
      </w:r>
    </w:p>
    <w:p w14:paraId="249B1187" w14:textId="77777777" w:rsidR="00123596" w:rsidRDefault="00123596" w:rsidP="00123596">
      <w:pPr>
        <w:pStyle w:val="Prrafodelista"/>
        <w:numPr>
          <w:ilvl w:val="0"/>
          <w:numId w:val="10"/>
        </w:numPr>
        <w:spacing w:after="0" w:line="240" w:lineRule="auto"/>
        <w:jc w:val="both"/>
        <w:rPr>
          <w:rFonts w:ascii="Calibri" w:hAnsi="Calibri" w:cs="Calibri"/>
          <w:sz w:val="20"/>
          <w:szCs w:val="20"/>
        </w:rPr>
      </w:pPr>
      <w:r w:rsidRPr="00CA05F8">
        <w:rPr>
          <w:rFonts w:ascii="Calibri" w:hAnsi="Calibri" w:cs="Calibri"/>
          <w:sz w:val="20"/>
          <w:szCs w:val="20"/>
        </w:rPr>
        <w:t xml:space="preserve">En ningún caso el cliente podrá dar por cancelado el servicio por su propia decisión sin la previa aceptación de nuestro representante, de lo contrario NO existirá devolución del servicio. </w:t>
      </w:r>
    </w:p>
    <w:p w14:paraId="6BFC34FE" w14:textId="77777777" w:rsidR="00123596" w:rsidRPr="00825512" w:rsidRDefault="00123596" w:rsidP="00123596">
      <w:pPr>
        <w:numPr>
          <w:ilvl w:val="0"/>
          <w:numId w:val="10"/>
        </w:numPr>
        <w:spacing w:after="0" w:line="240" w:lineRule="auto"/>
        <w:jc w:val="both"/>
        <w:rPr>
          <w:rFonts w:ascii="Calibri" w:hAnsi="Calibri" w:cs="Calibri"/>
          <w:sz w:val="20"/>
          <w:szCs w:val="20"/>
        </w:rPr>
      </w:pPr>
      <w:r w:rsidRPr="00825512">
        <w:rPr>
          <w:rFonts w:ascii="Calibri" w:hAnsi="Calibri" w:cs="Calibri"/>
          <w:sz w:val="20"/>
          <w:szCs w:val="20"/>
        </w:rPr>
        <w:t>La empresa no reconocerá derecho de devolución alguno, por el uso de servicios de terceros ajenos al servicio contratado, que no hayan sido autorizados previamente por escrito por la empresa.</w:t>
      </w:r>
    </w:p>
    <w:p w14:paraId="4589E304" w14:textId="77777777" w:rsidR="00123596" w:rsidRDefault="00123596" w:rsidP="00123596">
      <w:pPr>
        <w:spacing w:after="0" w:line="240" w:lineRule="auto"/>
        <w:ind w:firstLine="360"/>
        <w:jc w:val="both"/>
        <w:rPr>
          <w:rFonts w:ascii="Calibri" w:hAnsi="Calibri" w:cs="Calibri"/>
          <w:b/>
          <w:bCs/>
          <w:sz w:val="20"/>
          <w:szCs w:val="20"/>
        </w:rPr>
      </w:pPr>
      <w:r w:rsidRPr="00CA05F8">
        <w:rPr>
          <w:rFonts w:ascii="Calibri" w:hAnsi="Calibri" w:cs="Calibri"/>
          <w:b/>
          <w:bCs/>
          <w:sz w:val="20"/>
          <w:szCs w:val="20"/>
        </w:rPr>
        <w:t>SOBRE EL ITINERARIO Y RECORRIDO</w:t>
      </w:r>
    </w:p>
    <w:p w14:paraId="55D6FC46" w14:textId="77777777" w:rsidR="00123596" w:rsidRPr="00505D11" w:rsidRDefault="00123596" w:rsidP="00123596">
      <w:pPr>
        <w:pStyle w:val="Sinespaciado"/>
        <w:numPr>
          <w:ilvl w:val="0"/>
          <w:numId w:val="10"/>
        </w:numPr>
        <w:jc w:val="both"/>
        <w:rPr>
          <w:sz w:val="20"/>
          <w:szCs w:val="20"/>
        </w:rPr>
      </w:pPr>
      <w:r w:rsidRPr="00505D11">
        <w:rPr>
          <w:sz w:val="20"/>
          <w:szCs w:val="20"/>
        </w:rPr>
        <w:t>Salidas garantizadas desde 2 pasajeros.</w:t>
      </w:r>
    </w:p>
    <w:p w14:paraId="3398F1E1" w14:textId="77777777" w:rsidR="00123596" w:rsidRPr="00505D11" w:rsidRDefault="00123596" w:rsidP="00123596">
      <w:pPr>
        <w:pStyle w:val="Sinespaciado"/>
        <w:numPr>
          <w:ilvl w:val="0"/>
          <w:numId w:val="10"/>
        </w:numPr>
        <w:jc w:val="both"/>
        <w:rPr>
          <w:sz w:val="20"/>
          <w:szCs w:val="20"/>
        </w:rPr>
      </w:pPr>
      <w:r w:rsidRPr="00505D11">
        <w:rPr>
          <w:sz w:val="20"/>
          <w:szCs w:val="20"/>
        </w:rPr>
        <w:t>Programa en servicio compartido.</w:t>
      </w:r>
    </w:p>
    <w:p w14:paraId="0D842686" w14:textId="77777777" w:rsidR="00123596" w:rsidRPr="00825512" w:rsidRDefault="00123596" w:rsidP="00123596">
      <w:pPr>
        <w:numPr>
          <w:ilvl w:val="0"/>
          <w:numId w:val="8"/>
        </w:numPr>
        <w:spacing w:after="0" w:line="240" w:lineRule="auto"/>
        <w:jc w:val="both"/>
        <w:rPr>
          <w:rFonts w:ascii="Calibri" w:hAnsi="Calibri" w:cs="Calibri"/>
          <w:sz w:val="20"/>
          <w:szCs w:val="20"/>
        </w:rPr>
      </w:pPr>
      <w:r w:rsidRPr="00825512">
        <w:rPr>
          <w:rFonts w:ascii="Calibri" w:hAnsi="Calibri" w:cs="Calibri"/>
          <w:sz w:val="20"/>
          <w:szCs w:val="20"/>
        </w:rPr>
        <w:t>Los traslados incluidos en los programas son en base a servicio regular, es decir en base a grupos de pasajeros por destino. El pasajero debe de tener en cuenta que todos los traslados de llegada y salida del aeropuerto, hotel y las excursiones, deberá de esperar al transportista, en el lugar indicado y horario establecido (la información de horarios se les comunicará en el destino final).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w:t>
      </w:r>
    </w:p>
    <w:p w14:paraId="21C697BB" w14:textId="77777777" w:rsidR="00123596" w:rsidRPr="00CA05F8" w:rsidRDefault="00123596" w:rsidP="00123596">
      <w:pPr>
        <w:pStyle w:val="Prrafodelista"/>
        <w:numPr>
          <w:ilvl w:val="0"/>
          <w:numId w:val="8"/>
        </w:numPr>
        <w:spacing w:after="0" w:line="240" w:lineRule="auto"/>
        <w:jc w:val="both"/>
        <w:rPr>
          <w:rFonts w:ascii="Calibri" w:hAnsi="Calibri" w:cs="Calibri"/>
          <w:sz w:val="20"/>
          <w:szCs w:val="20"/>
        </w:rPr>
      </w:pPr>
      <w:r w:rsidRPr="00CA05F8">
        <w:rPr>
          <w:rFonts w:ascii="Calibri" w:hAnsi="Calibri" w:cs="Calibri"/>
          <w:sz w:val="20"/>
          <w:szCs w:val="20"/>
        </w:rPr>
        <w:t>En los buses se permite una maleta por persona, además un bolso de mano.</w:t>
      </w:r>
    </w:p>
    <w:p w14:paraId="5AB7AB7C" w14:textId="77777777" w:rsidR="00123596" w:rsidRPr="00CA05F8" w:rsidRDefault="00123596" w:rsidP="00123596">
      <w:pPr>
        <w:pStyle w:val="Prrafodelista"/>
        <w:numPr>
          <w:ilvl w:val="0"/>
          <w:numId w:val="8"/>
        </w:numPr>
        <w:spacing w:after="0" w:line="240" w:lineRule="auto"/>
        <w:jc w:val="both"/>
        <w:rPr>
          <w:rFonts w:ascii="Calibri" w:hAnsi="Calibri" w:cs="Calibri"/>
          <w:sz w:val="20"/>
          <w:szCs w:val="20"/>
        </w:rPr>
      </w:pPr>
      <w:r w:rsidRPr="00CA05F8">
        <w:rPr>
          <w:rFonts w:ascii="Calibri" w:hAnsi="Calibri" w:cs="Calibri"/>
          <w:sz w:val="20"/>
          <w:szCs w:val="20"/>
        </w:rPr>
        <w:t>Por razones operativas algunos de los trayectos pueden ser alterados y el orden de las visitas podría tener variación, manteniéndose íntegro el programa.</w:t>
      </w:r>
    </w:p>
    <w:p w14:paraId="533AA9FC" w14:textId="77777777" w:rsidR="00123596" w:rsidRPr="00CA05F8" w:rsidRDefault="00123596" w:rsidP="00123596">
      <w:pPr>
        <w:pStyle w:val="Prrafodelista"/>
        <w:numPr>
          <w:ilvl w:val="0"/>
          <w:numId w:val="8"/>
        </w:numPr>
        <w:spacing w:after="0" w:line="240" w:lineRule="auto"/>
        <w:jc w:val="both"/>
        <w:rPr>
          <w:rFonts w:ascii="Calibri" w:hAnsi="Calibri" w:cs="Calibri"/>
          <w:sz w:val="20"/>
          <w:szCs w:val="20"/>
        </w:rPr>
      </w:pPr>
      <w:r w:rsidRPr="00CA05F8">
        <w:rPr>
          <w:rFonts w:ascii="Calibri" w:hAnsi="Calibri" w:cs="Calibri"/>
          <w:sz w:val="20"/>
          <w:szCs w:val="20"/>
        </w:rPr>
        <w:lastRenderedPageBreak/>
        <w:t>Las propinas no están incluidas en ningún servicio que ofrecemos. Al requerir servicios de maleteros o cualquier servicio adicional, las propinas son obligatorias.</w:t>
      </w:r>
    </w:p>
    <w:p w14:paraId="0C97FEA5" w14:textId="77777777" w:rsidR="00123596" w:rsidRPr="00CA05F8" w:rsidRDefault="00123596" w:rsidP="00123596">
      <w:pPr>
        <w:spacing w:after="0" w:line="240" w:lineRule="auto"/>
        <w:ind w:left="360"/>
        <w:jc w:val="both"/>
        <w:rPr>
          <w:rFonts w:ascii="Calibri" w:hAnsi="Calibri" w:cs="Calibri"/>
          <w:b/>
          <w:bCs/>
          <w:sz w:val="20"/>
          <w:szCs w:val="20"/>
        </w:rPr>
      </w:pPr>
      <w:r w:rsidRPr="00CA05F8">
        <w:rPr>
          <w:rFonts w:ascii="Calibri" w:hAnsi="Calibri" w:cs="Calibri"/>
          <w:b/>
          <w:bCs/>
          <w:sz w:val="20"/>
          <w:szCs w:val="20"/>
        </w:rPr>
        <w:t>SOBRE LAS RESERVAS</w:t>
      </w:r>
    </w:p>
    <w:p w14:paraId="3E10A81A" w14:textId="77777777" w:rsidR="00123596" w:rsidRPr="00825512" w:rsidRDefault="00123596" w:rsidP="00123596">
      <w:pPr>
        <w:numPr>
          <w:ilvl w:val="0"/>
          <w:numId w:val="9"/>
        </w:numPr>
        <w:spacing w:after="0" w:line="240" w:lineRule="auto"/>
        <w:jc w:val="both"/>
        <w:rPr>
          <w:rFonts w:ascii="Calibri" w:hAnsi="Calibri" w:cs="Calibri"/>
          <w:sz w:val="20"/>
          <w:szCs w:val="20"/>
        </w:rPr>
      </w:pPr>
      <w:r w:rsidRPr="00825512">
        <w:rPr>
          <w:rFonts w:ascii="Calibri" w:hAnsi="Calibri" w:cs="Calibri"/>
          <w:sz w:val="20"/>
          <w:szCs w:val="20"/>
        </w:rPr>
        <w:t>Las reservas se realizan por medio del correo electrónico.</w:t>
      </w:r>
    </w:p>
    <w:p w14:paraId="41E0CD05" w14:textId="77777777" w:rsidR="001D5276" w:rsidRDefault="00123596" w:rsidP="003034F4">
      <w:pPr>
        <w:pStyle w:val="Prrafodelista"/>
        <w:numPr>
          <w:ilvl w:val="0"/>
          <w:numId w:val="9"/>
        </w:numPr>
        <w:spacing w:after="0" w:line="240" w:lineRule="auto"/>
        <w:jc w:val="both"/>
        <w:rPr>
          <w:rFonts w:ascii="Calibri" w:hAnsi="Calibri" w:cs="Calibri"/>
          <w:sz w:val="20"/>
          <w:szCs w:val="20"/>
        </w:rPr>
      </w:pPr>
      <w:r w:rsidRPr="001D5276">
        <w:rPr>
          <w:rFonts w:ascii="Calibri" w:hAnsi="Calibri" w:cs="Calibri"/>
          <w:sz w:val="20"/>
          <w:szCs w:val="20"/>
        </w:rPr>
        <w:t>Deberán enviar: Copia del DNI, Carné de Extranjería o pasaporte (vigentes con un mínimo 6 meses a la fecha de salida).</w:t>
      </w:r>
    </w:p>
    <w:p w14:paraId="0D691281" w14:textId="37F51F2A" w:rsidR="001D5276" w:rsidRPr="001D5276" w:rsidRDefault="00123596" w:rsidP="00C9437F">
      <w:pPr>
        <w:pStyle w:val="Prrafodelista"/>
        <w:numPr>
          <w:ilvl w:val="0"/>
          <w:numId w:val="9"/>
        </w:numPr>
        <w:spacing w:after="0" w:line="240" w:lineRule="auto"/>
        <w:jc w:val="both"/>
        <w:rPr>
          <w:rFonts w:ascii="Calibri" w:hAnsi="Calibri" w:cs="Calibri"/>
          <w:sz w:val="20"/>
          <w:szCs w:val="20"/>
        </w:rPr>
      </w:pPr>
      <w:r w:rsidRPr="001D5276">
        <w:rPr>
          <w:rFonts w:ascii="Calibri" w:hAnsi="Calibri" w:cs="Calibri"/>
          <w:b/>
          <w:bCs/>
          <w:sz w:val="20"/>
          <w:szCs w:val="20"/>
        </w:rPr>
        <w:t xml:space="preserve">Programa actualizado al </w:t>
      </w:r>
      <w:r w:rsidR="00A27D59">
        <w:rPr>
          <w:rFonts w:ascii="Calibri" w:hAnsi="Calibri" w:cs="Calibri"/>
          <w:b/>
          <w:bCs/>
          <w:sz w:val="20"/>
          <w:szCs w:val="20"/>
        </w:rPr>
        <w:t>09 de octubre de 2026</w:t>
      </w:r>
      <w:r w:rsidRPr="001D5276">
        <w:rPr>
          <w:rFonts w:ascii="Calibri" w:hAnsi="Calibri" w:cs="Calibri"/>
          <w:b/>
          <w:bCs/>
          <w:sz w:val="20"/>
          <w:szCs w:val="20"/>
        </w:rPr>
        <w:t>.</w:t>
      </w:r>
    </w:p>
    <w:p w14:paraId="37C4BBA1" w14:textId="6EFE22C4" w:rsidR="0066748B" w:rsidRPr="00390132" w:rsidRDefault="00123596" w:rsidP="004A1F69">
      <w:pPr>
        <w:pStyle w:val="Prrafodelista"/>
        <w:numPr>
          <w:ilvl w:val="0"/>
          <w:numId w:val="9"/>
        </w:numPr>
        <w:spacing w:after="0" w:line="240" w:lineRule="auto"/>
        <w:jc w:val="both"/>
        <w:rPr>
          <w:rFonts w:cstheme="minorHAnsi"/>
          <w:sz w:val="20"/>
          <w:szCs w:val="20"/>
        </w:rPr>
      </w:pPr>
      <w:r w:rsidRPr="00390132">
        <w:rPr>
          <w:rFonts w:ascii="Calibri" w:hAnsi="Calibri" w:cs="Calibri"/>
          <w:sz w:val="20"/>
          <w:szCs w:val="20"/>
        </w:rPr>
        <w:t>Material exclusivo para agencias de viajes.</w:t>
      </w:r>
    </w:p>
    <w:sectPr w:rsidR="0066748B" w:rsidRPr="00390132">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3701A" w14:textId="77777777" w:rsidR="003E5BC3" w:rsidRDefault="003E5BC3" w:rsidP="0066748B">
      <w:pPr>
        <w:spacing w:after="0" w:line="240" w:lineRule="auto"/>
      </w:pPr>
      <w:r>
        <w:separator/>
      </w:r>
    </w:p>
  </w:endnote>
  <w:endnote w:type="continuationSeparator" w:id="0">
    <w:p w14:paraId="23E95CC0" w14:textId="77777777" w:rsidR="003E5BC3" w:rsidRDefault="003E5BC3" w:rsidP="00667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96807" w14:textId="77777777" w:rsidR="003E5BC3" w:rsidRDefault="003E5BC3" w:rsidP="0066748B">
      <w:pPr>
        <w:spacing w:after="0" w:line="240" w:lineRule="auto"/>
      </w:pPr>
      <w:r>
        <w:separator/>
      </w:r>
    </w:p>
  </w:footnote>
  <w:footnote w:type="continuationSeparator" w:id="0">
    <w:p w14:paraId="3C2CF54B" w14:textId="77777777" w:rsidR="003E5BC3" w:rsidRDefault="003E5BC3" w:rsidP="00667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00306" w14:textId="5C5A8000" w:rsidR="0066748B" w:rsidRDefault="0066748B">
    <w:pPr>
      <w:pStyle w:val="Encabezado"/>
    </w:pPr>
    <w:r>
      <w:rPr>
        <w:noProof/>
      </w:rPr>
      <w:drawing>
        <wp:anchor distT="0" distB="0" distL="114300" distR="114300" simplePos="0" relativeHeight="251659264" behindDoc="0" locked="0" layoutInCell="1" hidden="0" allowOverlap="1" wp14:anchorId="16ED66A8" wp14:editId="3ABF5E31">
          <wp:simplePos x="0" y="0"/>
          <wp:positionH relativeFrom="page">
            <wp:posOffset>226695</wp:posOffset>
          </wp:positionH>
          <wp:positionV relativeFrom="topMargin">
            <wp:posOffset>167005</wp:posOffset>
          </wp:positionV>
          <wp:extent cx="2613660" cy="632460"/>
          <wp:effectExtent l="0" t="0" r="0" b="0"/>
          <wp:wrapThrough wrapText="bothSides">
            <wp:wrapPolygon edited="0">
              <wp:start x="0" y="0"/>
              <wp:lineTo x="0" y="20819"/>
              <wp:lineTo x="21411" y="20819"/>
              <wp:lineTo x="21411" y="0"/>
              <wp:lineTo x="0" y="0"/>
            </wp:wrapPolygon>
          </wp:wrapThrough>
          <wp:docPr id="228283324" name="image1.jpg" descr="Interfaz de usuario gráfica&#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10;&#10;Descripción generada automáticamente con confianza baja"/>
                  <pic:cNvPicPr preferRelativeResize="0"/>
                </pic:nvPicPr>
                <pic:blipFill rotWithShape="1">
                  <a:blip r:embed="rId1"/>
                  <a:srcRect l="2522" t="33486" r="56491" b="10244"/>
                  <a:stretch/>
                </pic:blipFill>
                <pic:spPr bwMode="auto">
                  <a:xfrm>
                    <a:off x="0" y="0"/>
                    <a:ext cx="2613660" cy="632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9792C"/>
    <w:multiLevelType w:val="hybridMultilevel"/>
    <w:tmpl w:val="A000A5E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08961F18"/>
    <w:multiLevelType w:val="hybridMultilevel"/>
    <w:tmpl w:val="453C79E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15:restartNumberingAfterBreak="0">
    <w:nsid w:val="11103E18"/>
    <w:multiLevelType w:val="hybridMultilevel"/>
    <w:tmpl w:val="B014848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 w15:restartNumberingAfterBreak="0">
    <w:nsid w:val="12C6666A"/>
    <w:multiLevelType w:val="hybridMultilevel"/>
    <w:tmpl w:val="CAB2BA8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 w15:restartNumberingAfterBreak="0">
    <w:nsid w:val="287F5D9B"/>
    <w:multiLevelType w:val="hybridMultilevel"/>
    <w:tmpl w:val="828831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E8C4DA8"/>
    <w:multiLevelType w:val="hybridMultilevel"/>
    <w:tmpl w:val="F0EC2C0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6" w15:restartNumberingAfterBreak="0">
    <w:nsid w:val="418E2E3B"/>
    <w:multiLevelType w:val="hybridMultilevel"/>
    <w:tmpl w:val="A15496F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7" w15:restartNumberingAfterBreak="0">
    <w:nsid w:val="44581678"/>
    <w:multiLevelType w:val="hybridMultilevel"/>
    <w:tmpl w:val="5144239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8" w15:restartNumberingAfterBreak="0">
    <w:nsid w:val="4D405E16"/>
    <w:multiLevelType w:val="hybridMultilevel"/>
    <w:tmpl w:val="78AE2DE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9" w15:restartNumberingAfterBreak="0">
    <w:nsid w:val="58045912"/>
    <w:multiLevelType w:val="hybridMultilevel"/>
    <w:tmpl w:val="8368B5E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0" w15:restartNumberingAfterBreak="0">
    <w:nsid w:val="6D67578C"/>
    <w:multiLevelType w:val="multilevel"/>
    <w:tmpl w:val="CEC4E7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924386744">
    <w:abstractNumId w:val="0"/>
  </w:num>
  <w:num w:numId="2" w16cid:durableId="703015843">
    <w:abstractNumId w:val="9"/>
  </w:num>
  <w:num w:numId="3" w16cid:durableId="925576583">
    <w:abstractNumId w:val="5"/>
  </w:num>
  <w:num w:numId="4" w16cid:durableId="1350377791">
    <w:abstractNumId w:val="4"/>
  </w:num>
  <w:num w:numId="5" w16cid:durableId="223882106">
    <w:abstractNumId w:val="2"/>
  </w:num>
  <w:num w:numId="6" w16cid:durableId="33434424">
    <w:abstractNumId w:val="6"/>
  </w:num>
  <w:num w:numId="7" w16cid:durableId="2040618407">
    <w:abstractNumId w:val="1"/>
  </w:num>
  <w:num w:numId="8" w16cid:durableId="1799370530">
    <w:abstractNumId w:val="7"/>
  </w:num>
  <w:num w:numId="9" w16cid:durableId="1684357758">
    <w:abstractNumId w:val="3"/>
  </w:num>
  <w:num w:numId="10" w16cid:durableId="1613319892">
    <w:abstractNumId w:val="10"/>
  </w:num>
  <w:num w:numId="11" w16cid:durableId="11384913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48B"/>
    <w:rsid w:val="00015238"/>
    <w:rsid w:val="00112ED1"/>
    <w:rsid w:val="00123596"/>
    <w:rsid w:val="001935E1"/>
    <w:rsid w:val="001D3AB7"/>
    <w:rsid w:val="001D5276"/>
    <w:rsid w:val="00225EDA"/>
    <w:rsid w:val="002715D7"/>
    <w:rsid w:val="002C5754"/>
    <w:rsid w:val="0036243B"/>
    <w:rsid w:val="00390132"/>
    <w:rsid w:val="003B59E2"/>
    <w:rsid w:val="003D4E3B"/>
    <w:rsid w:val="003E5BC3"/>
    <w:rsid w:val="003F6DF7"/>
    <w:rsid w:val="00417FB9"/>
    <w:rsid w:val="00580689"/>
    <w:rsid w:val="0058070F"/>
    <w:rsid w:val="005A2388"/>
    <w:rsid w:val="005D0CD5"/>
    <w:rsid w:val="005D3163"/>
    <w:rsid w:val="005E056E"/>
    <w:rsid w:val="00652BB9"/>
    <w:rsid w:val="0066748B"/>
    <w:rsid w:val="006D4E3F"/>
    <w:rsid w:val="007277C0"/>
    <w:rsid w:val="0075797B"/>
    <w:rsid w:val="00775F0C"/>
    <w:rsid w:val="007762D7"/>
    <w:rsid w:val="007775DB"/>
    <w:rsid w:val="007838E5"/>
    <w:rsid w:val="00784568"/>
    <w:rsid w:val="007A2EAA"/>
    <w:rsid w:val="007C1B94"/>
    <w:rsid w:val="007D6677"/>
    <w:rsid w:val="008A25DD"/>
    <w:rsid w:val="0094129D"/>
    <w:rsid w:val="00945765"/>
    <w:rsid w:val="00986076"/>
    <w:rsid w:val="009C53C4"/>
    <w:rsid w:val="009F3632"/>
    <w:rsid w:val="00A17ED5"/>
    <w:rsid w:val="00A27D59"/>
    <w:rsid w:val="00A73467"/>
    <w:rsid w:val="00A8302C"/>
    <w:rsid w:val="00A91D75"/>
    <w:rsid w:val="00B27F55"/>
    <w:rsid w:val="00B60344"/>
    <w:rsid w:val="00BC358B"/>
    <w:rsid w:val="00BD2C77"/>
    <w:rsid w:val="00CF462E"/>
    <w:rsid w:val="00D07DBF"/>
    <w:rsid w:val="00E21DD5"/>
    <w:rsid w:val="00E43DDE"/>
    <w:rsid w:val="00E9152F"/>
    <w:rsid w:val="00EB3D7F"/>
    <w:rsid w:val="00EE1240"/>
    <w:rsid w:val="00F15148"/>
    <w:rsid w:val="00F84452"/>
    <w:rsid w:val="00F91A73"/>
    <w:rsid w:val="00FA590C"/>
    <w:rsid w:val="00FB1C5F"/>
    <w:rsid w:val="00FE4C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0429E"/>
  <w15:chartTrackingRefBased/>
  <w15:docId w15:val="{7F032F62-79A1-4DA7-BFC6-5DE5229CC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674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674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6748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6748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6748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6748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6748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6748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6748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748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6748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6748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6748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6748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6748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748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748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748B"/>
    <w:rPr>
      <w:rFonts w:eastAsiaTheme="majorEastAsia" w:cstheme="majorBidi"/>
      <w:color w:val="272727" w:themeColor="text1" w:themeTint="D8"/>
    </w:rPr>
  </w:style>
  <w:style w:type="paragraph" w:styleId="Ttulo">
    <w:name w:val="Title"/>
    <w:basedOn w:val="Normal"/>
    <w:next w:val="Normal"/>
    <w:link w:val="TtuloCar"/>
    <w:uiPriority w:val="10"/>
    <w:qFormat/>
    <w:rsid w:val="00667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6748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748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6748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748B"/>
    <w:pPr>
      <w:spacing w:before="160"/>
      <w:jc w:val="center"/>
    </w:pPr>
    <w:rPr>
      <w:i/>
      <w:iCs/>
      <w:color w:val="404040" w:themeColor="text1" w:themeTint="BF"/>
    </w:rPr>
  </w:style>
  <w:style w:type="character" w:customStyle="1" w:styleId="CitaCar">
    <w:name w:val="Cita Car"/>
    <w:basedOn w:val="Fuentedeprrafopredeter"/>
    <w:link w:val="Cita"/>
    <w:uiPriority w:val="29"/>
    <w:rsid w:val="0066748B"/>
    <w:rPr>
      <w:i/>
      <w:iCs/>
      <w:color w:val="404040" w:themeColor="text1" w:themeTint="BF"/>
    </w:rPr>
  </w:style>
  <w:style w:type="paragraph" w:styleId="Prrafodelista">
    <w:name w:val="List Paragraph"/>
    <w:basedOn w:val="Normal"/>
    <w:uiPriority w:val="34"/>
    <w:qFormat/>
    <w:rsid w:val="0066748B"/>
    <w:pPr>
      <w:ind w:left="720"/>
      <w:contextualSpacing/>
    </w:pPr>
  </w:style>
  <w:style w:type="character" w:styleId="nfasisintenso">
    <w:name w:val="Intense Emphasis"/>
    <w:basedOn w:val="Fuentedeprrafopredeter"/>
    <w:uiPriority w:val="21"/>
    <w:qFormat/>
    <w:rsid w:val="0066748B"/>
    <w:rPr>
      <w:i/>
      <w:iCs/>
      <w:color w:val="2F5496" w:themeColor="accent1" w:themeShade="BF"/>
    </w:rPr>
  </w:style>
  <w:style w:type="paragraph" w:styleId="Citadestacada">
    <w:name w:val="Intense Quote"/>
    <w:basedOn w:val="Normal"/>
    <w:next w:val="Normal"/>
    <w:link w:val="CitadestacadaCar"/>
    <w:uiPriority w:val="30"/>
    <w:qFormat/>
    <w:rsid w:val="006674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6748B"/>
    <w:rPr>
      <w:i/>
      <w:iCs/>
      <w:color w:val="2F5496" w:themeColor="accent1" w:themeShade="BF"/>
    </w:rPr>
  </w:style>
  <w:style w:type="character" w:styleId="Referenciaintensa">
    <w:name w:val="Intense Reference"/>
    <w:basedOn w:val="Fuentedeprrafopredeter"/>
    <w:uiPriority w:val="32"/>
    <w:qFormat/>
    <w:rsid w:val="0066748B"/>
    <w:rPr>
      <w:b/>
      <w:bCs/>
      <w:smallCaps/>
      <w:color w:val="2F5496" w:themeColor="accent1" w:themeShade="BF"/>
      <w:spacing w:val="5"/>
    </w:rPr>
  </w:style>
  <w:style w:type="paragraph" w:styleId="Encabezado">
    <w:name w:val="header"/>
    <w:basedOn w:val="Normal"/>
    <w:link w:val="EncabezadoCar"/>
    <w:uiPriority w:val="99"/>
    <w:unhideWhenUsed/>
    <w:rsid w:val="0066748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6748B"/>
  </w:style>
  <w:style w:type="paragraph" w:styleId="Piedepgina">
    <w:name w:val="footer"/>
    <w:basedOn w:val="Normal"/>
    <w:link w:val="PiedepginaCar"/>
    <w:uiPriority w:val="99"/>
    <w:unhideWhenUsed/>
    <w:rsid w:val="0066748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6748B"/>
  </w:style>
  <w:style w:type="table" w:styleId="Tablaconcuadrcula">
    <w:name w:val="Table Grid"/>
    <w:basedOn w:val="Tablanormal"/>
    <w:uiPriority w:val="39"/>
    <w:rsid w:val="006674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3F6DF7"/>
    <w:pPr>
      <w:spacing w:after="0" w:line="240" w:lineRule="auto"/>
    </w:pPr>
    <w:rPr>
      <w:kern w:val="0"/>
      <w:lang w:val="es-ES"/>
      <w14:ligatures w14:val="none"/>
    </w:rPr>
  </w:style>
  <w:style w:type="character" w:customStyle="1" w:styleId="SinespaciadoCar">
    <w:name w:val="Sin espaciado Car"/>
    <w:basedOn w:val="Fuentedeprrafopredeter"/>
    <w:link w:val="Sinespaciado"/>
    <w:uiPriority w:val="1"/>
    <w:rsid w:val="00123596"/>
    <w:rPr>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771119">
      <w:bodyDiv w:val="1"/>
      <w:marLeft w:val="0"/>
      <w:marRight w:val="0"/>
      <w:marTop w:val="0"/>
      <w:marBottom w:val="0"/>
      <w:divBdr>
        <w:top w:val="none" w:sz="0" w:space="0" w:color="auto"/>
        <w:left w:val="none" w:sz="0" w:space="0" w:color="auto"/>
        <w:bottom w:val="none" w:sz="0" w:space="0" w:color="auto"/>
        <w:right w:val="none" w:sz="0" w:space="0" w:color="auto"/>
      </w:divBdr>
    </w:div>
    <w:div w:id="393089484">
      <w:bodyDiv w:val="1"/>
      <w:marLeft w:val="0"/>
      <w:marRight w:val="0"/>
      <w:marTop w:val="0"/>
      <w:marBottom w:val="0"/>
      <w:divBdr>
        <w:top w:val="none" w:sz="0" w:space="0" w:color="auto"/>
        <w:left w:val="none" w:sz="0" w:space="0" w:color="auto"/>
        <w:bottom w:val="none" w:sz="0" w:space="0" w:color="auto"/>
        <w:right w:val="none" w:sz="0" w:space="0" w:color="auto"/>
      </w:divBdr>
    </w:div>
    <w:div w:id="541359295">
      <w:bodyDiv w:val="1"/>
      <w:marLeft w:val="0"/>
      <w:marRight w:val="0"/>
      <w:marTop w:val="0"/>
      <w:marBottom w:val="0"/>
      <w:divBdr>
        <w:top w:val="none" w:sz="0" w:space="0" w:color="auto"/>
        <w:left w:val="none" w:sz="0" w:space="0" w:color="auto"/>
        <w:bottom w:val="none" w:sz="0" w:space="0" w:color="auto"/>
        <w:right w:val="none" w:sz="0" w:space="0" w:color="auto"/>
      </w:divBdr>
    </w:div>
    <w:div w:id="701828968">
      <w:bodyDiv w:val="1"/>
      <w:marLeft w:val="0"/>
      <w:marRight w:val="0"/>
      <w:marTop w:val="0"/>
      <w:marBottom w:val="0"/>
      <w:divBdr>
        <w:top w:val="none" w:sz="0" w:space="0" w:color="auto"/>
        <w:left w:val="none" w:sz="0" w:space="0" w:color="auto"/>
        <w:bottom w:val="none" w:sz="0" w:space="0" w:color="auto"/>
        <w:right w:val="none" w:sz="0" w:space="0" w:color="auto"/>
      </w:divBdr>
    </w:div>
    <w:div w:id="780999850">
      <w:bodyDiv w:val="1"/>
      <w:marLeft w:val="0"/>
      <w:marRight w:val="0"/>
      <w:marTop w:val="0"/>
      <w:marBottom w:val="0"/>
      <w:divBdr>
        <w:top w:val="none" w:sz="0" w:space="0" w:color="auto"/>
        <w:left w:val="none" w:sz="0" w:space="0" w:color="auto"/>
        <w:bottom w:val="none" w:sz="0" w:space="0" w:color="auto"/>
        <w:right w:val="none" w:sz="0" w:space="0" w:color="auto"/>
      </w:divBdr>
    </w:div>
    <w:div w:id="814294332">
      <w:bodyDiv w:val="1"/>
      <w:marLeft w:val="0"/>
      <w:marRight w:val="0"/>
      <w:marTop w:val="0"/>
      <w:marBottom w:val="0"/>
      <w:divBdr>
        <w:top w:val="none" w:sz="0" w:space="0" w:color="auto"/>
        <w:left w:val="none" w:sz="0" w:space="0" w:color="auto"/>
        <w:bottom w:val="none" w:sz="0" w:space="0" w:color="auto"/>
        <w:right w:val="none" w:sz="0" w:space="0" w:color="auto"/>
      </w:divBdr>
    </w:div>
    <w:div w:id="916940699">
      <w:bodyDiv w:val="1"/>
      <w:marLeft w:val="0"/>
      <w:marRight w:val="0"/>
      <w:marTop w:val="0"/>
      <w:marBottom w:val="0"/>
      <w:divBdr>
        <w:top w:val="none" w:sz="0" w:space="0" w:color="auto"/>
        <w:left w:val="none" w:sz="0" w:space="0" w:color="auto"/>
        <w:bottom w:val="none" w:sz="0" w:space="0" w:color="auto"/>
        <w:right w:val="none" w:sz="0" w:space="0" w:color="auto"/>
      </w:divBdr>
    </w:div>
    <w:div w:id="966931804">
      <w:bodyDiv w:val="1"/>
      <w:marLeft w:val="0"/>
      <w:marRight w:val="0"/>
      <w:marTop w:val="0"/>
      <w:marBottom w:val="0"/>
      <w:divBdr>
        <w:top w:val="none" w:sz="0" w:space="0" w:color="auto"/>
        <w:left w:val="none" w:sz="0" w:space="0" w:color="auto"/>
        <w:bottom w:val="none" w:sz="0" w:space="0" w:color="auto"/>
        <w:right w:val="none" w:sz="0" w:space="0" w:color="auto"/>
      </w:divBdr>
    </w:div>
    <w:div w:id="1086653117">
      <w:bodyDiv w:val="1"/>
      <w:marLeft w:val="0"/>
      <w:marRight w:val="0"/>
      <w:marTop w:val="0"/>
      <w:marBottom w:val="0"/>
      <w:divBdr>
        <w:top w:val="none" w:sz="0" w:space="0" w:color="auto"/>
        <w:left w:val="none" w:sz="0" w:space="0" w:color="auto"/>
        <w:bottom w:val="none" w:sz="0" w:space="0" w:color="auto"/>
        <w:right w:val="none" w:sz="0" w:space="0" w:color="auto"/>
      </w:divBdr>
    </w:div>
    <w:div w:id="1102258685">
      <w:bodyDiv w:val="1"/>
      <w:marLeft w:val="0"/>
      <w:marRight w:val="0"/>
      <w:marTop w:val="0"/>
      <w:marBottom w:val="0"/>
      <w:divBdr>
        <w:top w:val="none" w:sz="0" w:space="0" w:color="auto"/>
        <w:left w:val="none" w:sz="0" w:space="0" w:color="auto"/>
        <w:bottom w:val="none" w:sz="0" w:space="0" w:color="auto"/>
        <w:right w:val="none" w:sz="0" w:space="0" w:color="auto"/>
      </w:divBdr>
    </w:div>
    <w:div w:id="1244680088">
      <w:bodyDiv w:val="1"/>
      <w:marLeft w:val="0"/>
      <w:marRight w:val="0"/>
      <w:marTop w:val="0"/>
      <w:marBottom w:val="0"/>
      <w:divBdr>
        <w:top w:val="none" w:sz="0" w:space="0" w:color="auto"/>
        <w:left w:val="none" w:sz="0" w:space="0" w:color="auto"/>
        <w:bottom w:val="none" w:sz="0" w:space="0" w:color="auto"/>
        <w:right w:val="none" w:sz="0" w:space="0" w:color="auto"/>
      </w:divBdr>
    </w:div>
    <w:div w:id="1438329850">
      <w:bodyDiv w:val="1"/>
      <w:marLeft w:val="0"/>
      <w:marRight w:val="0"/>
      <w:marTop w:val="0"/>
      <w:marBottom w:val="0"/>
      <w:divBdr>
        <w:top w:val="none" w:sz="0" w:space="0" w:color="auto"/>
        <w:left w:val="none" w:sz="0" w:space="0" w:color="auto"/>
        <w:bottom w:val="none" w:sz="0" w:space="0" w:color="auto"/>
        <w:right w:val="none" w:sz="0" w:space="0" w:color="auto"/>
      </w:divBdr>
    </w:div>
    <w:div w:id="1481462580">
      <w:bodyDiv w:val="1"/>
      <w:marLeft w:val="0"/>
      <w:marRight w:val="0"/>
      <w:marTop w:val="0"/>
      <w:marBottom w:val="0"/>
      <w:divBdr>
        <w:top w:val="none" w:sz="0" w:space="0" w:color="auto"/>
        <w:left w:val="none" w:sz="0" w:space="0" w:color="auto"/>
        <w:bottom w:val="none" w:sz="0" w:space="0" w:color="auto"/>
        <w:right w:val="none" w:sz="0" w:space="0" w:color="auto"/>
      </w:divBdr>
    </w:div>
    <w:div w:id="1654720575">
      <w:bodyDiv w:val="1"/>
      <w:marLeft w:val="0"/>
      <w:marRight w:val="0"/>
      <w:marTop w:val="0"/>
      <w:marBottom w:val="0"/>
      <w:divBdr>
        <w:top w:val="none" w:sz="0" w:space="0" w:color="auto"/>
        <w:left w:val="none" w:sz="0" w:space="0" w:color="auto"/>
        <w:bottom w:val="none" w:sz="0" w:space="0" w:color="auto"/>
        <w:right w:val="none" w:sz="0" w:space="0" w:color="auto"/>
      </w:divBdr>
    </w:div>
    <w:div w:id="1720745123">
      <w:bodyDiv w:val="1"/>
      <w:marLeft w:val="0"/>
      <w:marRight w:val="0"/>
      <w:marTop w:val="0"/>
      <w:marBottom w:val="0"/>
      <w:divBdr>
        <w:top w:val="none" w:sz="0" w:space="0" w:color="auto"/>
        <w:left w:val="none" w:sz="0" w:space="0" w:color="auto"/>
        <w:bottom w:val="none" w:sz="0" w:space="0" w:color="auto"/>
        <w:right w:val="none" w:sz="0" w:space="0" w:color="auto"/>
      </w:divBdr>
    </w:div>
    <w:div w:id="1731230539">
      <w:bodyDiv w:val="1"/>
      <w:marLeft w:val="0"/>
      <w:marRight w:val="0"/>
      <w:marTop w:val="0"/>
      <w:marBottom w:val="0"/>
      <w:divBdr>
        <w:top w:val="none" w:sz="0" w:space="0" w:color="auto"/>
        <w:left w:val="none" w:sz="0" w:space="0" w:color="auto"/>
        <w:bottom w:val="none" w:sz="0" w:space="0" w:color="auto"/>
        <w:right w:val="none" w:sz="0" w:space="0" w:color="auto"/>
      </w:divBdr>
    </w:div>
    <w:div w:id="1759669285">
      <w:bodyDiv w:val="1"/>
      <w:marLeft w:val="0"/>
      <w:marRight w:val="0"/>
      <w:marTop w:val="0"/>
      <w:marBottom w:val="0"/>
      <w:divBdr>
        <w:top w:val="none" w:sz="0" w:space="0" w:color="auto"/>
        <w:left w:val="none" w:sz="0" w:space="0" w:color="auto"/>
        <w:bottom w:val="none" w:sz="0" w:space="0" w:color="auto"/>
        <w:right w:val="none" w:sz="0" w:space="0" w:color="auto"/>
      </w:divBdr>
    </w:div>
    <w:div w:id="2020695348">
      <w:bodyDiv w:val="1"/>
      <w:marLeft w:val="0"/>
      <w:marRight w:val="0"/>
      <w:marTop w:val="0"/>
      <w:marBottom w:val="0"/>
      <w:divBdr>
        <w:top w:val="none" w:sz="0" w:space="0" w:color="auto"/>
        <w:left w:val="none" w:sz="0" w:space="0" w:color="auto"/>
        <w:bottom w:val="none" w:sz="0" w:space="0" w:color="auto"/>
        <w:right w:val="none" w:sz="0" w:space="0" w:color="auto"/>
      </w:divBdr>
    </w:div>
    <w:div w:id="2070810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D9ADE-994D-481F-9936-2BC5ABBE9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6</Pages>
  <Words>2405</Words>
  <Characters>13232</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2</dc:creator>
  <cp:keywords/>
  <dc:description/>
  <cp:lastModifiedBy>Producto 2</cp:lastModifiedBy>
  <cp:revision>20</cp:revision>
  <dcterms:created xsi:type="dcterms:W3CDTF">2024-10-22T23:29:00Z</dcterms:created>
  <dcterms:modified xsi:type="dcterms:W3CDTF">2026-10-09T22:40:00Z</dcterms:modified>
</cp:coreProperties>
</file>