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B0769" w14:textId="77777777" w:rsidR="009F2DE9" w:rsidRDefault="00000000">
      <w:pPr>
        <w:pBdr>
          <w:top w:val="nil"/>
          <w:left w:val="nil"/>
          <w:bottom w:val="nil"/>
          <w:right w:val="nil"/>
          <w:between w:val="nil"/>
        </w:pBdr>
        <w:tabs>
          <w:tab w:val="left" w:pos="2860"/>
          <w:tab w:val="left" w:pos="2990"/>
          <w:tab w:val="center" w:pos="4419"/>
        </w:tabs>
        <w:spacing w:after="0" w:line="240" w:lineRule="auto"/>
        <w:jc w:val="right"/>
        <w:rPr>
          <w:b/>
          <w:bCs/>
          <w:color w:val="C00000"/>
          <w:sz w:val="60"/>
          <w:szCs w:val="60"/>
        </w:rPr>
      </w:pPr>
      <w:r>
        <w:rPr>
          <w:b/>
          <w:bCs/>
          <w:color w:val="C00000"/>
          <w:sz w:val="60"/>
          <w:szCs w:val="60"/>
        </w:rPr>
        <w:t>INDICE INTERACTIVO</w:t>
      </w:r>
    </w:p>
    <w:p w14:paraId="3C982F12" w14:textId="77777777" w:rsidR="009F2DE9" w:rsidRDefault="009F2DE9">
      <w:pPr>
        <w:pBdr>
          <w:top w:val="nil"/>
          <w:left w:val="nil"/>
          <w:bottom w:val="nil"/>
          <w:right w:val="nil"/>
          <w:between w:val="nil"/>
        </w:pBdr>
        <w:tabs>
          <w:tab w:val="left" w:pos="2860"/>
          <w:tab w:val="left" w:pos="2990"/>
          <w:tab w:val="center" w:pos="4419"/>
        </w:tabs>
        <w:spacing w:after="0" w:line="240" w:lineRule="auto"/>
        <w:jc w:val="right"/>
        <w:rPr>
          <w:b/>
          <w:bCs/>
          <w:smallCaps/>
          <w:color w:val="0563C1"/>
          <w:sz w:val="20"/>
          <w:szCs w:val="20"/>
          <w:u w:val="single"/>
        </w:rPr>
      </w:pPr>
    </w:p>
    <w:p w14:paraId="35529CE8" w14:textId="77777777" w:rsidR="009F2DE9" w:rsidRDefault="009F2DE9">
      <w:pPr>
        <w:pBdr>
          <w:top w:val="nil"/>
          <w:left w:val="nil"/>
          <w:bottom w:val="nil"/>
          <w:right w:val="nil"/>
          <w:between w:val="nil"/>
        </w:pBdr>
        <w:tabs>
          <w:tab w:val="left" w:pos="2860"/>
          <w:tab w:val="left" w:pos="2990"/>
          <w:tab w:val="center" w:pos="4419"/>
        </w:tabs>
        <w:spacing w:after="0" w:line="240" w:lineRule="auto"/>
        <w:jc w:val="right"/>
        <w:rPr>
          <w:b/>
          <w:bCs/>
          <w:smallCaps/>
          <w:color w:val="0563C1"/>
          <w:sz w:val="30"/>
          <w:szCs w:val="30"/>
          <w:u w:val="single"/>
        </w:rPr>
      </w:pPr>
      <w:hyperlink w:anchor="bookmark=id.q6rw6saoka62">
        <w:r>
          <w:rPr>
            <w:b/>
            <w:bCs/>
            <w:smallCaps/>
            <w:color w:val="0563C1"/>
            <w:sz w:val="30"/>
            <w:szCs w:val="30"/>
            <w:u w:val="single"/>
          </w:rPr>
          <w:t>TOUR REGULAR BÁSICO CON EXTENSIÓN A HONG KONG</w:t>
        </w:r>
      </w:hyperlink>
    </w:p>
    <w:p w14:paraId="3D5A422E" w14:textId="77777777" w:rsidR="009F2DE9" w:rsidRDefault="00000000">
      <w:pPr>
        <w:pBdr>
          <w:top w:val="nil"/>
          <w:left w:val="nil"/>
          <w:bottom w:val="nil"/>
          <w:right w:val="nil"/>
          <w:between w:val="nil"/>
        </w:pBdr>
        <w:spacing w:after="0" w:line="240" w:lineRule="auto"/>
        <w:jc w:val="right"/>
        <w:rPr>
          <w:b/>
          <w:bCs/>
          <w:color w:val="000000"/>
          <w:sz w:val="20"/>
          <w:szCs w:val="20"/>
        </w:rPr>
      </w:pPr>
      <w:r>
        <w:rPr>
          <w:b/>
          <w:bCs/>
          <w:color w:val="000000"/>
          <w:sz w:val="20"/>
          <w:szCs w:val="20"/>
        </w:rPr>
        <w:t>13 DÍAS / 12 NOCHES</w:t>
      </w:r>
    </w:p>
    <w:p w14:paraId="4AA9A6A4" w14:textId="77777777" w:rsidR="009F2DE9" w:rsidRDefault="00000000">
      <w:pPr>
        <w:pBdr>
          <w:top w:val="nil"/>
          <w:left w:val="nil"/>
          <w:bottom w:val="nil"/>
          <w:right w:val="nil"/>
          <w:between w:val="nil"/>
        </w:pBdr>
        <w:tabs>
          <w:tab w:val="left" w:pos="2990"/>
          <w:tab w:val="center" w:pos="4419"/>
        </w:tabs>
        <w:spacing w:after="0" w:line="240" w:lineRule="auto"/>
        <w:jc w:val="right"/>
        <w:rPr>
          <w:color w:val="000000"/>
          <w:sz w:val="20"/>
          <w:szCs w:val="20"/>
        </w:rPr>
      </w:pPr>
      <w:r>
        <w:rPr>
          <w:color w:val="000000"/>
          <w:sz w:val="20"/>
          <w:szCs w:val="20"/>
        </w:rPr>
        <w:t>VISITANDO: PEKÍN - XI’AN - SHANGHAI - GUILIN - CANTÓN - HONG KONG</w:t>
      </w:r>
    </w:p>
    <w:p w14:paraId="696AC9CD"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40CCB0B6" w14:textId="77777777" w:rsidR="009F2DE9" w:rsidRDefault="009F2DE9">
      <w:pPr>
        <w:pBdr>
          <w:top w:val="nil"/>
          <w:left w:val="nil"/>
          <w:bottom w:val="nil"/>
          <w:right w:val="nil"/>
          <w:between w:val="nil"/>
        </w:pBdr>
        <w:tabs>
          <w:tab w:val="left" w:pos="2860"/>
          <w:tab w:val="left" w:pos="2990"/>
          <w:tab w:val="center" w:pos="4419"/>
        </w:tabs>
        <w:spacing w:after="0" w:line="240" w:lineRule="auto"/>
        <w:jc w:val="right"/>
        <w:rPr>
          <w:b/>
          <w:bCs/>
          <w:color w:val="0563C1"/>
          <w:sz w:val="30"/>
          <w:szCs w:val="30"/>
          <w:u w:val="single"/>
        </w:rPr>
      </w:pPr>
      <w:hyperlink w:anchor="bookmark=id.1x39dv9lr92d">
        <w:r>
          <w:rPr>
            <w:b/>
            <w:bCs/>
            <w:color w:val="0563C1"/>
            <w:sz w:val="30"/>
            <w:szCs w:val="30"/>
            <w:u w:val="single"/>
          </w:rPr>
          <w:t>ESENCIA DE CHINA</w:t>
        </w:r>
      </w:hyperlink>
    </w:p>
    <w:p w14:paraId="07A41DE6" w14:textId="77777777" w:rsidR="009F2DE9" w:rsidRDefault="00000000">
      <w:pPr>
        <w:pBdr>
          <w:top w:val="nil"/>
          <w:left w:val="nil"/>
          <w:bottom w:val="nil"/>
          <w:right w:val="nil"/>
          <w:between w:val="nil"/>
        </w:pBdr>
        <w:spacing w:after="0" w:line="240" w:lineRule="auto"/>
        <w:jc w:val="right"/>
        <w:rPr>
          <w:b/>
          <w:bCs/>
          <w:color w:val="000000"/>
          <w:sz w:val="20"/>
          <w:szCs w:val="20"/>
        </w:rPr>
      </w:pPr>
      <w:r>
        <w:rPr>
          <w:b/>
          <w:bCs/>
          <w:color w:val="000000"/>
          <w:sz w:val="20"/>
          <w:szCs w:val="20"/>
        </w:rPr>
        <w:t>08 DÍAS / 07 NOCHES</w:t>
      </w:r>
    </w:p>
    <w:p w14:paraId="3E1BA39F" w14:textId="77777777" w:rsidR="009F2DE9" w:rsidRDefault="00000000">
      <w:pPr>
        <w:pBdr>
          <w:top w:val="nil"/>
          <w:left w:val="nil"/>
          <w:bottom w:val="nil"/>
          <w:right w:val="nil"/>
          <w:between w:val="nil"/>
        </w:pBdr>
        <w:tabs>
          <w:tab w:val="left" w:pos="2990"/>
          <w:tab w:val="center" w:pos="4419"/>
        </w:tabs>
        <w:spacing w:after="0" w:line="240" w:lineRule="auto"/>
        <w:jc w:val="right"/>
        <w:rPr>
          <w:color w:val="000000"/>
          <w:sz w:val="20"/>
          <w:szCs w:val="20"/>
        </w:rPr>
      </w:pPr>
      <w:r>
        <w:rPr>
          <w:color w:val="000000"/>
          <w:sz w:val="20"/>
          <w:szCs w:val="20"/>
        </w:rPr>
        <w:t>VISITANDO: PEKÍN - XI’AN - SHANGHAI</w:t>
      </w:r>
    </w:p>
    <w:p w14:paraId="4560E4E7"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313A391A" w14:textId="77777777" w:rsidR="009F2DE9" w:rsidRDefault="00000000">
      <w:pPr>
        <w:pBdr>
          <w:top w:val="nil"/>
          <w:left w:val="nil"/>
          <w:bottom w:val="nil"/>
          <w:right w:val="nil"/>
          <w:between w:val="nil"/>
        </w:pBdr>
        <w:tabs>
          <w:tab w:val="left" w:pos="2860"/>
          <w:tab w:val="left" w:pos="2990"/>
          <w:tab w:val="center" w:pos="4419"/>
        </w:tabs>
        <w:spacing w:after="0" w:line="240" w:lineRule="auto"/>
        <w:jc w:val="right"/>
        <w:rPr>
          <w:b/>
          <w:bCs/>
          <w:smallCaps/>
          <w:color w:val="0563C1"/>
          <w:sz w:val="30"/>
          <w:szCs w:val="30"/>
          <w:u w:val="single"/>
        </w:rPr>
      </w:pPr>
      <w:r>
        <w:fldChar w:fldCharType="begin"/>
      </w:r>
      <w:r>
        <w:instrText xml:space="preserve"> HYPERLINK \l "bookmark=id.65ngkauyl64j" </w:instrText>
      </w:r>
      <w:r>
        <w:fldChar w:fldCharType="separate"/>
      </w:r>
      <w:r>
        <w:rPr>
          <w:b/>
          <w:bCs/>
          <w:smallCaps/>
          <w:color w:val="0563C1"/>
          <w:sz w:val="30"/>
          <w:szCs w:val="30"/>
          <w:u w:val="single"/>
        </w:rPr>
        <w:t>PEKÍN</w:t>
      </w:r>
      <w:r>
        <w:rPr>
          <w:b/>
          <w:bCs/>
          <w:smallCaps/>
          <w:color w:val="0563C1"/>
          <w:sz w:val="30"/>
          <w:szCs w:val="30"/>
          <w:u w:val="single"/>
        </w:rPr>
        <w:t xml:space="preserve"> </w:t>
      </w:r>
      <w:r>
        <w:rPr>
          <w:b/>
          <w:bCs/>
          <w:smallCaps/>
          <w:color w:val="0563C1"/>
          <w:sz w:val="30"/>
          <w:szCs w:val="30"/>
          <w:u w:val="single"/>
        </w:rPr>
        <w:t>S</w:t>
      </w:r>
      <w:r>
        <w:rPr>
          <w:b/>
          <w:bCs/>
          <w:smallCaps/>
          <w:color w:val="0563C1"/>
          <w:sz w:val="30"/>
          <w:szCs w:val="30"/>
          <w:u w:val="single"/>
        </w:rPr>
        <w:t>OLO</w:t>
      </w:r>
    </w:p>
    <w:p w14:paraId="21AD635A" w14:textId="77777777" w:rsidR="009F2DE9" w:rsidRDefault="00000000">
      <w:pPr>
        <w:pBdr>
          <w:top w:val="nil"/>
          <w:left w:val="nil"/>
          <w:bottom w:val="nil"/>
          <w:right w:val="nil"/>
          <w:between w:val="nil"/>
        </w:pBdr>
        <w:spacing w:after="0" w:line="240" w:lineRule="auto"/>
        <w:jc w:val="right"/>
        <w:rPr>
          <w:b/>
          <w:bCs/>
          <w:color w:val="000000"/>
          <w:sz w:val="20"/>
          <w:szCs w:val="20"/>
        </w:rPr>
      </w:pPr>
      <w:r>
        <w:fldChar w:fldCharType="end"/>
      </w:r>
      <w:r>
        <w:rPr>
          <w:b/>
          <w:bCs/>
          <w:color w:val="000000"/>
          <w:sz w:val="20"/>
          <w:szCs w:val="20"/>
        </w:rPr>
        <w:t>04 DÍAS / 03 NOCHES</w:t>
      </w:r>
    </w:p>
    <w:p w14:paraId="13C9436C" w14:textId="77777777" w:rsidR="009F2DE9" w:rsidRDefault="00000000">
      <w:pPr>
        <w:pBdr>
          <w:top w:val="nil"/>
          <w:left w:val="nil"/>
          <w:bottom w:val="nil"/>
          <w:right w:val="nil"/>
          <w:between w:val="nil"/>
        </w:pBdr>
        <w:tabs>
          <w:tab w:val="left" w:pos="2990"/>
          <w:tab w:val="center" w:pos="4419"/>
        </w:tabs>
        <w:spacing w:after="0" w:line="240" w:lineRule="auto"/>
        <w:jc w:val="right"/>
        <w:rPr>
          <w:color w:val="000000"/>
          <w:sz w:val="20"/>
          <w:szCs w:val="20"/>
        </w:rPr>
      </w:pPr>
      <w:r>
        <w:rPr>
          <w:color w:val="000000"/>
          <w:sz w:val="20"/>
          <w:szCs w:val="20"/>
        </w:rPr>
        <w:t>VISITANDO: PEKÍN</w:t>
      </w:r>
    </w:p>
    <w:p w14:paraId="2B2C43E7"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5C35BB33" w14:textId="77777777" w:rsidR="009F2DE9" w:rsidRDefault="009F2DE9">
      <w:pPr>
        <w:pBdr>
          <w:top w:val="nil"/>
          <w:left w:val="nil"/>
          <w:bottom w:val="nil"/>
          <w:right w:val="nil"/>
          <w:between w:val="nil"/>
        </w:pBdr>
        <w:tabs>
          <w:tab w:val="left" w:pos="2860"/>
          <w:tab w:val="left" w:pos="2990"/>
          <w:tab w:val="center" w:pos="4419"/>
        </w:tabs>
        <w:spacing w:after="0" w:line="240" w:lineRule="auto"/>
        <w:jc w:val="right"/>
        <w:rPr>
          <w:b/>
          <w:bCs/>
          <w:smallCaps/>
          <w:color w:val="0563C1"/>
          <w:sz w:val="30"/>
          <w:szCs w:val="30"/>
          <w:u w:val="single"/>
        </w:rPr>
      </w:pPr>
      <w:hyperlink w:anchor="bookmark=id.9y69gt2tiz0s">
        <w:r>
          <w:rPr>
            <w:b/>
            <w:bCs/>
            <w:smallCaps/>
            <w:color w:val="0563C1"/>
            <w:sz w:val="30"/>
            <w:szCs w:val="30"/>
            <w:u w:val="single"/>
          </w:rPr>
          <w:t>CRUCERO POR EL RÍO YANGTZE</w:t>
        </w:r>
      </w:hyperlink>
    </w:p>
    <w:p w14:paraId="145B7BE8" w14:textId="77777777" w:rsidR="009F2DE9" w:rsidRDefault="00000000">
      <w:pPr>
        <w:pBdr>
          <w:top w:val="nil"/>
          <w:left w:val="nil"/>
          <w:bottom w:val="nil"/>
          <w:right w:val="nil"/>
          <w:between w:val="nil"/>
        </w:pBdr>
        <w:spacing w:after="0" w:line="240" w:lineRule="auto"/>
        <w:jc w:val="right"/>
        <w:rPr>
          <w:b/>
          <w:bCs/>
          <w:color w:val="000000"/>
          <w:sz w:val="20"/>
          <w:szCs w:val="20"/>
        </w:rPr>
      </w:pPr>
      <w:r>
        <w:rPr>
          <w:b/>
          <w:bCs/>
          <w:color w:val="000000"/>
          <w:sz w:val="20"/>
          <w:szCs w:val="20"/>
        </w:rPr>
        <w:t>12 DÍAS / 11 NOCHES</w:t>
      </w:r>
    </w:p>
    <w:p w14:paraId="14AD27BC" w14:textId="77777777" w:rsidR="009F2DE9" w:rsidRDefault="00000000">
      <w:pPr>
        <w:pBdr>
          <w:top w:val="nil"/>
          <w:left w:val="nil"/>
          <w:bottom w:val="nil"/>
          <w:right w:val="nil"/>
          <w:between w:val="nil"/>
        </w:pBdr>
        <w:tabs>
          <w:tab w:val="left" w:pos="2990"/>
          <w:tab w:val="center" w:pos="4419"/>
        </w:tabs>
        <w:spacing w:after="0" w:line="240" w:lineRule="auto"/>
        <w:jc w:val="right"/>
        <w:rPr>
          <w:color w:val="000000"/>
          <w:sz w:val="20"/>
          <w:szCs w:val="20"/>
        </w:rPr>
      </w:pPr>
      <w:r>
        <w:rPr>
          <w:color w:val="000000"/>
          <w:sz w:val="20"/>
          <w:szCs w:val="20"/>
        </w:rPr>
        <w:t>VISITANDO: PEKÍN - X’IAN - CRUCERO - SHANGHAI</w:t>
      </w:r>
    </w:p>
    <w:p w14:paraId="51DA1077"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50472771" w14:textId="46A626AF" w:rsidR="004E4630" w:rsidRDefault="004E4630" w:rsidP="004E4630">
      <w:pPr>
        <w:pBdr>
          <w:top w:val="nil"/>
          <w:left w:val="nil"/>
          <w:bottom w:val="nil"/>
          <w:right w:val="nil"/>
          <w:between w:val="nil"/>
        </w:pBdr>
        <w:tabs>
          <w:tab w:val="left" w:pos="2860"/>
          <w:tab w:val="left" w:pos="2990"/>
          <w:tab w:val="center" w:pos="4419"/>
        </w:tabs>
        <w:spacing w:after="0" w:line="240" w:lineRule="auto"/>
        <w:jc w:val="right"/>
        <w:rPr>
          <w:b/>
          <w:bCs/>
          <w:smallCaps/>
          <w:color w:val="0563C1"/>
          <w:sz w:val="30"/>
          <w:szCs w:val="30"/>
          <w:u w:val="single"/>
        </w:rPr>
      </w:pPr>
      <w:hyperlink w:anchor="bookmark=id.9y69gt2tiz0s">
        <w:r>
          <w:rPr>
            <w:b/>
            <w:bCs/>
            <w:smallCaps/>
            <w:color w:val="0563C1"/>
            <w:sz w:val="30"/>
            <w:szCs w:val="30"/>
            <w:u w:val="single"/>
          </w:rPr>
          <w:t>CRUCERO POR EL RÍO YANGTZE CON OSO PANDA</w:t>
        </w:r>
      </w:hyperlink>
      <w:r>
        <w:t xml:space="preserve"> </w:t>
      </w:r>
    </w:p>
    <w:p w14:paraId="54C10246" w14:textId="77777777" w:rsidR="004E4630" w:rsidRDefault="004E4630" w:rsidP="004E4630">
      <w:pPr>
        <w:pBdr>
          <w:top w:val="nil"/>
          <w:left w:val="nil"/>
          <w:bottom w:val="nil"/>
          <w:right w:val="nil"/>
          <w:between w:val="nil"/>
        </w:pBdr>
        <w:spacing w:after="0" w:line="240" w:lineRule="auto"/>
        <w:jc w:val="right"/>
        <w:rPr>
          <w:b/>
          <w:bCs/>
          <w:color w:val="000000"/>
          <w:sz w:val="20"/>
          <w:szCs w:val="20"/>
        </w:rPr>
      </w:pPr>
      <w:r>
        <w:rPr>
          <w:b/>
          <w:bCs/>
          <w:color w:val="000000"/>
          <w:sz w:val="20"/>
          <w:szCs w:val="20"/>
        </w:rPr>
        <w:t>12 DÍAS / 11 NOCHES</w:t>
      </w:r>
    </w:p>
    <w:p w14:paraId="0B812AAC" w14:textId="5C96085C" w:rsidR="004E4630" w:rsidRPr="003628BE" w:rsidRDefault="004E4630" w:rsidP="004E4630">
      <w:pPr>
        <w:pBdr>
          <w:top w:val="nil"/>
          <w:left w:val="nil"/>
          <w:bottom w:val="nil"/>
          <w:right w:val="nil"/>
          <w:between w:val="nil"/>
        </w:pBdr>
        <w:tabs>
          <w:tab w:val="left" w:pos="2990"/>
          <w:tab w:val="center" w:pos="4419"/>
        </w:tabs>
        <w:spacing w:after="0" w:line="240" w:lineRule="auto"/>
        <w:jc w:val="right"/>
        <w:rPr>
          <w:color w:val="000000"/>
          <w:sz w:val="20"/>
          <w:szCs w:val="20"/>
          <w:lang w:val="es-MX"/>
        </w:rPr>
      </w:pPr>
      <w:r w:rsidRPr="003628BE">
        <w:rPr>
          <w:color w:val="000000"/>
          <w:sz w:val="20"/>
          <w:szCs w:val="20"/>
          <w:lang w:val="es-MX"/>
        </w:rPr>
        <w:t>VISITANDO: PEKÍN - X’IAN - CHENGDU - CRUCERO - SHANGHAI</w:t>
      </w:r>
    </w:p>
    <w:p w14:paraId="7A209D80" w14:textId="77777777" w:rsidR="004E4630" w:rsidRPr="003628BE" w:rsidRDefault="004E4630">
      <w:pPr>
        <w:pBdr>
          <w:top w:val="nil"/>
          <w:left w:val="nil"/>
          <w:bottom w:val="nil"/>
          <w:right w:val="nil"/>
          <w:between w:val="nil"/>
        </w:pBdr>
        <w:tabs>
          <w:tab w:val="left" w:pos="2990"/>
          <w:tab w:val="center" w:pos="4419"/>
        </w:tabs>
        <w:spacing w:after="0" w:line="240" w:lineRule="auto"/>
        <w:jc w:val="right"/>
        <w:rPr>
          <w:color w:val="000000"/>
          <w:sz w:val="20"/>
          <w:szCs w:val="20"/>
          <w:lang w:val="es-MX"/>
        </w:rPr>
      </w:pPr>
    </w:p>
    <w:p w14:paraId="35B695C6" w14:textId="77777777" w:rsidR="009F2DE9" w:rsidRDefault="009F2DE9">
      <w:pPr>
        <w:pBdr>
          <w:top w:val="nil"/>
          <w:left w:val="nil"/>
          <w:bottom w:val="nil"/>
          <w:right w:val="nil"/>
          <w:between w:val="nil"/>
        </w:pBdr>
        <w:tabs>
          <w:tab w:val="left" w:pos="2860"/>
          <w:tab w:val="left" w:pos="2990"/>
          <w:tab w:val="center" w:pos="4419"/>
        </w:tabs>
        <w:spacing w:after="0" w:line="240" w:lineRule="auto"/>
        <w:jc w:val="right"/>
        <w:rPr>
          <w:b/>
          <w:bCs/>
          <w:color w:val="0563C1"/>
          <w:sz w:val="30"/>
          <w:szCs w:val="30"/>
          <w:u w:val="single"/>
        </w:rPr>
      </w:pPr>
      <w:hyperlink w:anchor="bookmark=id.qbnb1nr94t10">
        <w:r>
          <w:rPr>
            <w:b/>
            <w:bCs/>
            <w:color w:val="0563C1"/>
            <w:sz w:val="30"/>
            <w:szCs w:val="30"/>
            <w:u w:val="single"/>
          </w:rPr>
          <w:t>TESOROS DE ORIENTE</w:t>
        </w:r>
      </w:hyperlink>
    </w:p>
    <w:p w14:paraId="389CA007" w14:textId="77777777" w:rsidR="009F2DE9" w:rsidRDefault="00000000">
      <w:pPr>
        <w:pBdr>
          <w:top w:val="nil"/>
          <w:left w:val="nil"/>
          <w:bottom w:val="nil"/>
          <w:right w:val="nil"/>
          <w:between w:val="nil"/>
        </w:pBdr>
        <w:spacing w:after="0" w:line="240" w:lineRule="auto"/>
        <w:jc w:val="right"/>
        <w:rPr>
          <w:b/>
          <w:bCs/>
          <w:color w:val="000000"/>
          <w:sz w:val="20"/>
          <w:szCs w:val="20"/>
        </w:rPr>
      </w:pPr>
      <w:r>
        <w:rPr>
          <w:b/>
          <w:bCs/>
          <w:color w:val="000000"/>
          <w:sz w:val="20"/>
          <w:szCs w:val="20"/>
        </w:rPr>
        <w:t>10 DÍAS / 09 NOCHES</w:t>
      </w:r>
    </w:p>
    <w:p w14:paraId="6BB3F0E0" w14:textId="77777777" w:rsidR="009F2DE9" w:rsidRDefault="00000000">
      <w:pPr>
        <w:pBdr>
          <w:top w:val="nil"/>
          <w:left w:val="nil"/>
          <w:bottom w:val="nil"/>
          <w:right w:val="nil"/>
          <w:between w:val="nil"/>
        </w:pBdr>
        <w:tabs>
          <w:tab w:val="left" w:pos="2990"/>
          <w:tab w:val="center" w:pos="4419"/>
        </w:tabs>
        <w:spacing w:after="0" w:line="240" w:lineRule="auto"/>
        <w:jc w:val="right"/>
        <w:rPr>
          <w:color w:val="000000"/>
          <w:sz w:val="20"/>
          <w:szCs w:val="20"/>
        </w:rPr>
      </w:pPr>
      <w:r>
        <w:rPr>
          <w:color w:val="000000"/>
          <w:sz w:val="20"/>
          <w:szCs w:val="20"/>
        </w:rPr>
        <w:t>VISITANDO: PEKÍN - X’IAN - HANGZHOU - SUZHOU - SHANGHAI</w:t>
      </w:r>
    </w:p>
    <w:p w14:paraId="712CB463"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5B113346" w14:textId="77777777" w:rsidR="009F2DE9" w:rsidRDefault="009F2DE9">
      <w:pPr>
        <w:pBdr>
          <w:top w:val="nil"/>
          <w:left w:val="nil"/>
          <w:bottom w:val="nil"/>
          <w:right w:val="nil"/>
          <w:between w:val="nil"/>
        </w:pBdr>
        <w:tabs>
          <w:tab w:val="left" w:pos="2860"/>
          <w:tab w:val="left" w:pos="2990"/>
          <w:tab w:val="center" w:pos="4419"/>
        </w:tabs>
        <w:spacing w:after="0" w:line="240" w:lineRule="auto"/>
        <w:jc w:val="right"/>
        <w:rPr>
          <w:b/>
          <w:bCs/>
          <w:smallCaps/>
          <w:color w:val="0563C1"/>
          <w:sz w:val="30"/>
          <w:szCs w:val="30"/>
          <w:u w:val="single"/>
        </w:rPr>
      </w:pPr>
      <w:hyperlink w:anchor="bookmark=id.uluc7kc46etj">
        <w:r>
          <w:rPr>
            <w:b/>
            <w:bCs/>
            <w:smallCaps/>
            <w:color w:val="0563C1"/>
            <w:sz w:val="30"/>
            <w:szCs w:val="30"/>
            <w:u w:val="single"/>
          </w:rPr>
          <w:t>RUTA DE LA SEDA</w:t>
        </w:r>
      </w:hyperlink>
    </w:p>
    <w:p w14:paraId="3DE8E144" w14:textId="77777777" w:rsidR="009F2DE9" w:rsidRDefault="00000000">
      <w:pPr>
        <w:pBdr>
          <w:top w:val="nil"/>
          <w:left w:val="nil"/>
          <w:bottom w:val="nil"/>
          <w:right w:val="nil"/>
          <w:between w:val="nil"/>
        </w:pBdr>
        <w:spacing w:after="0" w:line="240" w:lineRule="auto"/>
        <w:jc w:val="right"/>
        <w:rPr>
          <w:b/>
          <w:bCs/>
          <w:color w:val="000000"/>
          <w:sz w:val="20"/>
          <w:szCs w:val="20"/>
        </w:rPr>
      </w:pPr>
      <w:r>
        <w:rPr>
          <w:b/>
          <w:bCs/>
          <w:color w:val="000000"/>
          <w:sz w:val="20"/>
          <w:szCs w:val="20"/>
        </w:rPr>
        <w:t>13 DÍAS / 12 NOCHES</w:t>
      </w:r>
    </w:p>
    <w:p w14:paraId="2A16C991" w14:textId="77777777" w:rsidR="009F2DE9" w:rsidRDefault="00000000">
      <w:pPr>
        <w:pBdr>
          <w:top w:val="nil"/>
          <w:left w:val="nil"/>
          <w:bottom w:val="nil"/>
          <w:right w:val="nil"/>
          <w:between w:val="nil"/>
        </w:pBdr>
        <w:tabs>
          <w:tab w:val="left" w:pos="2990"/>
          <w:tab w:val="center" w:pos="4419"/>
        </w:tabs>
        <w:spacing w:after="0" w:line="240" w:lineRule="auto"/>
        <w:jc w:val="right"/>
        <w:rPr>
          <w:color w:val="000000"/>
          <w:sz w:val="20"/>
          <w:szCs w:val="20"/>
        </w:rPr>
      </w:pPr>
      <w:r>
        <w:rPr>
          <w:color w:val="000000"/>
          <w:sz w:val="20"/>
          <w:szCs w:val="20"/>
        </w:rPr>
        <w:t xml:space="preserve">VISITANDO: PEKÍN - X’IAN - DUNHUANG - TURPAN - URUMQI - SHANGHAI </w:t>
      </w:r>
    </w:p>
    <w:p w14:paraId="473F8DAD"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6C2B030E" w14:textId="77777777" w:rsidR="009F2DE9" w:rsidRDefault="009F2DE9">
      <w:pPr>
        <w:pBdr>
          <w:top w:val="nil"/>
          <w:left w:val="nil"/>
          <w:bottom w:val="nil"/>
          <w:right w:val="nil"/>
          <w:between w:val="nil"/>
        </w:pBdr>
        <w:tabs>
          <w:tab w:val="left" w:pos="2860"/>
          <w:tab w:val="left" w:pos="2990"/>
          <w:tab w:val="center" w:pos="4419"/>
        </w:tabs>
        <w:spacing w:after="0" w:line="240" w:lineRule="auto"/>
        <w:jc w:val="right"/>
        <w:rPr>
          <w:b/>
          <w:bCs/>
          <w:color w:val="0563C1"/>
          <w:sz w:val="30"/>
          <w:szCs w:val="30"/>
          <w:u w:val="single"/>
        </w:rPr>
      </w:pPr>
      <w:hyperlink w:anchor="bookmark=id.2retbieg6jnw">
        <w:r>
          <w:rPr>
            <w:b/>
            <w:bCs/>
            <w:color w:val="0563C1"/>
            <w:sz w:val="30"/>
            <w:szCs w:val="30"/>
            <w:u w:val="single"/>
          </w:rPr>
          <w:t>SENDEROS MILENARIOS</w:t>
        </w:r>
      </w:hyperlink>
    </w:p>
    <w:p w14:paraId="49212ECA" w14:textId="77777777" w:rsidR="009F2DE9" w:rsidRDefault="00000000">
      <w:pPr>
        <w:pBdr>
          <w:top w:val="nil"/>
          <w:left w:val="nil"/>
          <w:bottom w:val="nil"/>
          <w:right w:val="nil"/>
          <w:between w:val="nil"/>
        </w:pBdr>
        <w:spacing w:after="0" w:line="240" w:lineRule="auto"/>
        <w:jc w:val="right"/>
        <w:rPr>
          <w:b/>
          <w:bCs/>
          <w:color w:val="000000"/>
          <w:sz w:val="20"/>
          <w:szCs w:val="20"/>
        </w:rPr>
      </w:pPr>
      <w:r>
        <w:rPr>
          <w:b/>
          <w:bCs/>
          <w:color w:val="000000"/>
          <w:sz w:val="20"/>
          <w:szCs w:val="20"/>
        </w:rPr>
        <w:t>11 DÍAS / 10 NOCHES</w:t>
      </w:r>
    </w:p>
    <w:p w14:paraId="190CDB38" w14:textId="77777777" w:rsidR="009F2DE9" w:rsidRDefault="00000000">
      <w:pPr>
        <w:pBdr>
          <w:top w:val="nil"/>
          <w:left w:val="nil"/>
          <w:bottom w:val="nil"/>
          <w:right w:val="nil"/>
          <w:between w:val="nil"/>
        </w:pBdr>
        <w:tabs>
          <w:tab w:val="left" w:pos="2990"/>
          <w:tab w:val="center" w:pos="4419"/>
        </w:tabs>
        <w:spacing w:after="0" w:line="240" w:lineRule="auto"/>
        <w:jc w:val="right"/>
        <w:rPr>
          <w:color w:val="000000"/>
          <w:sz w:val="20"/>
          <w:szCs w:val="20"/>
        </w:rPr>
      </w:pPr>
      <w:r>
        <w:rPr>
          <w:color w:val="000000"/>
          <w:sz w:val="20"/>
          <w:szCs w:val="20"/>
        </w:rPr>
        <w:t>VISITANDO: PEKÍN - X’IAN - LHASA - SHANGHAI</w:t>
      </w:r>
    </w:p>
    <w:p w14:paraId="1D42B309" w14:textId="77777777" w:rsidR="009F2DE9" w:rsidRDefault="009F2DE9">
      <w:pPr>
        <w:pBdr>
          <w:top w:val="nil"/>
          <w:left w:val="nil"/>
          <w:bottom w:val="nil"/>
          <w:right w:val="nil"/>
          <w:between w:val="nil"/>
        </w:pBdr>
        <w:tabs>
          <w:tab w:val="left" w:pos="2860"/>
          <w:tab w:val="left" w:pos="2990"/>
          <w:tab w:val="center" w:pos="4419"/>
        </w:tabs>
        <w:spacing w:after="0" w:line="240" w:lineRule="auto"/>
        <w:jc w:val="right"/>
        <w:rPr>
          <w:rFonts w:ascii="Century Gothic" w:eastAsia="Century Gothic" w:hAnsi="Century Gothic" w:cs="Century Gothic"/>
          <w:b/>
          <w:bCs/>
          <w:color w:val="000000"/>
          <w:sz w:val="20"/>
          <w:szCs w:val="20"/>
        </w:rPr>
      </w:pPr>
    </w:p>
    <w:p w14:paraId="22DB22E2" w14:textId="77777777" w:rsidR="009F2DE9" w:rsidRDefault="009F2DE9">
      <w:pPr>
        <w:pBdr>
          <w:top w:val="nil"/>
          <w:left w:val="nil"/>
          <w:bottom w:val="nil"/>
          <w:right w:val="nil"/>
          <w:between w:val="nil"/>
        </w:pBdr>
        <w:tabs>
          <w:tab w:val="left" w:pos="2860"/>
          <w:tab w:val="left" w:pos="2990"/>
          <w:tab w:val="center" w:pos="4419"/>
        </w:tabs>
        <w:spacing w:after="0" w:line="240" w:lineRule="auto"/>
        <w:jc w:val="right"/>
        <w:rPr>
          <w:b/>
          <w:bCs/>
          <w:smallCaps/>
          <w:color w:val="0563C1"/>
          <w:sz w:val="30"/>
          <w:szCs w:val="30"/>
          <w:u w:val="single"/>
        </w:rPr>
      </w:pPr>
      <w:hyperlink w:anchor="bookmark=id.oa007ois8c3h">
        <w:r>
          <w:rPr>
            <w:b/>
            <w:bCs/>
            <w:smallCaps/>
            <w:color w:val="0563C1"/>
            <w:sz w:val="30"/>
            <w:szCs w:val="30"/>
            <w:u w:val="single"/>
          </w:rPr>
          <w:t>EXTENSIÓN A LHASA</w:t>
        </w:r>
      </w:hyperlink>
    </w:p>
    <w:p w14:paraId="4BD5FDEF" w14:textId="77777777" w:rsidR="009F2DE9" w:rsidRDefault="00000000">
      <w:pPr>
        <w:pBdr>
          <w:top w:val="nil"/>
          <w:left w:val="nil"/>
          <w:bottom w:val="nil"/>
          <w:right w:val="nil"/>
          <w:between w:val="nil"/>
        </w:pBdr>
        <w:spacing w:after="0" w:line="240" w:lineRule="auto"/>
        <w:jc w:val="right"/>
        <w:rPr>
          <w:b/>
          <w:bCs/>
          <w:color w:val="000000"/>
          <w:sz w:val="20"/>
          <w:szCs w:val="20"/>
        </w:rPr>
      </w:pPr>
      <w:r>
        <w:rPr>
          <w:b/>
          <w:bCs/>
          <w:color w:val="000000"/>
          <w:sz w:val="20"/>
          <w:szCs w:val="20"/>
        </w:rPr>
        <w:t>04 DÍAS / 03 NOCHES</w:t>
      </w:r>
    </w:p>
    <w:p w14:paraId="6B7B9EC0" w14:textId="77777777" w:rsidR="009F2DE9" w:rsidRDefault="00000000">
      <w:pPr>
        <w:pBdr>
          <w:top w:val="nil"/>
          <w:left w:val="nil"/>
          <w:bottom w:val="nil"/>
          <w:right w:val="nil"/>
          <w:between w:val="nil"/>
        </w:pBdr>
        <w:tabs>
          <w:tab w:val="left" w:pos="2990"/>
          <w:tab w:val="center" w:pos="4419"/>
        </w:tabs>
        <w:spacing w:after="0" w:line="240" w:lineRule="auto"/>
        <w:jc w:val="right"/>
        <w:rPr>
          <w:color w:val="000000"/>
          <w:sz w:val="20"/>
          <w:szCs w:val="20"/>
        </w:rPr>
      </w:pPr>
      <w:r>
        <w:rPr>
          <w:color w:val="000000"/>
          <w:sz w:val="20"/>
          <w:szCs w:val="20"/>
        </w:rPr>
        <w:t>VISITANDO: LHASA</w:t>
      </w:r>
    </w:p>
    <w:p w14:paraId="00861F4B"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346B3752" w14:textId="77777777" w:rsidR="009F2DE9" w:rsidRDefault="009F2DE9">
      <w:pPr>
        <w:pBdr>
          <w:top w:val="nil"/>
          <w:left w:val="nil"/>
          <w:bottom w:val="nil"/>
          <w:right w:val="nil"/>
          <w:between w:val="nil"/>
        </w:pBdr>
        <w:tabs>
          <w:tab w:val="left" w:pos="2860"/>
          <w:tab w:val="left" w:pos="2990"/>
          <w:tab w:val="center" w:pos="4419"/>
        </w:tabs>
        <w:spacing w:after="0" w:line="240" w:lineRule="auto"/>
        <w:jc w:val="right"/>
        <w:rPr>
          <w:b/>
          <w:bCs/>
          <w:smallCaps/>
          <w:color w:val="0563C1"/>
          <w:sz w:val="30"/>
          <w:szCs w:val="30"/>
          <w:u w:val="single"/>
        </w:rPr>
      </w:pPr>
      <w:hyperlink w:anchor="bookmark=id.mz5ue5yuq5de">
        <w:r>
          <w:rPr>
            <w:b/>
            <w:bCs/>
            <w:smallCaps/>
            <w:color w:val="0563C1"/>
            <w:sz w:val="30"/>
            <w:szCs w:val="30"/>
            <w:u w:val="single"/>
          </w:rPr>
          <w:t>EXTENSIÓN A HONG KONG</w:t>
        </w:r>
      </w:hyperlink>
    </w:p>
    <w:p w14:paraId="10360BAD" w14:textId="77777777" w:rsidR="009F2DE9" w:rsidRDefault="00000000">
      <w:pPr>
        <w:pBdr>
          <w:top w:val="nil"/>
          <w:left w:val="nil"/>
          <w:bottom w:val="nil"/>
          <w:right w:val="nil"/>
          <w:between w:val="nil"/>
        </w:pBdr>
        <w:spacing w:after="0" w:line="240" w:lineRule="auto"/>
        <w:jc w:val="right"/>
        <w:rPr>
          <w:b/>
          <w:bCs/>
          <w:color w:val="000000"/>
          <w:sz w:val="20"/>
          <w:szCs w:val="20"/>
        </w:rPr>
      </w:pPr>
      <w:r>
        <w:rPr>
          <w:b/>
          <w:bCs/>
          <w:color w:val="000000"/>
          <w:sz w:val="20"/>
          <w:szCs w:val="20"/>
        </w:rPr>
        <w:t>03 DÍAS / 02 NOCHES</w:t>
      </w:r>
    </w:p>
    <w:p w14:paraId="046AA463" w14:textId="77777777" w:rsidR="009F2DE9" w:rsidRDefault="00000000">
      <w:pPr>
        <w:pBdr>
          <w:top w:val="nil"/>
          <w:left w:val="nil"/>
          <w:bottom w:val="nil"/>
          <w:right w:val="nil"/>
          <w:between w:val="nil"/>
        </w:pBdr>
        <w:tabs>
          <w:tab w:val="left" w:pos="2990"/>
          <w:tab w:val="center" w:pos="4419"/>
        </w:tabs>
        <w:spacing w:after="0" w:line="240" w:lineRule="auto"/>
        <w:jc w:val="right"/>
        <w:rPr>
          <w:color w:val="000000"/>
          <w:sz w:val="20"/>
          <w:szCs w:val="20"/>
        </w:rPr>
      </w:pPr>
      <w:r>
        <w:rPr>
          <w:color w:val="000000"/>
          <w:sz w:val="20"/>
          <w:szCs w:val="20"/>
        </w:rPr>
        <w:t>VISITANDO: HONGKONG</w:t>
      </w:r>
    </w:p>
    <w:p w14:paraId="0A310C19" w14:textId="77777777" w:rsidR="009F2DE9" w:rsidRDefault="009F2DE9">
      <w:pPr>
        <w:pBdr>
          <w:top w:val="nil"/>
          <w:left w:val="nil"/>
          <w:bottom w:val="nil"/>
          <w:right w:val="nil"/>
          <w:between w:val="nil"/>
        </w:pBdr>
        <w:tabs>
          <w:tab w:val="left" w:pos="2860"/>
          <w:tab w:val="left" w:pos="2990"/>
          <w:tab w:val="center" w:pos="4419"/>
        </w:tabs>
        <w:spacing w:after="0" w:line="240" w:lineRule="auto"/>
        <w:jc w:val="right"/>
        <w:rPr>
          <w:color w:val="000000"/>
          <w:sz w:val="20"/>
          <w:szCs w:val="20"/>
        </w:rPr>
      </w:pPr>
    </w:p>
    <w:p w14:paraId="16A9D7AA" w14:textId="77777777" w:rsidR="009F2DE9" w:rsidRDefault="009F2DE9">
      <w:pPr>
        <w:pBdr>
          <w:top w:val="nil"/>
          <w:left w:val="nil"/>
          <w:bottom w:val="nil"/>
          <w:right w:val="nil"/>
          <w:between w:val="nil"/>
        </w:pBdr>
        <w:tabs>
          <w:tab w:val="left" w:pos="2860"/>
          <w:tab w:val="left" w:pos="2990"/>
          <w:tab w:val="center" w:pos="4419"/>
        </w:tabs>
        <w:spacing w:after="0" w:line="240" w:lineRule="auto"/>
        <w:jc w:val="right"/>
        <w:rPr>
          <w:b/>
          <w:bCs/>
          <w:smallCaps/>
          <w:color w:val="0563C1"/>
          <w:sz w:val="30"/>
          <w:szCs w:val="30"/>
          <w:u w:val="single"/>
        </w:rPr>
      </w:pPr>
      <w:hyperlink w:anchor="bookmark=id.ulr8rm9k5xmx">
        <w:r>
          <w:rPr>
            <w:b/>
            <w:bCs/>
            <w:smallCaps/>
            <w:color w:val="0563C1"/>
            <w:sz w:val="30"/>
            <w:szCs w:val="30"/>
            <w:u w:val="single"/>
          </w:rPr>
          <w:t>MUNDO DE AVATAR CON GUILIN</w:t>
        </w:r>
      </w:hyperlink>
    </w:p>
    <w:p w14:paraId="0CC355E9" w14:textId="77777777" w:rsidR="009F2DE9" w:rsidRDefault="00000000">
      <w:pPr>
        <w:pBdr>
          <w:top w:val="nil"/>
          <w:left w:val="nil"/>
          <w:bottom w:val="nil"/>
          <w:right w:val="nil"/>
          <w:between w:val="nil"/>
        </w:pBdr>
        <w:spacing w:after="0" w:line="240" w:lineRule="auto"/>
        <w:jc w:val="right"/>
        <w:rPr>
          <w:b/>
          <w:bCs/>
          <w:color w:val="000000"/>
          <w:sz w:val="20"/>
          <w:szCs w:val="20"/>
        </w:rPr>
      </w:pPr>
      <w:r>
        <w:rPr>
          <w:b/>
          <w:bCs/>
          <w:color w:val="000000"/>
          <w:sz w:val="20"/>
          <w:szCs w:val="20"/>
        </w:rPr>
        <w:t>12 DÍAS / 11 NOCHES</w:t>
      </w:r>
    </w:p>
    <w:p w14:paraId="3CC38FDE" w14:textId="77777777" w:rsidR="009F2DE9" w:rsidRDefault="00000000">
      <w:pPr>
        <w:pBdr>
          <w:top w:val="nil"/>
          <w:left w:val="nil"/>
          <w:bottom w:val="nil"/>
          <w:right w:val="nil"/>
          <w:between w:val="nil"/>
        </w:pBdr>
        <w:tabs>
          <w:tab w:val="left" w:pos="2990"/>
          <w:tab w:val="center" w:pos="4419"/>
        </w:tabs>
        <w:spacing w:after="0" w:line="240" w:lineRule="auto"/>
        <w:jc w:val="right"/>
        <w:rPr>
          <w:color w:val="000000"/>
          <w:sz w:val="20"/>
          <w:szCs w:val="20"/>
        </w:rPr>
      </w:pPr>
      <w:r>
        <w:rPr>
          <w:color w:val="000000"/>
          <w:sz w:val="20"/>
          <w:szCs w:val="20"/>
        </w:rPr>
        <w:t>VISITANDO: PEKÍN - XI’AN - GUILIN - ZHANGJIAJIE - SHANGHAI</w:t>
      </w:r>
    </w:p>
    <w:p w14:paraId="35730D08"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19C7B1BE" w14:textId="77777777" w:rsidR="009F2DE9" w:rsidRDefault="00000000">
      <w:pPr>
        <w:pBdr>
          <w:top w:val="nil"/>
          <w:left w:val="nil"/>
          <w:bottom w:val="nil"/>
          <w:right w:val="nil"/>
          <w:between w:val="nil"/>
        </w:pBdr>
        <w:tabs>
          <w:tab w:val="left" w:pos="2860"/>
          <w:tab w:val="left" w:pos="2990"/>
          <w:tab w:val="center" w:pos="4419"/>
        </w:tabs>
        <w:spacing w:after="0" w:line="240" w:lineRule="auto"/>
        <w:jc w:val="right"/>
        <w:rPr>
          <w:b/>
          <w:bCs/>
          <w:smallCaps/>
          <w:color w:val="0563C1"/>
          <w:sz w:val="30"/>
          <w:szCs w:val="30"/>
          <w:u w:val="single"/>
        </w:rPr>
      </w:pPr>
      <w:r>
        <w:rPr>
          <w:b/>
          <w:bCs/>
          <w:smallCaps/>
          <w:color w:val="0563C1"/>
          <w:sz w:val="30"/>
          <w:szCs w:val="30"/>
          <w:u w:val="single"/>
        </w:rPr>
        <w:t>PARAÍSO DE LA TIERRA CON MUNDO DE AVATAR</w:t>
      </w:r>
    </w:p>
    <w:p w14:paraId="1CFA8497" w14:textId="77777777" w:rsidR="009F2DE9" w:rsidRDefault="00000000">
      <w:pPr>
        <w:pBdr>
          <w:top w:val="nil"/>
          <w:left w:val="nil"/>
          <w:bottom w:val="nil"/>
          <w:right w:val="nil"/>
          <w:between w:val="nil"/>
        </w:pBdr>
        <w:tabs>
          <w:tab w:val="left" w:pos="2990"/>
          <w:tab w:val="center" w:pos="4419"/>
        </w:tabs>
        <w:spacing w:after="0" w:line="240" w:lineRule="auto"/>
        <w:jc w:val="right"/>
        <w:rPr>
          <w:b/>
          <w:bCs/>
          <w:color w:val="000000"/>
          <w:sz w:val="20"/>
          <w:szCs w:val="20"/>
        </w:rPr>
      </w:pPr>
      <w:r>
        <w:rPr>
          <w:color w:val="000000"/>
          <w:sz w:val="20"/>
          <w:szCs w:val="20"/>
        </w:rPr>
        <w:tab/>
      </w:r>
      <w:r>
        <w:rPr>
          <w:b/>
          <w:bCs/>
          <w:color w:val="000000"/>
          <w:sz w:val="20"/>
          <w:szCs w:val="20"/>
        </w:rPr>
        <w:t>16 DÍAS / 15 NOCHES</w:t>
      </w:r>
    </w:p>
    <w:p w14:paraId="51BD6208" w14:textId="7284C368" w:rsidR="009F2DE9" w:rsidRDefault="00000000">
      <w:pPr>
        <w:pBdr>
          <w:top w:val="nil"/>
          <w:left w:val="nil"/>
          <w:bottom w:val="nil"/>
          <w:right w:val="nil"/>
          <w:between w:val="nil"/>
        </w:pBdr>
        <w:tabs>
          <w:tab w:val="left" w:pos="2990"/>
          <w:tab w:val="center" w:pos="4419"/>
        </w:tabs>
        <w:spacing w:after="0" w:line="240" w:lineRule="auto"/>
        <w:jc w:val="right"/>
        <w:rPr>
          <w:color w:val="000000"/>
          <w:sz w:val="20"/>
          <w:szCs w:val="20"/>
        </w:rPr>
      </w:pPr>
      <w:r>
        <w:rPr>
          <w:color w:val="000000"/>
          <w:sz w:val="20"/>
          <w:szCs w:val="20"/>
        </w:rPr>
        <w:t xml:space="preserve">VISITANDO: PEKÍN - XI'AN - GUILIN - ZHANGJIAJIE - HANGZHOU - SUZHOU </w:t>
      </w:r>
      <w:r w:rsidR="004E4630">
        <w:rPr>
          <w:color w:val="000000"/>
          <w:sz w:val="20"/>
          <w:szCs w:val="20"/>
        </w:rPr>
        <w:t>–</w:t>
      </w:r>
      <w:r>
        <w:rPr>
          <w:color w:val="000000"/>
          <w:sz w:val="20"/>
          <w:szCs w:val="20"/>
        </w:rPr>
        <w:t xml:space="preserve"> SHANGHAI</w:t>
      </w:r>
    </w:p>
    <w:p w14:paraId="5A1F87AB" w14:textId="77777777" w:rsidR="004E4630" w:rsidRDefault="004E4630">
      <w:pPr>
        <w:pBdr>
          <w:top w:val="nil"/>
          <w:left w:val="nil"/>
          <w:bottom w:val="nil"/>
          <w:right w:val="nil"/>
          <w:between w:val="nil"/>
        </w:pBdr>
        <w:tabs>
          <w:tab w:val="left" w:pos="2990"/>
          <w:tab w:val="center" w:pos="4419"/>
        </w:tabs>
        <w:spacing w:after="0" w:line="240" w:lineRule="auto"/>
        <w:jc w:val="right"/>
        <w:rPr>
          <w:color w:val="000000"/>
          <w:sz w:val="20"/>
          <w:szCs w:val="20"/>
        </w:rPr>
      </w:pPr>
    </w:p>
    <w:p w14:paraId="6966AA31" w14:textId="77777777" w:rsidR="009F2DE9" w:rsidRDefault="00000000">
      <w:pPr>
        <w:pBdr>
          <w:top w:val="nil"/>
          <w:left w:val="nil"/>
          <w:bottom w:val="nil"/>
          <w:right w:val="nil"/>
          <w:between w:val="nil"/>
        </w:pBdr>
        <w:tabs>
          <w:tab w:val="left" w:pos="2860"/>
          <w:tab w:val="left" w:pos="2990"/>
          <w:tab w:val="center" w:pos="4419"/>
        </w:tabs>
        <w:spacing w:after="0" w:line="240" w:lineRule="auto"/>
        <w:jc w:val="right"/>
        <w:rPr>
          <w:b/>
          <w:bCs/>
          <w:smallCaps/>
          <w:color w:val="0563C1"/>
          <w:sz w:val="30"/>
          <w:szCs w:val="30"/>
          <w:u w:val="single"/>
        </w:rPr>
      </w:pPr>
      <w:r>
        <w:rPr>
          <w:b/>
          <w:bCs/>
          <w:smallCaps/>
          <w:color w:val="0563C1"/>
          <w:sz w:val="30"/>
          <w:szCs w:val="30"/>
          <w:u w:val="single"/>
        </w:rPr>
        <w:t>CIRCUITO MUNDO DE AVATAR CON FENGHUANG</w:t>
      </w:r>
    </w:p>
    <w:p w14:paraId="229BF91D" w14:textId="77777777" w:rsidR="009F2DE9" w:rsidRDefault="00000000">
      <w:pPr>
        <w:pBdr>
          <w:top w:val="nil"/>
          <w:left w:val="nil"/>
          <w:bottom w:val="nil"/>
          <w:right w:val="nil"/>
          <w:between w:val="nil"/>
        </w:pBdr>
        <w:tabs>
          <w:tab w:val="left" w:pos="2990"/>
          <w:tab w:val="center" w:pos="4419"/>
        </w:tabs>
        <w:spacing w:after="0" w:line="240" w:lineRule="auto"/>
        <w:jc w:val="right"/>
        <w:rPr>
          <w:b/>
          <w:bCs/>
          <w:color w:val="000000"/>
          <w:sz w:val="20"/>
          <w:szCs w:val="20"/>
        </w:rPr>
      </w:pPr>
      <w:r>
        <w:rPr>
          <w:b/>
          <w:bCs/>
          <w:color w:val="000000"/>
          <w:sz w:val="20"/>
          <w:szCs w:val="20"/>
        </w:rPr>
        <w:t>12 DÍAS / 11 NOCHES</w:t>
      </w:r>
    </w:p>
    <w:p w14:paraId="54B082CF" w14:textId="77777777" w:rsidR="009F2DE9" w:rsidRDefault="00000000">
      <w:pPr>
        <w:pBdr>
          <w:top w:val="nil"/>
          <w:left w:val="nil"/>
          <w:bottom w:val="nil"/>
          <w:right w:val="nil"/>
          <w:between w:val="nil"/>
        </w:pBdr>
        <w:tabs>
          <w:tab w:val="left" w:pos="2990"/>
          <w:tab w:val="center" w:pos="4419"/>
        </w:tabs>
        <w:spacing w:after="0" w:line="240" w:lineRule="auto"/>
        <w:jc w:val="right"/>
        <w:rPr>
          <w:color w:val="000000"/>
          <w:sz w:val="20"/>
          <w:szCs w:val="20"/>
        </w:rPr>
      </w:pPr>
      <w:r>
        <w:rPr>
          <w:color w:val="000000"/>
          <w:sz w:val="20"/>
          <w:szCs w:val="20"/>
        </w:rPr>
        <w:t>VISITANDO: XI'AN - ZHANGJIAJIE - FENGHUANG - SHANGHAI</w:t>
      </w:r>
    </w:p>
    <w:p w14:paraId="12971EA9" w14:textId="77777777" w:rsidR="009F2DE9" w:rsidRDefault="00000000">
      <w:pPr>
        <w:pBdr>
          <w:top w:val="nil"/>
          <w:left w:val="nil"/>
          <w:bottom w:val="nil"/>
          <w:right w:val="nil"/>
          <w:between w:val="nil"/>
        </w:pBdr>
        <w:tabs>
          <w:tab w:val="left" w:pos="2990"/>
          <w:tab w:val="center" w:pos="4419"/>
        </w:tabs>
        <w:spacing w:after="0" w:line="240" w:lineRule="auto"/>
        <w:jc w:val="right"/>
        <w:rPr>
          <w:color w:val="000000"/>
          <w:sz w:val="20"/>
          <w:szCs w:val="20"/>
        </w:rPr>
      </w:pPr>
      <w:r>
        <w:rPr>
          <w:color w:val="000000"/>
          <w:sz w:val="20"/>
          <w:szCs w:val="20"/>
        </w:rPr>
        <w:tab/>
      </w:r>
      <w:r>
        <w:rPr>
          <w:color w:val="000000"/>
          <w:sz w:val="20"/>
          <w:szCs w:val="20"/>
        </w:rPr>
        <w:tab/>
      </w:r>
    </w:p>
    <w:p w14:paraId="4A7FFC9B"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2B0A9D87"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514A0801"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2021DE8A"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4E63153F"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4A32E5CE"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1DA6FA76"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29E3468D"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0F166638"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695C2166"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0E7A2298"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7E8DE134"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24058CBE"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03F50A74"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6A9EA4CF"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63257A87"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2FDA8B60"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6E219ECA"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1AD59F13"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104460C4"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2A40EFE8"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184073AC"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7BA23F88"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1A6C5180"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487F502D"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57339C6C"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7204BF69"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3B3019BA"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3F57D4B4"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2787D8F4"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219AE122"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4DBB9CAF"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3176BC6B"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33271C5B"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7E778D78"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4B7B408F"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5268937A"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10EE8DE2"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2AC5D36C"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024C922E"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4E90AE2D"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1F76C86C"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716B5AB8" w14:textId="77777777" w:rsidR="009F2DE9" w:rsidRDefault="00000000">
      <w:pPr>
        <w:pBdr>
          <w:top w:val="nil"/>
          <w:left w:val="nil"/>
          <w:bottom w:val="nil"/>
          <w:right w:val="nil"/>
          <w:between w:val="nil"/>
        </w:pBdr>
        <w:tabs>
          <w:tab w:val="left" w:pos="2860"/>
          <w:tab w:val="left" w:pos="2990"/>
          <w:tab w:val="center" w:pos="4419"/>
        </w:tabs>
        <w:spacing w:after="0" w:line="240" w:lineRule="auto"/>
        <w:ind w:left="1843" w:right="1750"/>
        <w:jc w:val="center"/>
        <w:rPr>
          <w:rFonts w:ascii="Century Gothic" w:eastAsia="Century Gothic" w:hAnsi="Century Gothic" w:cs="Century Gothic"/>
          <w:b/>
          <w:bCs/>
          <w:color w:val="000000"/>
          <w:sz w:val="20"/>
          <w:szCs w:val="20"/>
        </w:rPr>
      </w:pPr>
      <w:bookmarkStart w:id="0" w:name="bookmark=id.q6rw6saoka62" w:colFirst="0" w:colLast="0"/>
      <w:bookmarkEnd w:id="0"/>
      <w:r>
        <w:rPr>
          <w:b/>
          <w:bCs/>
          <w:color w:val="C00000"/>
          <w:sz w:val="40"/>
          <w:szCs w:val="40"/>
        </w:rPr>
        <w:lastRenderedPageBreak/>
        <w:t>CHINA REGULAR CON EXTENSIÓN A HONG KONG</w:t>
      </w:r>
    </w:p>
    <w:p w14:paraId="3E843DEE" w14:textId="77777777" w:rsidR="009F2DE9" w:rsidRPr="00F63242" w:rsidRDefault="00000000">
      <w:pPr>
        <w:pBdr>
          <w:top w:val="nil"/>
          <w:left w:val="nil"/>
          <w:bottom w:val="nil"/>
          <w:right w:val="nil"/>
          <w:between w:val="nil"/>
        </w:pBdr>
        <w:tabs>
          <w:tab w:val="left" w:pos="2990"/>
          <w:tab w:val="center" w:pos="4419"/>
        </w:tabs>
        <w:spacing w:after="0" w:line="240" w:lineRule="auto"/>
        <w:jc w:val="center"/>
        <w:rPr>
          <w:b/>
          <w:bCs/>
          <w:color w:val="000000"/>
          <w:sz w:val="28"/>
          <w:szCs w:val="28"/>
          <w:lang w:val="it-IT"/>
        </w:rPr>
      </w:pPr>
      <w:r w:rsidRPr="00F63242">
        <w:rPr>
          <w:b/>
          <w:bCs/>
          <w:color w:val="000000"/>
          <w:sz w:val="28"/>
          <w:szCs w:val="28"/>
          <w:lang w:val="it-IT"/>
        </w:rPr>
        <w:t xml:space="preserve">VISITANDO: PEKÍN - XI’AN - SHANGHAI - GUILIN - CANTÓN </w:t>
      </w:r>
      <w:r w:rsidRPr="003628BE">
        <w:rPr>
          <w:b/>
          <w:bCs/>
          <w:color w:val="000000"/>
          <w:sz w:val="28"/>
          <w:szCs w:val="28"/>
          <w:lang w:val="it-IT"/>
        </w:rPr>
        <w:t xml:space="preserve">- </w:t>
      </w:r>
      <w:r w:rsidRPr="004E4630">
        <w:rPr>
          <w:b/>
          <w:bCs/>
          <w:color w:val="000000"/>
          <w:sz w:val="28"/>
          <w:szCs w:val="28"/>
          <w:shd w:val="clear" w:color="auto" w:fill="FFC000"/>
          <w:lang w:val="it-IT"/>
        </w:rPr>
        <w:t>HONG KONG</w:t>
      </w:r>
    </w:p>
    <w:p w14:paraId="72489B50" w14:textId="77777777" w:rsidR="009F2DE9" w:rsidRDefault="00000000">
      <w:pPr>
        <w:pBdr>
          <w:top w:val="nil"/>
          <w:left w:val="nil"/>
          <w:bottom w:val="nil"/>
          <w:right w:val="nil"/>
          <w:between w:val="nil"/>
        </w:pBdr>
        <w:spacing w:after="0" w:line="240" w:lineRule="auto"/>
        <w:jc w:val="center"/>
        <w:rPr>
          <w:b/>
          <w:bCs/>
          <w:color w:val="000000"/>
          <w:sz w:val="24"/>
          <w:szCs w:val="24"/>
        </w:rPr>
      </w:pPr>
      <w:r>
        <w:rPr>
          <w:b/>
          <w:bCs/>
          <w:color w:val="000000"/>
          <w:sz w:val="24"/>
          <w:szCs w:val="24"/>
        </w:rPr>
        <w:t>13 DÍAS / 12 NOCHES</w:t>
      </w:r>
    </w:p>
    <w:p w14:paraId="667B53AE" w14:textId="77777777" w:rsidR="009F2DE9" w:rsidRDefault="009F2DE9">
      <w:pPr>
        <w:pBdr>
          <w:top w:val="nil"/>
          <w:left w:val="nil"/>
          <w:bottom w:val="nil"/>
          <w:right w:val="nil"/>
          <w:between w:val="nil"/>
        </w:pBdr>
        <w:spacing w:after="0" w:line="240" w:lineRule="auto"/>
        <w:jc w:val="center"/>
        <w:rPr>
          <w:b/>
          <w:bCs/>
          <w:color w:val="FF0000"/>
          <w:sz w:val="20"/>
          <w:szCs w:val="20"/>
        </w:rPr>
      </w:pPr>
    </w:p>
    <w:p w14:paraId="244631B9" w14:textId="6A7C8B19" w:rsidR="009F2DE9"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SALIDAS</w:t>
      </w:r>
      <w:r w:rsidR="004E4630">
        <w:rPr>
          <w:b/>
          <w:bCs/>
          <w:color w:val="000000"/>
          <w:sz w:val="20"/>
          <w:szCs w:val="20"/>
        </w:rPr>
        <w:t xml:space="preserve"> SIN EXTENSIÓN</w:t>
      </w:r>
      <w:r>
        <w:rPr>
          <w:b/>
          <w:bCs/>
          <w:color w:val="000000"/>
          <w:sz w:val="20"/>
          <w:szCs w:val="20"/>
        </w:rPr>
        <w:t>: LUNES, MARTES Y JUEVES</w:t>
      </w:r>
    </w:p>
    <w:p w14:paraId="1C7B2499" w14:textId="44708080" w:rsidR="004E4630" w:rsidRDefault="004E4630" w:rsidP="004E4630">
      <w:pPr>
        <w:pBdr>
          <w:top w:val="nil"/>
          <w:left w:val="nil"/>
          <w:bottom w:val="nil"/>
          <w:right w:val="nil"/>
          <w:between w:val="nil"/>
        </w:pBdr>
        <w:spacing w:after="0" w:line="240" w:lineRule="auto"/>
        <w:jc w:val="center"/>
        <w:rPr>
          <w:b/>
          <w:bCs/>
          <w:color w:val="000000"/>
          <w:sz w:val="20"/>
          <w:szCs w:val="20"/>
        </w:rPr>
      </w:pPr>
      <w:r>
        <w:rPr>
          <w:b/>
          <w:bCs/>
          <w:color w:val="000000"/>
          <w:sz w:val="20"/>
          <w:szCs w:val="20"/>
        </w:rPr>
        <w:t>SALIDAS CON EXTENSIÓN: LUNES Y JUEVES</w:t>
      </w:r>
    </w:p>
    <w:p w14:paraId="33EE552F"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5946B0C8" w14:textId="77777777" w:rsidR="009F2DE9" w:rsidRDefault="00000000">
      <w:pPr>
        <w:pBdr>
          <w:top w:val="nil"/>
          <w:left w:val="nil"/>
          <w:bottom w:val="nil"/>
          <w:right w:val="nil"/>
          <w:between w:val="nil"/>
        </w:pBdr>
        <w:spacing w:after="0" w:line="240" w:lineRule="auto"/>
        <w:ind w:left="1440" w:firstLine="720"/>
        <w:rPr>
          <w:b/>
          <w:bCs/>
          <w:color w:val="000000"/>
          <w:sz w:val="20"/>
          <w:szCs w:val="20"/>
        </w:rPr>
      </w:pPr>
      <w:r>
        <w:rPr>
          <w:b/>
          <w:bCs/>
          <w:color w:val="000000"/>
          <w:sz w:val="20"/>
          <w:szCs w:val="20"/>
        </w:rPr>
        <w:t xml:space="preserve">  Precio por persona en USD</w:t>
      </w:r>
    </w:p>
    <w:tbl>
      <w:tblPr>
        <w:tblStyle w:val="a"/>
        <w:tblW w:w="4320" w:type="dxa"/>
        <w:jc w:val="center"/>
        <w:tblInd w:w="0" w:type="dxa"/>
        <w:tblLayout w:type="fixed"/>
        <w:tblLook w:val="0400" w:firstRow="0" w:lastRow="0" w:firstColumn="0" w:lastColumn="0" w:noHBand="0" w:noVBand="1"/>
      </w:tblPr>
      <w:tblGrid>
        <w:gridCol w:w="1129"/>
        <w:gridCol w:w="1134"/>
        <w:gridCol w:w="1017"/>
        <w:gridCol w:w="1021"/>
        <w:gridCol w:w="19"/>
      </w:tblGrid>
      <w:tr w:rsidR="004E4630" w14:paraId="70890E6E" w14:textId="77777777" w:rsidTr="004E4630">
        <w:trPr>
          <w:trHeight w:val="300"/>
          <w:jc w:val="center"/>
        </w:trPr>
        <w:tc>
          <w:tcPr>
            <w:tcW w:w="4320" w:type="dxa"/>
            <w:gridSpan w:val="5"/>
            <w:tcBorders>
              <w:top w:val="single" w:sz="4" w:space="0" w:color="000000"/>
              <w:left w:val="single" w:sz="4" w:space="0" w:color="000000"/>
              <w:bottom w:val="single" w:sz="4" w:space="0" w:color="000000"/>
              <w:right w:val="single" w:sz="4" w:space="0" w:color="000000"/>
            </w:tcBorders>
            <w:shd w:val="clear" w:color="auto" w:fill="C00000"/>
          </w:tcPr>
          <w:p w14:paraId="07F8D827" w14:textId="61B951FA" w:rsidR="004E4630" w:rsidRDefault="004E4630">
            <w:pPr>
              <w:spacing w:after="0" w:line="240" w:lineRule="auto"/>
              <w:jc w:val="center"/>
              <w:rPr>
                <w:rFonts w:ascii="Aptos Narrow" w:eastAsia="Aptos Narrow" w:hAnsi="Aptos Narrow" w:cs="Aptos Narrow"/>
                <w:b/>
                <w:bCs/>
                <w:color w:val="FFFFFF"/>
                <w:sz w:val="18"/>
                <w:szCs w:val="18"/>
              </w:rPr>
            </w:pPr>
            <w:r>
              <w:rPr>
                <w:rFonts w:ascii="Aptos Narrow" w:eastAsia="Aptos Narrow" w:hAnsi="Aptos Narrow" w:cs="Aptos Narrow"/>
                <w:b/>
                <w:bCs/>
                <w:color w:val="FFFFFF"/>
                <w:sz w:val="18"/>
                <w:szCs w:val="18"/>
              </w:rPr>
              <w:t>DEL DÍA 1 AL DÍA 10</w:t>
            </w:r>
          </w:p>
        </w:tc>
      </w:tr>
      <w:tr w:rsidR="004E4630" w14:paraId="76CDA452" w14:textId="77777777" w:rsidTr="004E4630">
        <w:trPr>
          <w:trHeight w:val="300"/>
          <w:jc w:val="center"/>
        </w:trPr>
        <w:tc>
          <w:tcPr>
            <w:tcW w:w="1129" w:type="dxa"/>
            <w:tcBorders>
              <w:top w:val="nil"/>
              <w:left w:val="single" w:sz="4" w:space="0" w:color="000000"/>
              <w:bottom w:val="single" w:sz="4" w:space="0" w:color="000000"/>
              <w:right w:val="single" w:sz="4" w:space="0" w:color="000000"/>
            </w:tcBorders>
            <w:shd w:val="clear" w:color="auto" w:fill="C00000"/>
            <w:vAlign w:val="center"/>
          </w:tcPr>
          <w:p w14:paraId="54FB8FFD" w14:textId="77777777" w:rsidR="004E4630" w:rsidRDefault="004E4630">
            <w:pPr>
              <w:spacing w:after="0" w:line="240" w:lineRule="auto"/>
              <w:jc w:val="center"/>
              <w:rPr>
                <w:b/>
                <w:bCs/>
                <w:color w:val="FFFFFF"/>
                <w:sz w:val="18"/>
                <w:szCs w:val="18"/>
              </w:rPr>
            </w:pPr>
            <w:r>
              <w:rPr>
                <w:b/>
                <w:bCs/>
                <w:color w:val="FFFFFF"/>
                <w:sz w:val="18"/>
                <w:szCs w:val="18"/>
              </w:rPr>
              <w:t>DBL</w:t>
            </w:r>
          </w:p>
        </w:tc>
        <w:tc>
          <w:tcPr>
            <w:tcW w:w="1134" w:type="dxa"/>
            <w:tcBorders>
              <w:top w:val="nil"/>
              <w:left w:val="nil"/>
              <w:bottom w:val="single" w:sz="4" w:space="0" w:color="000000"/>
              <w:right w:val="single" w:sz="4" w:space="0" w:color="auto"/>
            </w:tcBorders>
            <w:shd w:val="clear" w:color="auto" w:fill="C00000"/>
            <w:vAlign w:val="center"/>
          </w:tcPr>
          <w:p w14:paraId="51CFCAD4" w14:textId="77777777" w:rsidR="004E4630" w:rsidRDefault="004E4630">
            <w:pPr>
              <w:spacing w:after="0" w:line="240" w:lineRule="auto"/>
              <w:jc w:val="center"/>
              <w:rPr>
                <w:b/>
                <w:bCs/>
                <w:color w:val="FFFFFF"/>
                <w:sz w:val="18"/>
                <w:szCs w:val="18"/>
              </w:rPr>
            </w:pPr>
            <w:r>
              <w:rPr>
                <w:b/>
                <w:bCs/>
                <w:color w:val="FFFFFF"/>
                <w:sz w:val="18"/>
                <w:szCs w:val="18"/>
              </w:rPr>
              <w:t>SGL</w:t>
            </w:r>
          </w:p>
        </w:tc>
        <w:tc>
          <w:tcPr>
            <w:tcW w:w="2057" w:type="dxa"/>
            <w:gridSpan w:val="3"/>
            <w:tcBorders>
              <w:top w:val="single" w:sz="4" w:space="0" w:color="auto"/>
              <w:left w:val="single" w:sz="4" w:space="0" w:color="auto"/>
              <w:bottom w:val="single" w:sz="4" w:space="0" w:color="auto"/>
              <w:right w:val="single" w:sz="4" w:space="0" w:color="auto"/>
            </w:tcBorders>
            <w:shd w:val="clear" w:color="auto" w:fill="C00000"/>
          </w:tcPr>
          <w:p w14:paraId="2BA512C4" w14:textId="6E6150A6" w:rsidR="004E4630" w:rsidRDefault="004E4630">
            <w:pPr>
              <w:spacing w:after="0" w:line="240" w:lineRule="auto"/>
              <w:jc w:val="center"/>
              <w:rPr>
                <w:b/>
                <w:bCs/>
                <w:color w:val="FFFFFF"/>
                <w:sz w:val="18"/>
                <w:szCs w:val="18"/>
              </w:rPr>
            </w:pPr>
            <w:r>
              <w:rPr>
                <w:b/>
                <w:bCs/>
                <w:color w:val="FFFFFF"/>
                <w:sz w:val="18"/>
                <w:szCs w:val="18"/>
              </w:rPr>
              <w:t>VIGENCIA</w:t>
            </w:r>
          </w:p>
        </w:tc>
      </w:tr>
      <w:tr w:rsidR="004E4630" w14:paraId="39110A64" w14:textId="77777777" w:rsidTr="004E4630">
        <w:trPr>
          <w:gridAfter w:val="1"/>
          <w:wAfter w:w="19" w:type="dxa"/>
          <w:trHeight w:val="315"/>
          <w:jc w:val="center"/>
        </w:trPr>
        <w:tc>
          <w:tcPr>
            <w:tcW w:w="1129" w:type="dxa"/>
            <w:tcBorders>
              <w:top w:val="nil"/>
              <w:left w:val="single" w:sz="4" w:space="0" w:color="000000"/>
              <w:bottom w:val="single" w:sz="4" w:space="0" w:color="000000"/>
              <w:right w:val="single" w:sz="4" w:space="0" w:color="000000"/>
            </w:tcBorders>
            <w:vAlign w:val="center"/>
          </w:tcPr>
          <w:p w14:paraId="4A25C3B1" w14:textId="30346BBB" w:rsidR="004E4630" w:rsidRPr="004E4630" w:rsidRDefault="004E4630" w:rsidP="004E4630">
            <w:pPr>
              <w:spacing w:after="0" w:line="240" w:lineRule="auto"/>
              <w:jc w:val="center"/>
              <w:rPr>
                <w:color w:val="000000"/>
                <w:sz w:val="18"/>
                <w:szCs w:val="18"/>
              </w:rPr>
            </w:pPr>
            <w:r w:rsidRPr="004E4630">
              <w:rPr>
                <w:color w:val="000000"/>
                <w:sz w:val="18"/>
                <w:szCs w:val="18"/>
              </w:rPr>
              <w:t>3000</w:t>
            </w:r>
          </w:p>
        </w:tc>
        <w:tc>
          <w:tcPr>
            <w:tcW w:w="1134" w:type="dxa"/>
            <w:tcBorders>
              <w:top w:val="nil"/>
              <w:left w:val="nil"/>
              <w:bottom w:val="single" w:sz="4" w:space="0" w:color="000000"/>
              <w:right w:val="single" w:sz="4" w:space="0" w:color="auto"/>
            </w:tcBorders>
            <w:vAlign w:val="center"/>
          </w:tcPr>
          <w:p w14:paraId="25D13857" w14:textId="6A5E8DF2" w:rsidR="004E4630" w:rsidRPr="004E4630" w:rsidRDefault="004E4630" w:rsidP="004E4630">
            <w:pPr>
              <w:spacing w:after="0" w:line="240" w:lineRule="auto"/>
              <w:jc w:val="center"/>
              <w:rPr>
                <w:color w:val="000000"/>
                <w:sz w:val="18"/>
                <w:szCs w:val="18"/>
              </w:rPr>
            </w:pPr>
            <w:r w:rsidRPr="004E4630">
              <w:rPr>
                <w:color w:val="000000"/>
                <w:sz w:val="18"/>
                <w:szCs w:val="18"/>
              </w:rPr>
              <w:t>3640</w:t>
            </w:r>
          </w:p>
        </w:tc>
        <w:tc>
          <w:tcPr>
            <w:tcW w:w="1017" w:type="dxa"/>
            <w:tcBorders>
              <w:top w:val="single" w:sz="4" w:space="0" w:color="auto"/>
              <w:left w:val="single" w:sz="4" w:space="0" w:color="auto"/>
              <w:bottom w:val="single" w:sz="4" w:space="0" w:color="auto"/>
              <w:right w:val="single" w:sz="4" w:space="0" w:color="auto"/>
            </w:tcBorders>
            <w:vAlign w:val="center"/>
          </w:tcPr>
          <w:p w14:paraId="6DFA3129" w14:textId="48786D15" w:rsidR="004E4630" w:rsidRPr="004E4630" w:rsidRDefault="004E4630" w:rsidP="004E4630">
            <w:pPr>
              <w:spacing w:after="0" w:line="240" w:lineRule="auto"/>
              <w:jc w:val="center"/>
              <w:rPr>
                <w:sz w:val="18"/>
                <w:szCs w:val="18"/>
              </w:rPr>
            </w:pPr>
            <w:r w:rsidRPr="004E4630">
              <w:rPr>
                <w:sz w:val="18"/>
                <w:szCs w:val="18"/>
              </w:rPr>
              <w:t>23-mar-27</w:t>
            </w:r>
          </w:p>
        </w:tc>
        <w:tc>
          <w:tcPr>
            <w:tcW w:w="1021" w:type="dxa"/>
            <w:tcBorders>
              <w:top w:val="single" w:sz="4" w:space="0" w:color="auto"/>
              <w:left w:val="single" w:sz="4" w:space="0" w:color="auto"/>
              <w:bottom w:val="single" w:sz="4" w:space="0" w:color="auto"/>
              <w:right w:val="single" w:sz="4" w:space="0" w:color="auto"/>
            </w:tcBorders>
            <w:vAlign w:val="center"/>
          </w:tcPr>
          <w:p w14:paraId="666B2FAE" w14:textId="4EFD953F" w:rsidR="004E4630" w:rsidRPr="004E4630" w:rsidRDefault="004E4630" w:rsidP="004E4630">
            <w:pPr>
              <w:spacing w:after="0" w:line="240" w:lineRule="auto"/>
              <w:jc w:val="center"/>
              <w:rPr>
                <w:sz w:val="18"/>
                <w:szCs w:val="18"/>
              </w:rPr>
            </w:pPr>
            <w:r w:rsidRPr="004E4630">
              <w:rPr>
                <w:sz w:val="18"/>
                <w:szCs w:val="18"/>
              </w:rPr>
              <w:t>24-may-27</w:t>
            </w:r>
          </w:p>
        </w:tc>
      </w:tr>
      <w:tr w:rsidR="004E4630" w14:paraId="294D3494" w14:textId="77777777" w:rsidTr="004E4630">
        <w:trPr>
          <w:gridAfter w:val="1"/>
          <w:wAfter w:w="19" w:type="dxa"/>
          <w:trHeight w:val="315"/>
          <w:jc w:val="center"/>
        </w:trPr>
        <w:tc>
          <w:tcPr>
            <w:tcW w:w="1129" w:type="dxa"/>
            <w:tcBorders>
              <w:top w:val="nil"/>
              <w:left w:val="single" w:sz="4" w:space="0" w:color="000000"/>
              <w:bottom w:val="single" w:sz="4" w:space="0" w:color="000000"/>
              <w:right w:val="single" w:sz="4" w:space="0" w:color="000000"/>
            </w:tcBorders>
            <w:vAlign w:val="center"/>
          </w:tcPr>
          <w:p w14:paraId="1C03ECDF" w14:textId="71536AD3" w:rsidR="004E4630" w:rsidRPr="004E4630" w:rsidRDefault="004E4630" w:rsidP="004E4630">
            <w:pPr>
              <w:spacing w:after="0" w:line="240" w:lineRule="auto"/>
              <w:jc w:val="center"/>
              <w:rPr>
                <w:color w:val="000000"/>
                <w:sz w:val="18"/>
                <w:szCs w:val="18"/>
              </w:rPr>
            </w:pPr>
            <w:r w:rsidRPr="004E4630">
              <w:rPr>
                <w:color w:val="000000"/>
                <w:sz w:val="18"/>
                <w:szCs w:val="18"/>
              </w:rPr>
              <w:t>3013</w:t>
            </w:r>
          </w:p>
        </w:tc>
        <w:tc>
          <w:tcPr>
            <w:tcW w:w="1134" w:type="dxa"/>
            <w:tcBorders>
              <w:top w:val="nil"/>
              <w:left w:val="nil"/>
              <w:bottom w:val="single" w:sz="4" w:space="0" w:color="000000"/>
              <w:right w:val="single" w:sz="4" w:space="0" w:color="auto"/>
            </w:tcBorders>
            <w:vAlign w:val="center"/>
          </w:tcPr>
          <w:p w14:paraId="5DA2ED4B" w14:textId="283611CC" w:rsidR="004E4630" w:rsidRPr="004E4630" w:rsidRDefault="004E4630" w:rsidP="004E4630">
            <w:pPr>
              <w:spacing w:after="0" w:line="240" w:lineRule="auto"/>
              <w:jc w:val="center"/>
              <w:rPr>
                <w:color w:val="000000"/>
                <w:sz w:val="18"/>
                <w:szCs w:val="18"/>
              </w:rPr>
            </w:pPr>
            <w:r w:rsidRPr="004E4630">
              <w:rPr>
                <w:color w:val="000000"/>
                <w:sz w:val="18"/>
                <w:szCs w:val="18"/>
              </w:rPr>
              <w:t>3627</w:t>
            </w:r>
          </w:p>
        </w:tc>
        <w:tc>
          <w:tcPr>
            <w:tcW w:w="1017" w:type="dxa"/>
            <w:tcBorders>
              <w:top w:val="single" w:sz="4" w:space="0" w:color="auto"/>
              <w:left w:val="single" w:sz="4" w:space="0" w:color="auto"/>
              <w:bottom w:val="single" w:sz="4" w:space="0" w:color="auto"/>
              <w:right w:val="single" w:sz="4" w:space="0" w:color="auto"/>
            </w:tcBorders>
            <w:vAlign w:val="center"/>
          </w:tcPr>
          <w:p w14:paraId="62F32AF0" w14:textId="3D557D60" w:rsidR="004E4630" w:rsidRPr="004E4630" w:rsidRDefault="004E4630" w:rsidP="004E4630">
            <w:pPr>
              <w:spacing w:after="0" w:line="240" w:lineRule="auto"/>
              <w:jc w:val="center"/>
              <w:rPr>
                <w:sz w:val="18"/>
                <w:szCs w:val="18"/>
              </w:rPr>
            </w:pPr>
            <w:r w:rsidRPr="004E4630">
              <w:rPr>
                <w:sz w:val="18"/>
                <w:szCs w:val="18"/>
              </w:rPr>
              <w:t>25-may-27</w:t>
            </w:r>
          </w:p>
        </w:tc>
        <w:tc>
          <w:tcPr>
            <w:tcW w:w="1021" w:type="dxa"/>
            <w:tcBorders>
              <w:top w:val="single" w:sz="4" w:space="0" w:color="auto"/>
              <w:left w:val="single" w:sz="4" w:space="0" w:color="auto"/>
              <w:bottom w:val="single" w:sz="4" w:space="0" w:color="auto"/>
              <w:right w:val="single" w:sz="4" w:space="0" w:color="auto"/>
            </w:tcBorders>
            <w:vAlign w:val="center"/>
          </w:tcPr>
          <w:p w14:paraId="4E763E9F" w14:textId="13B7A38B" w:rsidR="004E4630" w:rsidRPr="004E4630" w:rsidRDefault="004E4630" w:rsidP="004E4630">
            <w:pPr>
              <w:spacing w:after="0" w:line="240" w:lineRule="auto"/>
              <w:jc w:val="center"/>
              <w:rPr>
                <w:sz w:val="18"/>
                <w:szCs w:val="18"/>
              </w:rPr>
            </w:pPr>
            <w:r w:rsidRPr="004E4630">
              <w:rPr>
                <w:sz w:val="18"/>
                <w:szCs w:val="18"/>
              </w:rPr>
              <w:t>23-ago-27</w:t>
            </w:r>
          </w:p>
        </w:tc>
      </w:tr>
      <w:tr w:rsidR="004E4630" w14:paraId="610EAD61" w14:textId="77777777" w:rsidTr="004E4630">
        <w:trPr>
          <w:gridAfter w:val="1"/>
          <w:wAfter w:w="19" w:type="dxa"/>
          <w:trHeight w:val="315"/>
          <w:jc w:val="center"/>
        </w:trPr>
        <w:tc>
          <w:tcPr>
            <w:tcW w:w="1129" w:type="dxa"/>
            <w:tcBorders>
              <w:top w:val="nil"/>
              <w:left w:val="single" w:sz="4" w:space="0" w:color="000000"/>
              <w:bottom w:val="single" w:sz="4" w:space="0" w:color="000000"/>
              <w:right w:val="single" w:sz="4" w:space="0" w:color="000000"/>
            </w:tcBorders>
            <w:vAlign w:val="center"/>
          </w:tcPr>
          <w:p w14:paraId="5DC8728C" w14:textId="1EECC5BB" w:rsidR="004E4630" w:rsidRPr="004E4630" w:rsidRDefault="004E4630" w:rsidP="004E4630">
            <w:pPr>
              <w:spacing w:after="0" w:line="240" w:lineRule="auto"/>
              <w:jc w:val="center"/>
              <w:rPr>
                <w:color w:val="000000"/>
                <w:sz w:val="18"/>
                <w:szCs w:val="18"/>
              </w:rPr>
            </w:pPr>
            <w:r w:rsidRPr="004E4630">
              <w:rPr>
                <w:color w:val="000000"/>
                <w:sz w:val="18"/>
                <w:szCs w:val="18"/>
              </w:rPr>
              <w:t>3040</w:t>
            </w:r>
          </w:p>
        </w:tc>
        <w:tc>
          <w:tcPr>
            <w:tcW w:w="1134" w:type="dxa"/>
            <w:tcBorders>
              <w:top w:val="nil"/>
              <w:left w:val="nil"/>
              <w:bottom w:val="single" w:sz="4" w:space="0" w:color="000000"/>
              <w:right w:val="single" w:sz="4" w:space="0" w:color="auto"/>
            </w:tcBorders>
            <w:vAlign w:val="center"/>
          </w:tcPr>
          <w:p w14:paraId="6DDF44FD" w14:textId="1716D467" w:rsidR="004E4630" w:rsidRPr="004E4630" w:rsidRDefault="004E4630" w:rsidP="004E4630">
            <w:pPr>
              <w:spacing w:after="0" w:line="240" w:lineRule="auto"/>
              <w:jc w:val="center"/>
              <w:rPr>
                <w:color w:val="000000"/>
                <w:sz w:val="18"/>
                <w:szCs w:val="18"/>
              </w:rPr>
            </w:pPr>
            <w:r w:rsidRPr="004E4630">
              <w:rPr>
                <w:color w:val="000000"/>
                <w:sz w:val="18"/>
                <w:szCs w:val="18"/>
              </w:rPr>
              <w:t>3693</w:t>
            </w:r>
          </w:p>
        </w:tc>
        <w:tc>
          <w:tcPr>
            <w:tcW w:w="1017" w:type="dxa"/>
            <w:tcBorders>
              <w:top w:val="single" w:sz="4" w:space="0" w:color="auto"/>
              <w:left w:val="single" w:sz="4" w:space="0" w:color="auto"/>
              <w:bottom w:val="single" w:sz="4" w:space="0" w:color="auto"/>
              <w:right w:val="single" w:sz="4" w:space="0" w:color="auto"/>
            </w:tcBorders>
            <w:vAlign w:val="center"/>
          </w:tcPr>
          <w:p w14:paraId="487E5C8D" w14:textId="61DF2F49" w:rsidR="004E4630" w:rsidRPr="004E4630" w:rsidRDefault="004E4630" w:rsidP="004E4630">
            <w:pPr>
              <w:spacing w:after="0" w:line="240" w:lineRule="auto"/>
              <w:jc w:val="center"/>
              <w:rPr>
                <w:sz w:val="18"/>
                <w:szCs w:val="18"/>
              </w:rPr>
            </w:pPr>
            <w:r w:rsidRPr="004E4630">
              <w:rPr>
                <w:sz w:val="18"/>
                <w:szCs w:val="18"/>
              </w:rPr>
              <w:t>24-ago-27</w:t>
            </w:r>
          </w:p>
        </w:tc>
        <w:tc>
          <w:tcPr>
            <w:tcW w:w="1021" w:type="dxa"/>
            <w:tcBorders>
              <w:top w:val="single" w:sz="4" w:space="0" w:color="auto"/>
              <w:left w:val="single" w:sz="4" w:space="0" w:color="auto"/>
              <w:bottom w:val="single" w:sz="4" w:space="0" w:color="auto"/>
              <w:right w:val="single" w:sz="4" w:space="0" w:color="auto"/>
            </w:tcBorders>
            <w:vAlign w:val="center"/>
          </w:tcPr>
          <w:p w14:paraId="29669FD6" w14:textId="4A25E261" w:rsidR="004E4630" w:rsidRPr="004E4630" w:rsidRDefault="004E4630" w:rsidP="004E4630">
            <w:pPr>
              <w:spacing w:after="0" w:line="240" w:lineRule="auto"/>
              <w:jc w:val="center"/>
              <w:rPr>
                <w:sz w:val="18"/>
                <w:szCs w:val="18"/>
              </w:rPr>
            </w:pPr>
            <w:r w:rsidRPr="004E4630">
              <w:rPr>
                <w:sz w:val="18"/>
                <w:szCs w:val="18"/>
              </w:rPr>
              <w:t>08-nov-27</w:t>
            </w:r>
          </w:p>
        </w:tc>
      </w:tr>
      <w:tr w:rsidR="004E4630" w14:paraId="70A15370" w14:textId="77777777" w:rsidTr="004E4630">
        <w:trPr>
          <w:gridAfter w:val="1"/>
          <w:wAfter w:w="19" w:type="dxa"/>
          <w:trHeight w:val="300"/>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0B1E5DE0" w14:textId="520DFCC8" w:rsidR="004E4630" w:rsidRPr="004E4630" w:rsidRDefault="004E4630" w:rsidP="004E4630">
            <w:pPr>
              <w:spacing w:after="0" w:line="240" w:lineRule="auto"/>
              <w:jc w:val="center"/>
              <w:rPr>
                <w:b/>
                <w:bCs/>
                <w:color w:val="000000"/>
                <w:sz w:val="18"/>
                <w:szCs w:val="18"/>
              </w:rPr>
            </w:pPr>
            <w:r w:rsidRPr="004E4630">
              <w:rPr>
                <w:b/>
                <w:bCs/>
                <w:color w:val="000000"/>
                <w:sz w:val="18"/>
                <w:szCs w:val="18"/>
              </w:rPr>
              <w:t>2987</w:t>
            </w:r>
          </w:p>
        </w:tc>
        <w:tc>
          <w:tcPr>
            <w:tcW w:w="1134" w:type="dxa"/>
            <w:tcBorders>
              <w:top w:val="nil"/>
              <w:left w:val="nil"/>
              <w:bottom w:val="single" w:sz="4" w:space="0" w:color="000000"/>
              <w:right w:val="single" w:sz="4" w:space="0" w:color="auto"/>
            </w:tcBorders>
            <w:vAlign w:val="center"/>
          </w:tcPr>
          <w:p w14:paraId="2704029D" w14:textId="1AE66888" w:rsidR="004E4630" w:rsidRPr="004E4630" w:rsidRDefault="004E4630" w:rsidP="004E4630">
            <w:pPr>
              <w:spacing w:after="0" w:line="240" w:lineRule="auto"/>
              <w:jc w:val="center"/>
              <w:rPr>
                <w:color w:val="000000"/>
                <w:sz w:val="18"/>
                <w:szCs w:val="18"/>
              </w:rPr>
            </w:pPr>
            <w:r w:rsidRPr="004E4630">
              <w:rPr>
                <w:color w:val="000000"/>
                <w:sz w:val="18"/>
                <w:szCs w:val="18"/>
              </w:rPr>
              <w:t>3560</w:t>
            </w:r>
          </w:p>
        </w:tc>
        <w:tc>
          <w:tcPr>
            <w:tcW w:w="1017" w:type="dxa"/>
            <w:tcBorders>
              <w:top w:val="single" w:sz="4" w:space="0" w:color="auto"/>
              <w:left w:val="single" w:sz="4" w:space="0" w:color="auto"/>
              <w:bottom w:val="single" w:sz="4" w:space="0" w:color="auto"/>
              <w:right w:val="single" w:sz="4" w:space="0" w:color="auto"/>
            </w:tcBorders>
            <w:vAlign w:val="center"/>
          </w:tcPr>
          <w:p w14:paraId="59981052" w14:textId="1444F610" w:rsidR="004E4630" w:rsidRPr="004E4630" w:rsidRDefault="004E4630" w:rsidP="004E4630">
            <w:pPr>
              <w:spacing w:after="0" w:line="240" w:lineRule="auto"/>
              <w:jc w:val="center"/>
              <w:rPr>
                <w:sz w:val="18"/>
                <w:szCs w:val="18"/>
              </w:rPr>
            </w:pPr>
            <w:r w:rsidRPr="004E4630">
              <w:rPr>
                <w:sz w:val="18"/>
                <w:szCs w:val="18"/>
              </w:rPr>
              <w:t>09-nov-27</w:t>
            </w:r>
          </w:p>
        </w:tc>
        <w:tc>
          <w:tcPr>
            <w:tcW w:w="1021" w:type="dxa"/>
            <w:tcBorders>
              <w:top w:val="single" w:sz="4" w:space="0" w:color="auto"/>
              <w:left w:val="single" w:sz="4" w:space="0" w:color="auto"/>
              <w:bottom w:val="single" w:sz="4" w:space="0" w:color="auto"/>
              <w:right w:val="single" w:sz="4" w:space="0" w:color="auto"/>
            </w:tcBorders>
            <w:vAlign w:val="center"/>
          </w:tcPr>
          <w:p w14:paraId="5FE50944" w14:textId="34A07052" w:rsidR="004E4630" w:rsidRPr="004E4630" w:rsidRDefault="004E4630" w:rsidP="004E4630">
            <w:pPr>
              <w:spacing w:after="0" w:line="240" w:lineRule="auto"/>
              <w:jc w:val="center"/>
              <w:rPr>
                <w:sz w:val="18"/>
                <w:szCs w:val="18"/>
              </w:rPr>
            </w:pPr>
            <w:r w:rsidRPr="004E4630">
              <w:rPr>
                <w:sz w:val="18"/>
                <w:szCs w:val="18"/>
              </w:rPr>
              <w:t>17-ene-28</w:t>
            </w:r>
          </w:p>
        </w:tc>
      </w:tr>
      <w:tr w:rsidR="004E4630" w14:paraId="6F229F04" w14:textId="77777777" w:rsidTr="004E4630">
        <w:trPr>
          <w:gridAfter w:val="1"/>
          <w:wAfter w:w="19" w:type="dxa"/>
          <w:trHeight w:val="300"/>
          <w:jc w:val="center"/>
        </w:trPr>
        <w:tc>
          <w:tcPr>
            <w:tcW w:w="1129" w:type="dxa"/>
            <w:tcBorders>
              <w:top w:val="nil"/>
              <w:left w:val="single" w:sz="4" w:space="0" w:color="000000"/>
              <w:bottom w:val="single" w:sz="4" w:space="0" w:color="000000"/>
              <w:right w:val="single" w:sz="4" w:space="0" w:color="000000"/>
            </w:tcBorders>
            <w:vAlign w:val="center"/>
          </w:tcPr>
          <w:p w14:paraId="780AD271" w14:textId="02856026" w:rsidR="004E4630" w:rsidRPr="004E4630" w:rsidRDefault="004E4630" w:rsidP="004E4630">
            <w:pPr>
              <w:spacing w:after="0" w:line="240" w:lineRule="auto"/>
              <w:jc w:val="center"/>
              <w:rPr>
                <w:color w:val="000000"/>
                <w:sz w:val="18"/>
                <w:szCs w:val="18"/>
              </w:rPr>
            </w:pPr>
            <w:r w:rsidRPr="004E4630">
              <w:rPr>
                <w:color w:val="000000"/>
                <w:sz w:val="18"/>
                <w:szCs w:val="18"/>
              </w:rPr>
              <w:t>3000</w:t>
            </w:r>
          </w:p>
        </w:tc>
        <w:tc>
          <w:tcPr>
            <w:tcW w:w="1134" w:type="dxa"/>
            <w:tcBorders>
              <w:top w:val="nil"/>
              <w:left w:val="nil"/>
              <w:bottom w:val="single" w:sz="4" w:space="0" w:color="000000"/>
              <w:right w:val="single" w:sz="4" w:space="0" w:color="auto"/>
            </w:tcBorders>
            <w:vAlign w:val="center"/>
          </w:tcPr>
          <w:p w14:paraId="52382279" w14:textId="3D263ACC" w:rsidR="004E4630" w:rsidRPr="004E4630" w:rsidRDefault="004E4630" w:rsidP="004E4630">
            <w:pPr>
              <w:spacing w:after="0" w:line="240" w:lineRule="auto"/>
              <w:jc w:val="center"/>
              <w:rPr>
                <w:color w:val="000000"/>
                <w:sz w:val="18"/>
                <w:szCs w:val="18"/>
              </w:rPr>
            </w:pPr>
            <w:r w:rsidRPr="004E4630">
              <w:rPr>
                <w:color w:val="000000"/>
                <w:sz w:val="18"/>
                <w:szCs w:val="18"/>
              </w:rPr>
              <w:t>3587</w:t>
            </w:r>
          </w:p>
        </w:tc>
        <w:tc>
          <w:tcPr>
            <w:tcW w:w="1017" w:type="dxa"/>
            <w:tcBorders>
              <w:top w:val="single" w:sz="4" w:space="0" w:color="auto"/>
              <w:left w:val="single" w:sz="4" w:space="0" w:color="auto"/>
              <w:bottom w:val="single" w:sz="4" w:space="0" w:color="auto"/>
              <w:right w:val="single" w:sz="4" w:space="0" w:color="auto"/>
            </w:tcBorders>
            <w:vAlign w:val="center"/>
          </w:tcPr>
          <w:p w14:paraId="3D733938" w14:textId="7EAA8537" w:rsidR="004E4630" w:rsidRPr="004E4630" w:rsidRDefault="004E4630" w:rsidP="004E4630">
            <w:pPr>
              <w:spacing w:after="0" w:line="240" w:lineRule="auto"/>
              <w:jc w:val="center"/>
              <w:rPr>
                <w:sz w:val="18"/>
                <w:szCs w:val="18"/>
              </w:rPr>
            </w:pPr>
            <w:r w:rsidRPr="004E4630">
              <w:rPr>
                <w:sz w:val="18"/>
                <w:szCs w:val="18"/>
              </w:rPr>
              <w:t>31-ene-28</w:t>
            </w:r>
          </w:p>
        </w:tc>
        <w:tc>
          <w:tcPr>
            <w:tcW w:w="1021" w:type="dxa"/>
            <w:tcBorders>
              <w:top w:val="single" w:sz="4" w:space="0" w:color="auto"/>
              <w:left w:val="single" w:sz="4" w:space="0" w:color="auto"/>
              <w:bottom w:val="single" w:sz="4" w:space="0" w:color="auto"/>
              <w:right w:val="single" w:sz="4" w:space="0" w:color="auto"/>
            </w:tcBorders>
            <w:vAlign w:val="center"/>
          </w:tcPr>
          <w:p w14:paraId="4E8F6BAD" w14:textId="6EC57867" w:rsidR="004E4630" w:rsidRPr="004E4630" w:rsidRDefault="004E4630" w:rsidP="004E4630">
            <w:pPr>
              <w:spacing w:after="0" w:line="240" w:lineRule="auto"/>
              <w:jc w:val="center"/>
              <w:rPr>
                <w:sz w:val="18"/>
                <w:szCs w:val="18"/>
              </w:rPr>
            </w:pPr>
            <w:r w:rsidRPr="004E4630">
              <w:rPr>
                <w:sz w:val="18"/>
                <w:szCs w:val="18"/>
              </w:rPr>
              <w:t>20-mar-28</w:t>
            </w:r>
          </w:p>
        </w:tc>
      </w:tr>
    </w:tbl>
    <w:p w14:paraId="1E3B4E1F" w14:textId="77777777" w:rsidR="009F2DE9" w:rsidRDefault="009F2DE9">
      <w:pPr>
        <w:pBdr>
          <w:top w:val="nil"/>
          <w:left w:val="nil"/>
          <w:bottom w:val="nil"/>
          <w:right w:val="nil"/>
          <w:between w:val="nil"/>
        </w:pBdr>
        <w:spacing w:after="0" w:line="240" w:lineRule="auto"/>
        <w:ind w:left="1440" w:firstLine="720"/>
        <w:rPr>
          <w:b/>
          <w:bCs/>
          <w:color w:val="000000"/>
          <w:sz w:val="20"/>
          <w:szCs w:val="20"/>
        </w:rPr>
      </w:pPr>
    </w:p>
    <w:tbl>
      <w:tblPr>
        <w:tblStyle w:val="a0"/>
        <w:tblW w:w="4531" w:type="dxa"/>
        <w:jc w:val="center"/>
        <w:tblInd w:w="0" w:type="dxa"/>
        <w:tblLayout w:type="fixed"/>
        <w:tblLook w:val="0400" w:firstRow="0" w:lastRow="0" w:firstColumn="0" w:lastColumn="0" w:noHBand="0" w:noVBand="1"/>
      </w:tblPr>
      <w:tblGrid>
        <w:gridCol w:w="1200"/>
        <w:gridCol w:w="1063"/>
        <w:gridCol w:w="1134"/>
        <w:gridCol w:w="1134"/>
      </w:tblGrid>
      <w:tr w:rsidR="004E4630" w14:paraId="3DD6F5DD" w14:textId="77777777" w:rsidTr="004E4630">
        <w:trPr>
          <w:trHeight w:val="289"/>
          <w:jc w:val="center"/>
        </w:trPr>
        <w:tc>
          <w:tcPr>
            <w:tcW w:w="4531" w:type="dxa"/>
            <w:gridSpan w:val="4"/>
            <w:tcBorders>
              <w:top w:val="single" w:sz="4" w:space="0" w:color="000000"/>
              <w:left w:val="single" w:sz="4" w:space="0" w:color="000000"/>
              <w:bottom w:val="single" w:sz="4" w:space="0" w:color="000000"/>
              <w:right w:val="single" w:sz="4" w:space="0" w:color="000000"/>
            </w:tcBorders>
            <w:shd w:val="clear" w:color="auto" w:fill="C00000"/>
          </w:tcPr>
          <w:p w14:paraId="6430C3DE" w14:textId="36875EE1" w:rsidR="004E4630" w:rsidRDefault="004E4630">
            <w:pPr>
              <w:spacing w:after="0" w:line="240" w:lineRule="auto"/>
              <w:jc w:val="center"/>
              <w:rPr>
                <w:rFonts w:ascii="Aptos Narrow" w:eastAsia="Aptos Narrow" w:hAnsi="Aptos Narrow" w:cs="Aptos Narrow"/>
                <w:b/>
                <w:bCs/>
                <w:color w:val="FFFFFF"/>
                <w:sz w:val="18"/>
                <w:szCs w:val="18"/>
              </w:rPr>
            </w:pPr>
            <w:r>
              <w:rPr>
                <w:rFonts w:ascii="Aptos Narrow" w:eastAsia="Aptos Narrow" w:hAnsi="Aptos Narrow" w:cs="Aptos Narrow"/>
                <w:b/>
                <w:bCs/>
                <w:color w:val="FFFFFF"/>
                <w:sz w:val="18"/>
                <w:szCs w:val="18"/>
              </w:rPr>
              <w:t>DEL DÍA 10 AL DÍA 13</w:t>
            </w:r>
          </w:p>
        </w:tc>
      </w:tr>
      <w:tr w:rsidR="004E4630" w14:paraId="60E1F955" w14:textId="77777777" w:rsidTr="004E4630">
        <w:trPr>
          <w:trHeight w:val="300"/>
          <w:jc w:val="center"/>
        </w:trPr>
        <w:tc>
          <w:tcPr>
            <w:tcW w:w="1200" w:type="dxa"/>
            <w:tcBorders>
              <w:top w:val="nil"/>
              <w:left w:val="single" w:sz="4" w:space="0" w:color="000000"/>
              <w:bottom w:val="single" w:sz="4" w:space="0" w:color="000000"/>
              <w:right w:val="single" w:sz="4" w:space="0" w:color="000000"/>
            </w:tcBorders>
            <w:shd w:val="clear" w:color="auto" w:fill="C00000"/>
            <w:vAlign w:val="center"/>
          </w:tcPr>
          <w:p w14:paraId="7AA2ED6F" w14:textId="77777777" w:rsidR="004E4630" w:rsidRDefault="004E4630">
            <w:pPr>
              <w:spacing w:after="0" w:line="240" w:lineRule="auto"/>
              <w:jc w:val="center"/>
              <w:rPr>
                <w:b/>
                <w:bCs/>
                <w:color w:val="FFFFFF"/>
                <w:sz w:val="18"/>
                <w:szCs w:val="18"/>
              </w:rPr>
            </w:pPr>
            <w:r>
              <w:rPr>
                <w:b/>
                <w:bCs/>
                <w:color w:val="FFFFFF"/>
                <w:sz w:val="18"/>
                <w:szCs w:val="18"/>
              </w:rPr>
              <w:t>DBL</w:t>
            </w:r>
          </w:p>
        </w:tc>
        <w:tc>
          <w:tcPr>
            <w:tcW w:w="1063" w:type="dxa"/>
            <w:tcBorders>
              <w:top w:val="nil"/>
              <w:left w:val="nil"/>
              <w:bottom w:val="single" w:sz="4" w:space="0" w:color="000000"/>
              <w:right w:val="single" w:sz="4" w:space="0" w:color="000000"/>
            </w:tcBorders>
            <w:shd w:val="clear" w:color="auto" w:fill="C00000"/>
            <w:vAlign w:val="center"/>
          </w:tcPr>
          <w:p w14:paraId="577BA678" w14:textId="77777777" w:rsidR="004E4630" w:rsidRDefault="004E4630">
            <w:pPr>
              <w:spacing w:after="0" w:line="240" w:lineRule="auto"/>
              <w:jc w:val="center"/>
              <w:rPr>
                <w:b/>
                <w:bCs/>
                <w:color w:val="FFFFFF"/>
                <w:sz w:val="18"/>
                <w:szCs w:val="18"/>
              </w:rPr>
            </w:pPr>
            <w:r>
              <w:rPr>
                <w:b/>
                <w:bCs/>
                <w:color w:val="FFFFFF"/>
                <w:sz w:val="18"/>
                <w:szCs w:val="18"/>
              </w:rPr>
              <w:t>SGL</w:t>
            </w:r>
          </w:p>
        </w:tc>
        <w:tc>
          <w:tcPr>
            <w:tcW w:w="2268" w:type="dxa"/>
            <w:gridSpan w:val="2"/>
            <w:tcBorders>
              <w:top w:val="nil"/>
              <w:left w:val="nil"/>
              <w:bottom w:val="single" w:sz="4" w:space="0" w:color="auto"/>
              <w:right w:val="single" w:sz="4" w:space="0" w:color="000000"/>
            </w:tcBorders>
            <w:shd w:val="clear" w:color="auto" w:fill="C00000"/>
          </w:tcPr>
          <w:p w14:paraId="3DAE4035" w14:textId="45DE0A79" w:rsidR="004E4630" w:rsidRDefault="004E4630">
            <w:pPr>
              <w:spacing w:after="0" w:line="240" w:lineRule="auto"/>
              <w:jc w:val="center"/>
              <w:rPr>
                <w:b/>
                <w:bCs/>
                <w:color w:val="FFFFFF"/>
                <w:sz w:val="18"/>
                <w:szCs w:val="18"/>
              </w:rPr>
            </w:pPr>
            <w:r>
              <w:rPr>
                <w:b/>
                <w:bCs/>
                <w:color w:val="FFFFFF"/>
                <w:sz w:val="18"/>
                <w:szCs w:val="18"/>
              </w:rPr>
              <w:t>VIGENCIA</w:t>
            </w:r>
          </w:p>
        </w:tc>
      </w:tr>
      <w:tr w:rsidR="004E4630" w14:paraId="376EA2EA" w14:textId="77777777" w:rsidTr="004E4630">
        <w:trPr>
          <w:trHeight w:val="300"/>
          <w:jc w:val="center"/>
        </w:trPr>
        <w:tc>
          <w:tcPr>
            <w:tcW w:w="120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827280A" w14:textId="50E77D0D" w:rsidR="004E4630" w:rsidRPr="004E4630" w:rsidRDefault="004E4630" w:rsidP="004E4630">
            <w:pPr>
              <w:spacing w:after="0" w:line="240" w:lineRule="auto"/>
              <w:jc w:val="center"/>
              <w:rPr>
                <w:color w:val="000000"/>
                <w:sz w:val="18"/>
                <w:szCs w:val="18"/>
              </w:rPr>
            </w:pPr>
            <w:r>
              <w:rPr>
                <w:b/>
                <w:bCs/>
                <w:color w:val="000000"/>
                <w:sz w:val="20"/>
                <w:szCs w:val="20"/>
              </w:rPr>
              <w:t>973</w:t>
            </w:r>
          </w:p>
        </w:tc>
        <w:tc>
          <w:tcPr>
            <w:tcW w:w="1063" w:type="dxa"/>
            <w:tcBorders>
              <w:top w:val="nil"/>
              <w:left w:val="nil"/>
              <w:bottom w:val="single" w:sz="4" w:space="0" w:color="000000"/>
              <w:right w:val="single" w:sz="4" w:space="0" w:color="auto"/>
            </w:tcBorders>
            <w:vAlign w:val="center"/>
          </w:tcPr>
          <w:p w14:paraId="7137F2A1" w14:textId="54F0E329" w:rsidR="004E4630" w:rsidRDefault="004E4630" w:rsidP="004E4630">
            <w:pPr>
              <w:spacing w:after="0" w:line="240" w:lineRule="auto"/>
              <w:jc w:val="center"/>
              <w:rPr>
                <w:color w:val="000000"/>
                <w:sz w:val="18"/>
                <w:szCs w:val="18"/>
              </w:rPr>
            </w:pPr>
            <w:r>
              <w:rPr>
                <w:color w:val="000000"/>
                <w:sz w:val="20"/>
                <w:szCs w:val="20"/>
              </w:rPr>
              <w:t>1373</w:t>
            </w:r>
          </w:p>
        </w:tc>
        <w:tc>
          <w:tcPr>
            <w:tcW w:w="1134" w:type="dxa"/>
            <w:tcBorders>
              <w:top w:val="single" w:sz="4" w:space="0" w:color="auto"/>
              <w:left w:val="single" w:sz="4" w:space="0" w:color="auto"/>
              <w:bottom w:val="single" w:sz="4" w:space="0" w:color="auto"/>
              <w:right w:val="single" w:sz="4" w:space="0" w:color="auto"/>
            </w:tcBorders>
            <w:vAlign w:val="bottom"/>
          </w:tcPr>
          <w:p w14:paraId="004FE126" w14:textId="38477EA7" w:rsidR="004E4630" w:rsidRDefault="004E4630" w:rsidP="004E4630">
            <w:pPr>
              <w:spacing w:after="0" w:line="240" w:lineRule="auto"/>
              <w:jc w:val="center"/>
              <w:rPr>
                <w:sz w:val="18"/>
                <w:szCs w:val="18"/>
              </w:rPr>
            </w:pPr>
            <w:r>
              <w:rPr>
                <w:sz w:val="20"/>
                <w:szCs w:val="20"/>
              </w:rPr>
              <w:t>01-abr-27</w:t>
            </w:r>
          </w:p>
        </w:tc>
        <w:tc>
          <w:tcPr>
            <w:tcW w:w="1134" w:type="dxa"/>
            <w:tcBorders>
              <w:top w:val="single" w:sz="4" w:space="0" w:color="auto"/>
              <w:left w:val="single" w:sz="4" w:space="0" w:color="auto"/>
              <w:bottom w:val="single" w:sz="4" w:space="0" w:color="auto"/>
              <w:right w:val="single" w:sz="4" w:space="0" w:color="auto"/>
            </w:tcBorders>
            <w:vAlign w:val="bottom"/>
          </w:tcPr>
          <w:p w14:paraId="0A63F304" w14:textId="29D28F95" w:rsidR="004E4630" w:rsidRDefault="004E4630" w:rsidP="004E4630">
            <w:pPr>
              <w:spacing w:after="0" w:line="240" w:lineRule="auto"/>
              <w:jc w:val="center"/>
              <w:rPr>
                <w:sz w:val="18"/>
                <w:szCs w:val="18"/>
              </w:rPr>
            </w:pPr>
            <w:r>
              <w:rPr>
                <w:sz w:val="20"/>
                <w:szCs w:val="20"/>
              </w:rPr>
              <w:t>08-abr-27</w:t>
            </w:r>
          </w:p>
        </w:tc>
      </w:tr>
      <w:tr w:rsidR="004E4630" w14:paraId="518817CD" w14:textId="77777777" w:rsidTr="004E4630">
        <w:trPr>
          <w:trHeight w:val="300"/>
          <w:jc w:val="center"/>
        </w:trPr>
        <w:tc>
          <w:tcPr>
            <w:tcW w:w="1200" w:type="dxa"/>
            <w:tcBorders>
              <w:top w:val="nil"/>
              <w:left w:val="single" w:sz="4" w:space="0" w:color="000000"/>
              <w:bottom w:val="single" w:sz="4" w:space="0" w:color="000000"/>
              <w:right w:val="single" w:sz="4" w:space="0" w:color="000000"/>
            </w:tcBorders>
            <w:vAlign w:val="center"/>
          </w:tcPr>
          <w:p w14:paraId="2A6CC945" w14:textId="25FAB067" w:rsidR="004E4630" w:rsidRPr="004E4630" w:rsidRDefault="004E4630" w:rsidP="004E4630">
            <w:pPr>
              <w:spacing w:after="0" w:line="240" w:lineRule="auto"/>
              <w:jc w:val="center"/>
              <w:rPr>
                <w:color w:val="000000"/>
                <w:sz w:val="18"/>
                <w:szCs w:val="18"/>
              </w:rPr>
            </w:pPr>
            <w:r>
              <w:rPr>
                <w:color w:val="000000"/>
                <w:sz w:val="20"/>
                <w:szCs w:val="20"/>
              </w:rPr>
              <w:t>1027</w:t>
            </w:r>
          </w:p>
        </w:tc>
        <w:tc>
          <w:tcPr>
            <w:tcW w:w="1063" w:type="dxa"/>
            <w:tcBorders>
              <w:top w:val="nil"/>
              <w:left w:val="nil"/>
              <w:bottom w:val="single" w:sz="4" w:space="0" w:color="000000"/>
              <w:right w:val="single" w:sz="4" w:space="0" w:color="auto"/>
            </w:tcBorders>
            <w:vAlign w:val="center"/>
          </w:tcPr>
          <w:p w14:paraId="2A7222E0" w14:textId="5B4B1DEB" w:rsidR="004E4630" w:rsidRDefault="004E4630" w:rsidP="004E4630">
            <w:pPr>
              <w:spacing w:after="0" w:line="240" w:lineRule="auto"/>
              <w:jc w:val="center"/>
              <w:rPr>
                <w:color w:val="000000"/>
                <w:sz w:val="18"/>
                <w:szCs w:val="18"/>
              </w:rPr>
            </w:pPr>
            <w:r>
              <w:rPr>
                <w:color w:val="000000"/>
                <w:sz w:val="20"/>
                <w:szCs w:val="20"/>
              </w:rPr>
              <w:t>1487</w:t>
            </w:r>
          </w:p>
        </w:tc>
        <w:tc>
          <w:tcPr>
            <w:tcW w:w="1134" w:type="dxa"/>
            <w:tcBorders>
              <w:top w:val="single" w:sz="4" w:space="0" w:color="auto"/>
              <w:left w:val="single" w:sz="4" w:space="0" w:color="auto"/>
              <w:bottom w:val="single" w:sz="4" w:space="0" w:color="auto"/>
              <w:right w:val="single" w:sz="4" w:space="0" w:color="auto"/>
            </w:tcBorders>
            <w:vAlign w:val="bottom"/>
          </w:tcPr>
          <w:p w14:paraId="3F65BAB0" w14:textId="6BC799FC" w:rsidR="004E4630" w:rsidRDefault="004E4630" w:rsidP="004E4630">
            <w:pPr>
              <w:spacing w:after="0" w:line="240" w:lineRule="auto"/>
              <w:jc w:val="center"/>
              <w:rPr>
                <w:sz w:val="18"/>
                <w:szCs w:val="18"/>
              </w:rPr>
            </w:pPr>
            <w:r>
              <w:rPr>
                <w:sz w:val="20"/>
                <w:szCs w:val="20"/>
              </w:rPr>
              <w:t>09-abr-27</w:t>
            </w:r>
          </w:p>
        </w:tc>
        <w:tc>
          <w:tcPr>
            <w:tcW w:w="1134" w:type="dxa"/>
            <w:tcBorders>
              <w:top w:val="single" w:sz="4" w:space="0" w:color="auto"/>
              <w:left w:val="single" w:sz="4" w:space="0" w:color="auto"/>
              <w:bottom w:val="single" w:sz="4" w:space="0" w:color="auto"/>
              <w:right w:val="single" w:sz="4" w:space="0" w:color="auto"/>
            </w:tcBorders>
            <w:vAlign w:val="bottom"/>
          </w:tcPr>
          <w:p w14:paraId="77B0B7CC" w14:textId="636B3BAD" w:rsidR="004E4630" w:rsidRDefault="004E4630" w:rsidP="004E4630">
            <w:pPr>
              <w:spacing w:after="0" w:line="240" w:lineRule="auto"/>
              <w:jc w:val="center"/>
              <w:rPr>
                <w:sz w:val="18"/>
                <w:szCs w:val="18"/>
              </w:rPr>
            </w:pPr>
            <w:r>
              <w:rPr>
                <w:sz w:val="20"/>
                <w:szCs w:val="20"/>
              </w:rPr>
              <w:t>28-abr-27</w:t>
            </w:r>
          </w:p>
        </w:tc>
      </w:tr>
      <w:tr w:rsidR="004E4630" w14:paraId="630A349D" w14:textId="77777777" w:rsidTr="004E4630">
        <w:trPr>
          <w:trHeight w:val="300"/>
          <w:jc w:val="center"/>
        </w:trPr>
        <w:tc>
          <w:tcPr>
            <w:tcW w:w="1200" w:type="dxa"/>
            <w:tcBorders>
              <w:top w:val="single" w:sz="4" w:space="0" w:color="000000"/>
              <w:left w:val="single" w:sz="4" w:space="0" w:color="000000"/>
              <w:bottom w:val="single" w:sz="4" w:space="0" w:color="000000"/>
              <w:right w:val="single" w:sz="4" w:space="0" w:color="000000"/>
            </w:tcBorders>
            <w:vAlign w:val="center"/>
          </w:tcPr>
          <w:p w14:paraId="6D05F5B4" w14:textId="7A2D5DEA" w:rsidR="004E4630" w:rsidRPr="004E4630" w:rsidRDefault="004E4630" w:rsidP="004E4630">
            <w:pPr>
              <w:spacing w:after="0" w:line="240" w:lineRule="auto"/>
              <w:jc w:val="center"/>
              <w:rPr>
                <w:color w:val="000000"/>
                <w:sz w:val="18"/>
                <w:szCs w:val="18"/>
              </w:rPr>
            </w:pPr>
            <w:r>
              <w:rPr>
                <w:color w:val="000000"/>
                <w:sz w:val="20"/>
                <w:szCs w:val="20"/>
              </w:rPr>
              <w:t>1100</w:t>
            </w:r>
          </w:p>
        </w:tc>
        <w:tc>
          <w:tcPr>
            <w:tcW w:w="1063" w:type="dxa"/>
            <w:tcBorders>
              <w:top w:val="nil"/>
              <w:left w:val="nil"/>
              <w:bottom w:val="single" w:sz="4" w:space="0" w:color="000000"/>
              <w:right w:val="single" w:sz="4" w:space="0" w:color="auto"/>
            </w:tcBorders>
            <w:vAlign w:val="center"/>
          </w:tcPr>
          <w:p w14:paraId="18AFD941" w14:textId="6B32E88E" w:rsidR="004E4630" w:rsidRDefault="004E4630" w:rsidP="004E4630">
            <w:pPr>
              <w:spacing w:after="0" w:line="240" w:lineRule="auto"/>
              <w:jc w:val="center"/>
              <w:rPr>
                <w:color w:val="000000"/>
                <w:sz w:val="18"/>
                <w:szCs w:val="18"/>
              </w:rPr>
            </w:pPr>
            <w:r>
              <w:rPr>
                <w:color w:val="000000"/>
                <w:sz w:val="20"/>
                <w:szCs w:val="20"/>
              </w:rPr>
              <w:t>1627</w:t>
            </w:r>
          </w:p>
        </w:tc>
        <w:tc>
          <w:tcPr>
            <w:tcW w:w="1134" w:type="dxa"/>
            <w:tcBorders>
              <w:top w:val="single" w:sz="4" w:space="0" w:color="auto"/>
              <w:left w:val="single" w:sz="4" w:space="0" w:color="auto"/>
              <w:bottom w:val="single" w:sz="4" w:space="0" w:color="auto"/>
              <w:right w:val="single" w:sz="4" w:space="0" w:color="auto"/>
            </w:tcBorders>
            <w:vAlign w:val="bottom"/>
          </w:tcPr>
          <w:p w14:paraId="71F10C70" w14:textId="1B106E4C" w:rsidR="004E4630" w:rsidRDefault="004E4630" w:rsidP="004E4630">
            <w:pPr>
              <w:spacing w:after="0" w:line="240" w:lineRule="auto"/>
              <w:jc w:val="center"/>
              <w:rPr>
                <w:sz w:val="18"/>
                <w:szCs w:val="18"/>
              </w:rPr>
            </w:pPr>
            <w:r>
              <w:rPr>
                <w:sz w:val="20"/>
                <w:szCs w:val="20"/>
              </w:rPr>
              <w:t>29-abr-27</w:t>
            </w:r>
          </w:p>
        </w:tc>
        <w:tc>
          <w:tcPr>
            <w:tcW w:w="1134" w:type="dxa"/>
            <w:tcBorders>
              <w:top w:val="single" w:sz="4" w:space="0" w:color="auto"/>
              <w:left w:val="single" w:sz="4" w:space="0" w:color="auto"/>
              <w:bottom w:val="single" w:sz="4" w:space="0" w:color="auto"/>
              <w:right w:val="single" w:sz="4" w:space="0" w:color="auto"/>
            </w:tcBorders>
            <w:vAlign w:val="bottom"/>
          </w:tcPr>
          <w:p w14:paraId="2D2E4498" w14:textId="606423DD" w:rsidR="004E4630" w:rsidRDefault="004E4630" w:rsidP="004E4630">
            <w:pPr>
              <w:spacing w:after="0" w:line="240" w:lineRule="auto"/>
              <w:jc w:val="center"/>
              <w:rPr>
                <w:sz w:val="18"/>
                <w:szCs w:val="18"/>
              </w:rPr>
            </w:pPr>
            <w:r>
              <w:rPr>
                <w:sz w:val="20"/>
                <w:szCs w:val="20"/>
              </w:rPr>
              <w:t>04-may-27</w:t>
            </w:r>
          </w:p>
        </w:tc>
      </w:tr>
      <w:tr w:rsidR="004E4630" w14:paraId="7F50823D" w14:textId="77777777" w:rsidTr="004E4630">
        <w:trPr>
          <w:trHeight w:val="300"/>
          <w:jc w:val="center"/>
        </w:trPr>
        <w:tc>
          <w:tcPr>
            <w:tcW w:w="1200" w:type="dxa"/>
            <w:tcBorders>
              <w:top w:val="nil"/>
              <w:left w:val="single" w:sz="4" w:space="0" w:color="000000"/>
              <w:bottom w:val="single" w:sz="4" w:space="0" w:color="000000"/>
              <w:right w:val="single" w:sz="4" w:space="0" w:color="000000"/>
            </w:tcBorders>
            <w:shd w:val="clear" w:color="auto" w:fill="FFC000"/>
            <w:vAlign w:val="center"/>
          </w:tcPr>
          <w:p w14:paraId="19914A1F" w14:textId="0713CFEA" w:rsidR="004E4630" w:rsidRPr="004E4630" w:rsidRDefault="004E4630" w:rsidP="004E4630">
            <w:pPr>
              <w:spacing w:after="0" w:line="240" w:lineRule="auto"/>
              <w:jc w:val="center"/>
              <w:rPr>
                <w:color w:val="000000"/>
                <w:sz w:val="18"/>
                <w:szCs w:val="18"/>
              </w:rPr>
            </w:pPr>
            <w:r>
              <w:rPr>
                <w:b/>
                <w:bCs/>
                <w:color w:val="000000"/>
                <w:sz w:val="20"/>
                <w:szCs w:val="20"/>
              </w:rPr>
              <w:t>973</w:t>
            </w:r>
          </w:p>
        </w:tc>
        <w:tc>
          <w:tcPr>
            <w:tcW w:w="1063" w:type="dxa"/>
            <w:tcBorders>
              <w:top w:val="nil"/>
              <w:left w:val="nil"/>
              <w:bottom w:val="single" w:sz="4" w:space="0" w:color="000000"/>
              <w:right w:val="single" w:sz="4" w:space="0" w:color="auto"/>
            </w:tcBorders>
            <w:vAlign w:val="center"/>
          </w:tcPr>
          <w:p w14:paraId="75D54DFE" w14:textId="300977B5" w:rsidR="004E4630" w:rsidRDefault="004E4630" w:rsidP="004E4630">
            <w:pPr>
              <w:spacing w:after="0" w:line="240" w:lineRule="auto"/>
              <w:jc w:val="center"/>
              <w:rPr>
                <w:color w:val="000000"/>
                <w:sz w:val="18"/>
                <w:szCs w:val="18"/>
              </w:rPr>
            </w:pPr>
            <w:r>
              <w:rPr>
                <w:color w:val="000000"/>
                <w:sz w:val="20"/>
                <w:szCs w:val="20"/>
              </w:rPr>
              <w:t>1373</w:t>
            </w:r>
          </w:p>
        </w:tc>
        <w:tc>
          <w:tcPr>
            <w:tcW w:w="1134" w:type="dxa"/>
            <w:tcBorders>
              <w:top w:val="single" w:sz="4" w:space="0" w:color="auto"/>
              <w:left w:val="single" w:sz="4" w:space="0" w:color="auto"/>
              <w:bottom w:val="single" w:sz="4" w:space="0" w:color="auto"/>
              <w:right w:val="single" w:sz="4" w:space="0" w:color="auto"/>
            </w:tcBorders>
            <w:vAlign w:val="bottom"/>
          </w:tcPr>
          <w:p w14:paraId="3C73C2C1" w14:textId="764217D1" w:rsidR="004E4630" w:rsidRDefault="004E4630" w:rsidP="004E4630">
            <w:pPr>
              <w:spacing w:after="0" w:line="240" w:lineRule="auto"/>
              <w:jc w:val="center"/>
              <w:rPr>
                <w:sz w:val="18"/>
                <w:szCs w:val="18"/>
              </w:rPr>
            </w:pPr>
            <w:r>
              <w:rPr>
                <w:sz w:val="20"/>
                <w:szCs w:val="20"/>
              </w:rPr>
              <w:t>05-may-27</w:t>
            </w:r>
          </w:p>
        </w:tc>
        <w:tc>
          <w:tcPr>
            <w:tcW w:w="1134" w:type="dxa"/>
            <w:tcBorders>
              <w:top w:val="single" w:sz="4" w:space="0" w:color="auto"/>
              <w:left w:val="single" w:sz="4" w:space="0" w:color="auto"/>
              <w:bottom w:val="single" w:sz="4" w:space="0" w:color="auto"/>
              <w:right w:val="single" w:sz="4" w:space="0" w:color="auto"/>
            </w:tcBorders>
            <w:vAlign w:val="bottom"/>
          </w:tcPr>
          <w:p w14:paraId="131DF519" w14:textId="6098AE8D" w:rsidR="004E4630" w:rsidRDefault="004E4630" w:rsidP="004E4630">
            <w:pPr>
              <w:spacing w:after="0" w:line="240" w:lineRule="auto"/>
              <w:jc w:val="center"/>
              <w:rPr>
                <w:sz w:val="18"/>
                <w:szCs w:val="18"/>
              </w:rPr>
            </w:pPr>
            <w:r>
              <w:rPr>
                <w:sz w:val="20"/>
                <w:szCs w:val="20"/>
              </w:rPr>
              <w:t>11-jul-27</w:t>
            </w:r>
          </w:p>
        </w:tc>
      </w:tr>
      <w:tr w:rsidR="004E4630" w14:paraId="0092E78D" w14:textId="77777777" w:rsidTr="004E4630">
        <w:trPr>
          <w:trHeight w:val="300"/>
          <w:jc w:val="center"/>
        </w:trPr>
        <w:tc>
          <w:tcPr>
            <w:tcW w:w="1200" w:type="dxa"/>
            <w:tcBorders>
              <w:top w:val="single" w:sz="4" w:space="0" w:color="000000"/>
              <w:left w:val="single" w:sz="4" w:space="0" w:color="000000"/>
              <w:bottom w:val="single" w:sz="4" w:space="0" w:color="000000"/>
              <w:right w:val="single" w:sz="4" w:space="0" w:color="000000"/>
            </w:tcBorders>
            <w:vAlign w:val="center"/>
          </w:tcPr>
          <w:p w14:paraId="4EA16D46" w14:textId="65647472" w:rsidR="004E4630" w:rsidRPr="004E4630" w:rsidRDefault="004E4630" w:rsidP="004E4630">
            <w:pPr>
              <w:spacing w:after="0" w:line="240" w:lineRule="auto"/>
              <w:jc w:val="center"/>
              <w:rPr>
                <w:color w:val="000000"/>
                <w:sz w:val="18"/>
                <w:szCs w:val="18"/>
              </w:rPr>
            </w:pPr>
            <w:r>
              <w:rPr>
                <w:color w:val="000000"/>
                <w:sz w:val="20"/>
                <w:szCs w:val="20"/>
              </w:rPr>
              <w:t>1027</w:t>
            </w:r>
          </w:p>
        </w:tc>
        <w:tc>
          <w:tcPr>
            <w:tcW w:w="1063" w:type="dxa"/>
            <w:tcBorders>
              <w:top w:val="nil"/>
              <w:left w:val="nil"/>
              <w:bottom w:val="single" w:sz="4" w:space="0" w:color="000000"/>
              <w:right w:val="single" w:sz="4" w:space="0" w:color="auto"/>
            </w:tcBorders>
            <w:vAlign w:val="center"/>
          </w:tcPr>
          <w:p w14:paraId="21E9EDE0" w14:textId="3BCA8A0E" w:rsidR="004E4630" w:rsidRDefault="004E4630" w:rsidP="004E4630">
            <w:pPr>
              <w:spacing w:after="0" w:line="240" w:lineRule="auto"/>
              <w:jc w:val="center"/>
              <w:rPr>
                <w:color w:val="000000"/>
                <w:sz w:val="18"/>
                <w:szCs w:val="18"/>
              </w:rPr>
            </w:pPr>
            <w:r>
              <w:rPr>
                <w:color w:val="000000"/>
                <w:sz w:val="20"/>
                <w:szCs w:val="20"/>
              </w:rPr>
              <w:t>1487</w:t>
            </w:r>
          </w:p>
        </w:tc>
        <w:tc>
          <w:tcPr>
            <w:tcW w:w="1134" w:type="dxa"/>
            <w:tcBorders>
              <w:top w:val="single" w:sz="4" w:space="0" w:color="auto"/>
              <w:left w:val="single" w:sz="4" w:space="0" w:color="auto"/>
              <w:bottom w:val="single" w:sz="4" w:space="0" w:color="auto"/>
              <w:right w:val="single" w:sz="4" w:space="0" w:color="auto"/>
            </w:tcBorders>
            <w:vAlign w:val="bottom"/>
          </w:tcPr>
          <w:p w14:paraId="56DBEF45" w14:textId="641F1E84" w:rsidR="004E4630" w:rsidRDefault="004E4630" w:rsidP="004E4630">
            <w:pPr>
              <w:spacing w:after="0" w:line="240" w:lineRule="auto"/>
              <w:jc w:val="center"/>
              <w:rPr>
                <w:sz w:val="18"/>
                <w:szCs w:val="18"/>
              </w:rPr>
            </w:pPr>
            <w:r>
              <w:rPr>
                <w:sz w:val="20"/>
                <w:szCs w:val="20"/>
              </w:rPr>
              <w:t>12-jul-27</w:t>
            </w:r>
          </w:p>
        </w:tc>
        <w:tc>
          <w:tcPr>
            <w:tcW w:w="1134" w:type="dxa"/>
            <w:tcBorders>
              <w:top w:val="single" w:sz="4" w:space="0" w:color="auto"/>
              <w:left w:val="single" w:sz="4" w:space="0" w:color="auto"/>
              <w:bottom w:val="single" w:sz="4" w:space="0" w:color="auto"/>
              <w:right w:val="single" w:sz="4" w:space="0" w:color="auto"/>
            </w:tcBorders>
            <w:vAlign w:val="bottom"/>
          </w:tcPr>
          <w:p w14:paraId="26575CE1" w14:textId="18E28938" w:rsidR="004E4630" w:rsidRDefault="004E4630" w:rsidP="004E4630">
            <w:pPr>
              <w:spacing w:after="0" w:line="240" w:lineRule="auto"/>
              <w:jc w:val="center"/>
              <w:rPr>
                <w:sz w:val="18"/>
                <w:szCs w:val="18"/>
              </w:rPr>
            </w:pPr>
            <w:r>
              <w:rPr>
                <w:sz w:val="20"/>
                <w:szCs w:val="20"/>
              </w:rPr>
              <w:t>31-ago-27</w:t>
            </w:r>
          </w:p>
        </w:tc>
      </w:tr>
      <w:tr w:rsidR="004E4630" w14:paraId="7DDDC626" w14:textId="77777777" w:rsidTr="004E4630">
        <w:trPr>
          <w:trHeight w:val="300"/>
          <w:jc w:val="center"/>
        </w:trPr>
        <w:tc>
          <w:tcPr>
            <w:tcW w:w="1200" w:type="dxa"/>
            <w:tcBorders>
              <w:top w:val="nil"/>
              <w:left w:val="single" w:sz="4" w:space="0" w:color="000000"/>
              <w:bottom w:val="single" w:sz="4" w:space="0" w:color="000000"/>
              <w:right w:val="single" w:sz="4" w:space="0" w:color="000000"/>
            </w:tcBorders>
            <w:shd w:val="clear" w:color="auto" w:fill="FFC000"/>
            <w:vAlign w:val="center"/>
          </w:tcPr>
          <w:p w14:paraId="1EC9CE76" w14:textId="14A0E630" w:rsidR="004E4630" w:rsidRPr="004E4630" w:rsidRDefault="004E4630" w:rsidP="004E4630">
            <w:pPr>
              <w:spacing w:after="0" w:line="240" w:lineRule="auto"/>
              <w:jc w:val="center"/>
              <w:rPr>
                <w:color w:val="000000"/>
                <w:sz w:val="18"/>
                <w:szCs w:val="18"/>
              </w:rPr>
            </w:pPr>
            <w:r>
              <w:rPr>
                <w:b/>
                <w:bCs/>
                <w:color w:val="000000"/>
                <w:sz w:val="20"/>
                <w:szCs w:val="20"/>
              </w:rPr>
              <w:t>973</w:t>
            </w:r>
          </w:p>
        </w:tc>
        <w:tc>
          <w:tcPr>
            <w:tcW w:w="1063" w:type="dxa"/>
            <w:tcBorders>
              <w:top w:val="nil"/>
              <w:left w:val="nil"/>
              <w:bottom w:val="single" w:sz="4" w:space="0" w:color="000000"/>
              <w:right w:val="single" w:sz="4" w:space="0" w:color="auto"/>
            </w:tcBorders>
            <w:vAlign w:val="center"/>
          </w:tcPr>
          <w:p w14:paraId="3F024E39" w14:textId="7AB7D470" w:rsidR="004E4630" w:rsidRDefault="004E4630" w:rsidP="004E4630">
            <w:pPr>
              <w:spacing w:after="0" w:line="240" w:lineRule="auto"/>
              <w:jc w:val="center"/>
              <w:rPr>
                <w:color w:val="000000"/>
                <w:sz w:val="18"/>
                <w:szCs w:val="18"/>
              </w:rPr>
            </w:pPr>
            <w:r>
              <w:rPr>
                <w:color w:val="000000"/>
                <w:sz w:val="20"/>
                <w:szCs w:val="20"/>
              </w:rPr>
              <w:t>1373</w:t>
            </w:r>
          </w:p>
        </w:tc>
        <w:tc>
          <w:tcPr>
            <w:tcW w:w="1134" w:type="dxa"/>
            <w:tcBorders>
              <w:top w:val="single" w:sz="4" w:space="0" w:color="auto"/>
              <w:left w:val="single" w:sz="4" w:space="0" w:color="auto"/>
              <w:bottom w:val="single" w:sz="4" w:space="0" w:color="auto"/>
              <w:right w:val="single" w:sz="4" w:space="0" w:color="auto"/>
            </w:tcBorders>
            <w:vAlign w:val="bottom"/>
          </w:tcPr>
          <w:p w14:paraId="485BFBC1" w14:textId="795DB74F" w:rsidR="004E4630" w:rsidRDefault="004E4630" w:rsidP="004E4630">
            <w:pPr>
              <w:spacing w:after="0" w:line="240" w:lineRule="auto"/>
              <w:jc w:val="center"/>
              <w:rPr>
                <w:sz w:val="18"/>
                <w:szCs w:val="18"/>
              </w:rPr>
            </w:pPr>
            <w:r>
              <w:rPr>
                <w:sz w:val="20"/>
                <w:szCs w:val="20"/>
              </w:rPr>
              <w:t>01-sep-27</w:t>
            </w:r>
          </w:p>
        </w:tc>
        <w:tc>
          <w:tcPr>
            <w:tcW w:w="1134" w:type="dxa"/>
            <w:tcBorders>
              <w:top w:val="single" w:sz="4" w:space="0" w:color="auto"/>
              <w:left w:val="single" w:sz="4" w:space="0" w:color="auto"/>
              <w:bottom w:val="single" w:sz="4" w:space="0" w:color="auto"/>
              <w:right w:val="single" w:sz="4" w:space="0" w:color="auto"/>
            </w:tcBorders>
            <w:vAlign w:val="bottom"/>
          </w:tcPr>
          <w:p w14:paraId="567FBF61" w14:textId="1B4E3DD3" w:rsidR="004E4630" w:rsidRDefault="004E4630" w:rsidP="004E4630">
            <w:pPr>
              <w:spacing w:after="0" w:line="240" w:lineRule="auto"/>
              <w:jc w:val="center"/>
              <w:rPr>
                <w:sz w:val="18"/>
                <w:szCs w:val="18"/>
              </w:rPr>
            </w:pPr>
            <w:r>
              <w:rPr>
                <w:sz w:val="20"/>
                <w:szCs w:val="20"/>
              </w:rPr>
              <w:t>28-sep-27</w:t>
            </w:r>
          </w:p>
        </w:tc>
      </w:tr>
      <w:tr w:rsidR="004E4630" w14:paraId="021F4F5C" w14:textId="77777777" w:rsidTr="004E4630">
        <w:trPr>
          <w:trHeight w:val="315"/>
          <w:jc w:val="center"/>
        </w:trPr>
        <w:tc>
          <w:tcPr>
            <w:tcW w:w="1200" w:type="dxa"/>
            <w:tcBorders>
              <w:top w:val="single" w:sz="4" w:space="0" w:color="000000"/>
              <w:left w:val="single" w:sz="4" w:space="0" w:color="000000"/>
              <w:bottom w:val="single" w:sz="4" w:space="0" w:color="000000"/>
              <w:right w:val="single" w:sz="4" w:space="0" w:color="000000"/>
            </w:tcBorders>
            <w:vAlign w:val="center"/>
          </w:tcPr>
          <w:p w14:paraId="2C9C6189" w14:textId="23A67F53" w:rsidR="004E4630" w:rsidRPr="004E4630" w:rsidRDefault="004E4630" w:rsidP="004E4630">
            <w:pPr>
              <w:spacing w:after="0" w:line="240" w:lineRule="auto"/>
              <w:jc w:val="center"/>
              <w:rPr>
                <w:color w:val="000000"/>
                <w:sz w:val="18"/>
                <w:szCs w:val="18"/>
              </w:rPr>
            </w:pPr>
            <w:r>
              <w:rPr>
                <w:color w:val="000000"/>
                <w:sz w:val="20"/>
                <w:szCs w:val="20"/>
              </w:rPr>
              <w:t>1100</w:t>
            </w:r>
          </w:p>
        </w:tc>
        <w:tc>
          <w:tcPr>
            <w:tcW w:w="1063" w:type="dxa"/>
            <w:tcBorders>
              <w:top w:val="nil"/>
              <w:left w:val="nil"/>
              <w:bottom w:val="single" w:sz="4" w:space="0" w:color="000000"/>
              <w:right w:val="single" w:sz="4" w:space="0" w:color="auto"/>
            </w:tcBorders>
            <w:vAlign w:val="center"/>
          </w:tcPr>
          <w:p w14:paraId="06569506" w14:textId="456F6B6B" w:rsidR="004E4630" w:rsidRDefault="004E4630" w:rsidP="004E4630">
            <w:pPr>
              <w:spacing w:after="0" w:line="240" w:lineRule="auto"/>
              <w:jc w:val="center"/>
              <w:rPr>
                <w:color w:val="000000"/>
                <w:sz w:val="18"/>
                <w:szCs w:val="18"/>
              </w:rPr>
            </w:pPr>
            <w:r>
              <w:rPr>
                <w:color w:val="000000"/>
                <w:sz w:val="20"/>
                <w:szCs w:val="20"/>
              </w:rPr>
              <w:t>1627</w:t>
            </w:r>
          </w:p>
        </w:tc>
        <w:tc>
          <w:tcPr>
            <w:tcW w:w="1134" w:type="dxa"/>
            <w:tcBorders>
              <w:top w:val="single" w:sz="4" w:space="0" w:color="auto"/>
              <w:left w:val="single" w:sz="4" w:space="0" w:color="auto"/>
              <w:bottom w:val="single" w:sz="4" w:space="0" w:color="auto"/>
              <w:right w:val="single" w:sz="4" w:space="0" w:color="auto"/>
            </w:tcBorders>
            <w:vAlign w:val="bottom"/>
          </w:tcPr>
          <w:p w14:paraId="286B3A1A" w14:textId="5E78C0A9" w:rsidR="004E4630" w:rsidRDefault="004E4630" w:rsidP="004E4630">
            <w:pPr>
              <w:spacing w:after="0" w:line="240" w:lineRule="auto"/>
              <w:jc w:val="center"/>
              <w:rPr>
                <w:sz w:val="18"/>
                <w:szCs w:val="18"/>
              </w:rPr>
            </w:pPr>
            <w:r>
              <w:rPr>
                <w:sz w:val="20"/>
                <w:szCs w:val="20"/>
              </w:rPr>
              <w:t>29-sep-27</w:t>
            </w:r>
          </w:p>
        </w:tc>
        <w:tc>
          <w:tcPr>
            <w:tcW w:w="1134" w:type="dxa"/>
            <w:tcBorders>
              <w:top w:val="single" w:sz="4" w:space="0" w:color="auto"/>
              <w:left w:val="single" w:sz="4" w:space="0" w:color="auto"/>
              <w:bottom w:val="single" w:sz="4" w:space="0" w:color="auto"/>
              <w:right w:val="single" w:sz="4" w:space="0" w:color="auto"/>
            </w:tcBorders>
            <w:vAlign w:val="bottom"/>
          </w:tcPr>
          <w:p w14:paraId="429FA8E6" w14:textId="5983F699" w:rsidR="004E4630" w:rsidRDefault="004E4630" w:rsidP="004E4630">
            <w:pPr>
              <w:spacing w:after="0" w:line="240" w:lineRule="auto"/>
              <w:jc w:val="center"/>
              <w:rPr>
                <w:sz w:val="18"/>
                <w:szCs w:val="18"/>
              </w:rPr>
            </w:pPr>
            <w:r>
              <w:rPr>
                <w:sz w:val="20"/>
                <w:szCs w:val="20"/>
              </w:rPr>
              <w:t>04-oct-27</w:t>
            </w:r>
          </w:p>
        </w:tc>
      </w:tr>
      <w:tr w:rsidR="004E4630" w14:paraId="5B454E08" w14:textId="77777777" w:rsidTr="004E4630">
        <w:trPr>
          <w:trHeight w:val="315"/>
          <w:jc w:val="center"/>
        </w:trPr>
        <w:tc>
          <w:tcPr>
            <w:tcW w:w="1200" w:type="dxa"/>
            <w:tcBorders>
              <w:top w:val="single" w:sz="4" w:space="0" w:color="000000"/>
              <w:left w:val="single" w:sz="4" w:space="0" w:color="000000"/>
              <w:bottom w:val="single" w:sz="4" w:space="0" w:color="000000"/>
              <w:right w:val="single" w:sz="4" w:space="0" w:color="000000"/>
            </w:tcBorders>
            <w:vAlign w:val="center"/>
          </w:tcPr>
          <w:p w14:paraId="06341AB2" w14:textId="3698384E" w:rsidR="004E4630" w:rsidRPr="004E4630" w:rsidRDefault="004E4630" w:rsidP="004E4630">
            <w:pPr>
              <w:spacing w:after="0" w:line="240" w:lineRule="auto"/>
              <w:jc w:val="center"/>
              <w:rPr>
                <w:color w:val="000000"/>
                <w:sz w:val="18"/>
                <w:szCs w:val="18"/>
              </w:rPr>
            </w:pPr>
            <w:r>
              <w:rPr>
                <w:color w:val="000000"/>
                <w:sz w:val="20"/>
                <w:szCs w:val="20"/>
              </w:rPr>
              <w:t>1027</w:t>
            </w:r>
          </w:p>
        </w:tc>
        <w:tc>
          <w:tcPr>
            <w:tcW w:w="1063" w:type="dxa"/>
            <w:tcBorders>
              <w:top w:val="nil"/>
              <w:left w:val="nil"/>
              <w:bottom w:val="single" w:sz="4" w:space="0" w:color="000000"/>
              <w:right w:val="single" w:sz="4" w:space="0" w:color="auto"/>
            </w:tcBorders>
            <w:vAlign w:val="center"/>
          </w:tcPr>
          <w:p w14:paraId="17F0E0D5" w14:textId="08B4D152" w:rsidR="004E4630" w:rsidRDefault="004E4630" w:rsidP="004E4630">
            <w:pPr>
              <w:spacing w:after="0" w:line="240" w:lineRule="auto"/>
              <w:jc w:val="center"/>
              <w:rPr>
                <w:color w:val="000000"/>
                <w:sz w:val="18"/>
                <w:szCs w:val="18"/>
              </w:rPr>
            </w:pPr>
            <w:r>
              <w:rPr>
                <w:color w:val="000000"/>
                <w:sz w:val="20"/>
                <w:szCs w:val="20"/>
              </w:rPr>
              <w:t>1487</w:t>
            </w:r>
          </w:p>
        </w:tc>
        <w:tc>
          <w:tcPr>
            <w:tcW w:w="1134" w:type="dxa"/>
            <w:tcBorders>
              <w:top w:val="single" w:sz="4" w:space="0" w:color="auto"/>
              <w:left w:val="single" w:sz="4" w:space="0" w:color="auto"/>
              <w:bottom w:val="single" w:sz="4" w:space="0" w:color="auto"/>
              <w:right w:val="single" w:sz="4" w:space="0" w:color="auto"/>
            </w:tcBorders>
            <w:vAlign w:val="bottom"/>
          </w:tcPr>
          <w:p w14:paraId="1539B558" w14:textId="1BCEE71F" w:rsidR="004E4630" w:rsidRDefault="004E4630" w:rsidP="004E4630">
            <w:pPr>
              <w:spacing w:after="0" w:line="240" w:lineRule="auto"/>
              <w:jc w:val="center"/>
              <w:rPr>
                <w:sz w:val="18"/>
                <w:szCs w:val="18"/>
              </w:rPr>
            </w:pPr>
            <w:r>
              <w:rPr>
                <w:sz w:val="20"/>
                <w:szCs w:val="20"/>
              </w:rPr>
              <w:t>05-oct-27</w:t>
            </w:r>
          </w:p>
        </w:tc>
        <w:tc>
          <w:tcPr>
            <w:tcW w:w="1134" w:type="dxa"/>
            <w:tcBorders>
              <w:top w:val="single" w:sz="4" w:space="0" w:color="auto"/>
              <w:left w:val="single" w:sz="4" w:space="0" w:color="auto"/>
              <w:bottom w:val="single" w:sz="4" w:space="0" w:color="auto"/>
              <w:right w:val="single" w:sz="4" w:space="0" w:color="auto"/>
            </w:tcBorders>
            <w:vAlign w:val="bottom"/>
          </w:tcPr>
          <w:p w14:paraId="0EEDFE66" w14:textId="6B8549CE" w:rsidR="004E4630" w:rsidRDefault="004E4630" w:rsidP="004E4630">
            <w:pPr>
              <w:spacing w:after="0" w:line="240" w:lineRule="auto"/>
              <w:jc w:val="center"/>
              <w:rPr>
                <w:sz w:val="18"/>
                <w:szCs w:val="18"/>
              </w:rPr>
            </w:pPr>
            <w:r>
              <w:rPr>
                <w:sz w:val="20"/>
                <w:szCs w:val="20"/>
              </w:rPr>
              <w:t>08-nov-27</w:t>
            </w:r>
          </w:p>
        </w:tc>
      </w:tr>
      <w:tr w:rsidR="004E4630" w14:paraId="18F245ED" w14:textId="77777777" w:rsidTr="004E4630">
        <w:trPr>
          <w:trHeight w:val="315"/>
          <w:jc w:val="center"/>
        </w:trPr>
        <w:tc>
          <w:tcPr>
            <w:tcW w:w="1200" w:type="dxa"/>
            <w:tcBorders>
              <w:top w:val="single" w:sz="4" w:space="0" w:color="000000"/>
              <w:left w:val="single" w:sz="4" w:space="0" w:color="000000"/>
              <w:bottom w:val="single" w:sz="4" w:space="0" w:color="000000"/>
              <w:right w:val="single" w:sz="4" w:space="0" w:color="000000"/>
            </w:tcBorders>
            <w:vAlign w:val="center"/>
          </w:tcPr>
          <w:p w14:paraId="0CCF693B" w14:textId="736D50DB" w:rsidR="004E4630" w:rsidRPr="004E4630" w:rsidRDefault="004E4630" w:rsidP="004E4630">
            <w:pPr>
              <w:spacing w:after="0" w:line="240" w:lineRule="auto"/>
              <w:jc w:val="center"/>
              <w:rPr>
                <w:color w:val="000000"/>
                <w:sz w:val="18"/>
                <w:szCs w:val="18"/>
              </w:rPr>
            </w:pPr>
            <w:r>
              <w:rPr>
                <w:color w:val="000000"/>
                <w:sz w:val="20"/>
                <w:szCs w:val="20"/>
              </w:rPr>
              <w:t>1100</w:t>
            </w:r>
          </w:p>
        </w:tc>
        <w:tc>
          <w:tcPr>
            <w:tcW w:w="1063" w:type="dxa"/>
            <w:tcBorders>
              <w:top w:val="nil"/>
              <w:left w:val="nil"/>
              <w:bottom w:val="single" w:sz="4" w:space="0" w:color="000000"/>
              <w:right w:val="single" w:sz="4" w:space="0" w:color="auto"/>
            </w:tcBorders>
            <w:vAlign w:val="center"/>
          </w:tcPr>
          <w:p w14:paraId="0C04AFD7" w14:textId="43C3C67D" w:rsidR="004E4630" w:rsidRDefault="004E4630" w:rsidP="004E4630">
            <w:pPr>
              <w:spacing w:after="0" w:line="240" w:lineRule="auto"/>
              <w:jc w:val="center"/>
              <w:rPr>
                <w:color w:val="000000"/>
                <w:sz w:val="18"/>
                <w:szCs w:val="18"/>
              </w:rPr>
            </w:pPr>
            <w:r>
              <w:rPr>
                <w:color w:val="000000"/>
                <w:sz w:val="20"/>
                <w:szCs w:val="20"/>
              </w:rPr>
              <w:t>1627</w:t>
            </w:r>
          </w:p>
        </w:tc>
        <w:tc>
          <w:tcPr>
            <w:tcW w:w="1134" w:type="dxa"/>
            <w:tcBorders>
              <w:top w:val="single" w:sz="4" w:space="0" w:color="auto"/>
              <w:left w:val="single" w:sz="4" w:space="0" w:color="auto"/>
              <w:bottom w:val="single" w:sz="4" w:space="0" w:color="auto"/>
              <w:right w:val="single" w:sz="4" w:space="0" w:color="auto"/>
            </w:tcBorders>
            <w:vAlign w:val="bottom"/>
          </w:tcPr>
          <w:p w14:paraId="1F0CEE36" w14:textId="48A276A9" w:rsidR="004E4630" w:rsidRDefault="004E4630" w:rsidP="004E4630">
            <w:pPr>
              <w:spacing w:after="0" w:line="240" w:lineRule="auto"/>
              <w:jc w:val="center"/>
              <w:rPr>
                <w:sz w:val="18"/>
                <w:szCs w:val="18"/>
              </w:rPr>
            </w:pPr>
            <w:r>
              <w:rPr>
                <w:sz w:val="20"/>
                <w:szCs w:val="20"/>
              </w:rPr>
              <w:t>09-nov-27</w:t>
            </w:r>
          </w:p>
        </w:tc>
        <w:tc>
          <w:tcPr>
            <w:tcW w:w="1134" w:type="dxa"/>
            <w:tcBorders>
              <w:top w:val="single" w:sz="4" w:space="0" w:color="auto"/>
              <w:left w:val="single" w:sz="4" w:space="0" w:color="auto"/>
              <w:bottom w:val="single" w:sz="4" w:space="0" w:color="auto"/>
              <w:right w:val="single" w:sz="4" w:space="0" w:color="auto"/>
            </w:tcBorders>
            <w:vAlign w:val="bottom"/>
          </w:tcPr>
          <w:p w14:paraId="2ADA6F73" w14:textId="1BAF15A7" w:rsidR="004E4630" w:rsidRDefault="004E4630" w:rsidP="004E4630">
            <w:pPr>
              <w:spacing w:after="0" w:line="240" w:lineRule="auto"/>
              <w:jc w:val="center"/>
              <w:rPr>
                <w:sz w:val="18"/>
                <w:szCs w:val="18"/>
              </w:rPr>
            </w:pPr>
            <w:r>
              <w:rPr>
                <w:sz w:val="20"/>
                <w:szCs w:val="20"/>
              </w:rPr>
              <w:t>16-nov-27</w:t>
            </w:r>
          </w:p>
        </w:tc>
      </w:tr>
      <w:tr w:rsidR="004E4630" w14:paraId="3C2DC5D8" w14:textId="77777777" w:rsidTr="004E4630">
        <w:trPr>
          <w:trHeight w:val="315"/>
          <w:jc w:val="center"/>
        </w:trPr>
        <w:tc>
          <w:tcPr>
            <w:tcW w:w="1200" w:type="dxa"/>
            <w:tcBorders>
              <w:top w:val="single" w:sz="4" w:space="0" w:color="000000"/>
              <w:left w:val="single" w:sz="4" w:space="0" w:color="000000"/>
              <w:bottom w:val="single" w:sz="4" w:space="0" w:color="000000"/>
              <w:right w:val="single" w:sz="4" w:space="0" w:color="000000"/>
            </w:tcBorders>
            <w:vAlign w:val="center"/>
          </w:tcPr>
          <w:p w14:paraId="217162F3" w14:textId="26DE5C7F" w:rsidR="004E4630" w:rsidRPr="004E4630" w:rsidRDefault="004E4630" w:rsidP="004E4630">
            <w:pPr>
              <w:spacing w:after="0" w:line="240" w:lineRule="auto"/>
              <w:jc w:val="center"/>
              <w:rPr>
                <w:color w:val="000000"/>
                <w:sz w:val="18"/>
                <w:szCs w:val="18"/>
              </w:rPr>
            </w:pPr>
            <w:r>
              <w:rPr>
                <w:color w:val="000000"/>
                <w:sz w:val="20"/>
                <w:szCs w:val="20"/>
              </w:rPr>
              <w:t>1027</w:t>
            </w:r>
          </w:p>
        </w:tc>
        <w:tc>
          <w:tcPr>
            <w:tcW w:w="1063" w:type="dxa"/>
            <w:tcBorders>
              <w:top w:val="nil"/>
              <w:left w:val="nil"/>
              <w:bottom w:val="single" w:sz="4" w:space="0" w:color="000000"/>
              <w:right w:val="single" w:sz="4" w:space="0" w:color="auto"/>
            </w:tcBorders>
            <w:vAlign w:val="center"/>
          </w:tcPr>
          <w:p w14:paraId="15EDD38E" w14:textId="3B8F29C9" w:rsidR="004E4630" w:rsidRDefault="004E4630" w:rsidP="004E4630">
            <w:pPr>
              <w:spacing w:after="0" w:line="240" w:lineRule="auto"/>
              <w:jc w:val="center"/>
              <w:rPr>
                <w:color w:val="000000"/>
                <w:sz w:val="18"/>
                <w:szCs w:val="18"/>
              </w:rPr>
            </w:pPr>
            <w:r>
              <w:rPr>
                <w:color w:val="000000"/>
                <w:sz w:val="20"/>
                <w:szCs w:val="20"/>
              </w:rPr>
              <w:t>1487</w:t>
            </w:r>
          </w:p>
        </w:tc>
        <w:tc>
          <w:tcPr>
            <w:tcW w:w="1134" w:type="dxa"/>
            <w:tcBorders>
              <w:top w:val="single" w:sz="4" w:space="0" w:color="auto"/>
              <w:left w:val="single" w:sz="4" w:space="0" w:color="auto"/>
              <w:bottom w:val="single" w:sz="4" w:space="0" w:color="auto"/>
              <w:right w:val="single" w:sz="4" w:space="0" w:color="auto"/>
            </w:tcBorders>
            <w:vAlign w:val="bottom"/>
          </w:tcPr>
          <w:p w14:paraId="0AB63831" w14:textId="7E42DFF4" w:rsidR="004E4630" w:rsidRDefault="004E4630" w:rsidP="004E4630">
            <w:pPr>
              <w:spacing w:after="0" w:line="240" w:lineRule="auto"/>
              <w:jc w:val="center"/>
              <w:rPr>
                <w:sz w:val="18"/>
                <w:szCs w:val="18"/>
              </w:rPr>
            </w:pPr>
            <w:r>
              <w:rPr>
                <w:sz w:val="20"/>
                <w:szCs w:val="20"/>
              </w:rPr>
              <w:t>17-nov-27</w:t>
            </w:r>
          </w:p>
        </w:tc>
        <w:tc>
          <w:tcPr>
            <w:tcW w:w="1134" w:type="dxa"/>
            <w:tcBorders>
              <w:top w:val="single" w:sz="4" w:space="0" w:color="auto"/>
              <w:left w:val="single" w:sz="4" w:space="0" w:color="auto"/>
              <w:bottom w:val="single" w:sz="4" w:space="0" w:color="auto"/>
              <w:right w:val="single" w:sz="4" w:space="0" w:color="auto"/>
            </w:tcBorders>
            <w:vAlign w:val="bottom"/>
          </w:tcPr>
          <w:p w14:paraId="5FD9A8CE" w14:textId="66968EF8" w:rsidR="004E4630" w:rsidRDefault="004E4630" w:rsidP="004E4630">
            <w:pPr>
              <w:spacing w:after="0" w:line="240" w:lineRule="auto"/>
              <w:jc w:val="center"/>
              <w:rPr>
                <w:sz w:val="18"/>
                <w:szCs w:val="18"/>
              </w:rPr>
            </w:pPr>
            <w:r>
              <w:rPr>
                <w:sz w:val="20"/>
                <w:szCs w:val="20"/>
              </w:rPr>
              <w:t>30-nov-27</w:t>
            </w:r>
          </w:p>
        </w:tc>
      </w:tr>
      <w:tr w:rsidR="004E4630" w14:paraId="17AE4366" w14:textId="77777777" w:rsidTr="004E4630">
        <w:trPr>
          <w:trHeight w:val="315"/>
          <w:jc w:val="center"/>
        </w:trPr>
        <w:tc>
          <w:tcPr>
            <w:tcW w:w="120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430BD599" w14:textId="38F7BFB3" w:rsidR="004E4630" w:rsidRPr="004E4630" w:rsidRDefault="004E4630" w:rsidP="004E4630">
            <w:pPr>
              <w:spacing w:after="0" w:line="240" w:lineRule="auto"/>
              <w:jc w:val="center"/>
              <w:rPr>
                <w:color w:val="000000"/>
                <w:sz w:val="18"/>
                <w:szCs w:val="18"/>
              </w:rPr>
            </w:pPr>
            <w:r>
              <w:rPr>
                <w:b/>
                <w:bCs/>
                <w:color w:val="000000"/>
                <w:sz w:val="20"/>
                <w:szCs w:val="20"/>
              </w:rPr>
              <w:t>973</w:t>
            </w:r>
          </w:p>
        </w:tc>
        <w:tc>
          <w:tcPr>
            <w:tcW w:w="1063" w:type="dxa"/>
            <w:tcBorders>
              <w:top w:val="nil"/>
              <w:left w:val="nil"/>
              <w:bottom w:val="single" w:sz="4" w:space="0" w:color="000000"/>
              <w:right w:val="single" w:sz="4" w:space="0" w:color="auto"/>
            </w:tcBorders>
            <w:vAlign w:val="center"/>
          </w:tcPr>
          <w:p w14:paraId="380E182A" w14:textId="1381F652" w:rsidR="004E4630" w:rsidRDefault="004E4630" w:rsidP="004E4630">
            <w:pPr>
              <w:spacing w:after="0" w:line="240" w:lineRule="auto"/>
              <w:jc w:val="center"/>
              <w:rPr>
                <w:color w:val="000000"/>
                <w:sz w:val="18"/>
                <w:szCs w:val="18"/>
              </w:rPr>
            </w:pPr>
            <w:r>
              <w:rPr>
                <w:color w:val="000000"/>
                <w:sz w:val="20"/>
                <w:szCs w:val="20"/>
              </w:rPr>
              <w:t>1373</w:t>
            </w:r>
          </w:p>
        </w:tc>
        <w:tc>
          <w:tcPr>
            <w:tcW w:w="1134" w:type="dxa"/>
            <w:tcBorders>
              <w:top w:val="single" w:sz="4" w:space="0" w:color="auto"/>
              <w:left w:val="single" w:sz="4" w:space="0" w:color="auto"/>
              <w:bottom w:val="single" w:sz="4" w:space="0" w:color="auto"/>
              <w:right w:val="single" w:sz="4" w:space="0" w:color="auto"/>
            </w:tcBorders>
            <w:vAlign w:val="bottom"/>
          </w:tcPr>
          <w:p w14:paraId="22269B15" w14:textId="7BD3556B" w:rsidR="004E4630" w:rsidRDefault="004E4630" w:rsidP="004E4630">
            <w:pPr>
              <w:spacing w:after="0" w:line="240" w:lineRule="auto"/>
              <w:jc w:val="center"/>
              <w:rPr>
                <w:sz w:val="18"/>
                <w:szCs w:val="18"/>
              </w:rPr>
            </w:pPr>
            <w:r>
              <w:rPr>
                <w:sz w:val="20"/>
                <w:szCs w:val="20"/>
              </w:rPr>
              <w:t>01-dic-27</w:t>
            </w:r>
          </w:p>
        </w:tc>
        <w:tc>
          <w:tcPr>
            <w:tcW w:w="1134" w:type="dxa"/>
            <w:tcBorders>
              <w:top w:val="single" w:sz="4" w:space="0" w:color="auto"/>
              <w:left w:val="single" w:sz="4" w:space="0" w:color="auto"/>
              <w:bottom w:val="single" w:sz="4" w:space="0" w:color="auto"/>
              <w:right w:val="single" w:sz="4" w:space="0" w:color="auto"/>
            </w:tcBorders>
            <w:vAlign w:val="bottom"/>
          </w:tcPr>
          <w:p w14:paraId="0FC1C4F9" w14:textId="7580DB76" w:rsidR="004E4630" w:rsidRDefault="004E4630" w:rsidP="004E4630">
            <w:pPr>
              <w:spacing w:after="0" w:line="240" w:lineRule="auto"/>
              <w:jc w:val="center"/>
              <w:rPr>
                <w:sz w:val="18"/>
                <w:szCs w:val="18"/>
              </w:rPr>
            </w:pPr>
            <w:r>
              <w:rPr>
                <w:sz w:val="20"/>
                <w:szCs w:val="20"/>
              </w:rPr>
              <w:t>20-dic-27</w:t>
            </w:r>
          </w:p>
        </w:tc>
      </w:tr>
      <w:tr w:rsidR="004E4630" w14:paraId="6191D946" w14:textId="77777777" w:rsidTr="004E4630">
        <w:trPr>
          <w:trHeight w:val="315"/>
          <w:jc w:val="center"/>
        </w:trPr>
        <w:tc>
          <w:tcPr>
            <w:tcW w:w="1200" w:type="dxa"/>
            <w:tcBorders>
              <w:top w:val="single" w:sz="4" w:space="0" w:color="000000"/>
              <w:left w:val="single" w:sz="4" w:space="0" w:color="000000"/>
              <w:bottom w:val="single" w:sz="4" w:space="0" w:color="000000"/>
              <w:right w:val="single" w:sz="4" w:space="0" w:color="000000"/>
            </w:tcBorders>
            <w:vAlign w:val="center"/>
          </w:tcPr>
          <w:p w14:paraId="135C69B6" w14:textId="6B7025CA" w:rsidR="004E4630" w:rsidRPr="004E4630" w:rsidRDefault="004E4630" w:rsidP="004E4630">
            <w:pPr>
              <w:spacing w:after="0" w:line="240" w:lineRule="auto"/>
              <w:jc w:val="center"/>
              <w:rPr>
                <w:color w:val="000000"/>
                <w:sz w:val="18"/>
                <w:szCs w:val="18"/>
              </w:rPr>
            </w:pPr>
            <w:r>
              <w:rPr>
                <w:color w:val="000000"/>
                <w:sz w:val="20"/>
                <w:szCs w:val="20"/>
              </w:rPr>
              <w:t>1100</w:t>
            </w:r>
          </w:p>
        </w:tc>
        <w:tc>
          <w:tcPr>
            <w:tcW w:w="1063" w:type="dxa"/>
            <w:tcBorders>
              <w:top w:val="nil"/>
              <w:left w:val="nil"/>
              <w:bottom w:val="single" w:sz="4" w:space="0" w:color="000000"/>
              <w:right w:val="single" w:sz="4" w:space="0" w:color="auto"/>
            </w:tcBorders>
            <w:vAlign w:val="center"/>
          </w:tcPr>
          <w:p w14:paraId="5B5033CC" w14:textId="4866B430" w:rsidR="004E4630" w:rsidRDefault="004E4630" w:rsidP="004E4630">
            <w:pPr>
              <w:spacing w:after="0" w:line="240" w:lineRule="auto"/>
              <w:jc w:val="center"/>
              <w:rPr>
                <w:color w:val="000000"/>
                <w:sz w:val="18"/>
                <w:szCs w:val="18"/>
              </w:rPr>
            </w:pPr>
            <w:r>
              <w:rPr>
                <w:color w:val="000000"/>
                <w:sz w:val="20"/>
                <w:szCs w:val="20"/>
              </w:rPr>
              <w:t>1627</w:t>
            </w:r>
          </w:p>
        </w:tc>
        <w:tc>
          <w:tcPr>
            <w:tcW w:w="1134" w:type="dxa"/>
            <w:tcBorders>
              <w:top w:val="single" w:sz="4" w:space="0" w:color="auto"/>
              <w:left w:val="single" w:sz="4" w:space="0" w:color="auto"/>
              <w:bottom w:val="single" w:sz="4" w:space="0" w:color="auto"/>
              <w:right w:val="single" w:sz="4" w:space="0" w:color="auto"/>
            </w:tcBorders>
            <w:vAlign w:val="bottom"/>
          </w:tcPr>
          <w:p w14:paraId="40823D13" w14:textId="271B6E61" w:rsidR="004E4630" w:rsidRDefault="004E4630" w:rsidP="004E4630">
            <w:pPr>
              <w:spacing w:after="0" w:line="240" w:lineRule="auto"/>
              <w:jc w:val="center"/>
              <w:rPr>
                <w:sz w:val="18"/>
                <w:szCs w:val="18"/>
              </w:rPr>
            </w:pPr>
            <w:r>
              <w:rPr>
                <w:sz w:val="20"/>
                <w:szCs w:val="20"/>
              </w:rPr>
              <w:t>21-dic-27</w:t>
            </w:r>
          </w:p>
        </w:tc>
        <w:tc>
          <w:tcPr>
            <w:tcW w:w="1134" w:type="dxa"/>
            <w:tcBorders>
              <w:top w:val="single" w:sz="4" w:space="0" w:color="auto"/>
              <w:left w:val="single" w:sz="4" w:space="0" w:color="auto"/>
              <w:bottom w:val="single" w:sz="4" w:space="0" w:color="auto"/>
              <w:right w:val="single" w:sz="4" w:space="0" w:color="auto"/>
            </w:tcBorders>
            <w:vAlign w:val="bottom"/>
          </w:tcPr>
          <w:p w14:paraId="2EDFFA4B" w14:textId="62664A04" w:rsidR="004E4630" w:rsidRDefault="004E4630" w:rsidP="004E4630">
            <w:pPr>
              <w:spacing w:after="0" w:line="240" w:lineRule="auto"/>
              <w:jc w:val="center"/>
              <w:rPr>
                <w:sz w:val="18"/>
                <w:szCs w:val="18"/>
              </w:rPr>
            </w:pPr>
            <w:r>
              <w:rPr>
                <w:sz w:val="20"/>
                <w:szCs w:val="20"/>
              </w:rPr>
              <w:t>21-dic-26</w:t>
            </w:r>
          </w:p>
        </w:tc>
      </w:tr>
      <w:tr w:rsidR="004E4630" w14:paraId="3E7C5270" w14:textId="77777777" w:rsidTr="004E4630">
        <w:trPr>
          <w:trHeight w:val="315"/>
          <w:jc w:val="center"/>
        </w:trPr>
        <w:tc>
          <w:tcPr>
            <w:tcW w:w="1200" w:type="dxa"/>
            <w:tcBorders>
              <w:top w:val="single" w:sz="4" w:space="0" w:color="000000"/>
              <w:left w:val="single" w:sz="4" w:space="0" w:color="000000"/>
              <w:bottom w:val="single" w:sz="4" w:space="0" w:color="000000"/>
              <w:right w:val="single" w:sz="4" w:space="0" w:color="000000"/>
            </w:tcBorders>
            <w:vAlign w:val="center"/>
          </w:tcPr>
          <w:p w14:paraId="40079ECF" w14:textId="6C971D8D" w:rsidR="004E4630" w:rsidRPr="004E4630" w:rsidRDefault="004E4630" w:rsidP="004E4630">
            <w:pPr>
              <w:spacing w:after="0" w:line="240" w:lineRule="auto"/>
              <w:jc w:val="center"/>
              <w:rPr>
                <w:color w:val="000000"/>
                <w:sz w:val="18"/>
                <w:szCs w:val="18"/>
              </w:rPr>
            </w:pPr>
            <w:r>
              <w:rPr>
                <w:color w:val="000000"/>
                <w:sz w:val="20"/>
                <w:szCs w:val="20"/>
              </w:rPr>
              <w:t>1293</w:t>
            </w:r>
          </w:p>
        </w:tc>
        <w:tc>
          <w:tcPr>
            <w:tcW w:w="1063" w:type="dxa"/>
            <w:tcBorders>
              <w:top w:val="nil"/>
              <w:left w:val="nil"/>
              <w:bottom w:val="single" w:sz="4" w:space="0" w:color="000000"/>
              <w:right w:val="single" w:sz="4" w:space="0" w:color="auto"/>
            </w:tcBorders>
            <w:vAlign w:val="center"/>
          </w:tcPr>
          <w:p w14:paraId="7F64408A" w14:textId="7BF0FAEE" w:rsidR="004E4630" w:rsidRDefault="004E4630" w:rsidP="004E4630">
            <w:pPr>
              <w:spacing w:after="0" w:line="240" w:lineRule="auto"/>
              <w:jc w:val="center"/>
              <w:rPr>
                <w:color w:val="000000"/>
                <w:sz w:val="18"/>
                <w:szCs w:val="18"/>
              </w:rPr>
            </w:pPr>
            <w:r>
              <w:rPr>
                <w:color w:val="000000"/>
                <w:sz w:val="20"/>
                <w:szCs w:val="20"/>
              </w:rPr>
              <w:t>2013</w:t>
            </w:r>
          </w:p>
        </w:tc>
        <w:tc>
          <w:tcPr>
            <w:tcW w:w="1134" w:type="dxa"/>
            <w:tcBorders>
              <w:top w:val="single" w:sz="4" w:space="0" w:color="auto"/>
              <w:left w:val="single" w:sz="4" w:space="0" w:color="auto"/>
              <w:bottom w:val="single" w:sz="4" w:space="0" w:color="auto"/>
              <w:right w:val="single" w:sz="4" w:space="0" w:color="auto"/>
            </w:tcBorders>
            <w:vAlign w:val="bottom"/>
          </w:tcPr>
          <w:p w14:paraId="149C794F" w14:textId="66D77445" w:rsidR="004E4630" w:rsidRDefault="004E4630" w:rsidP="004E4630">
            <w:pPr>
              <w:spacing w:after="0" w:line="240" w:lineRule="auto"/>
              <w:jc w:val="center"/>
              <w:rPr>
                <w:sz w:val="18"/>
                <w:szCs w:val="18"/>
              </w:rPr>
            </w:pPr>
            <w:r>
              <w:rPr>
                <w:sz w:val="20"/>
                <w:szCs w:val="20"/>
              </w:rPr>
              <w:t>22-dic-27</w:t>
            </w:r>
          </w:p>
        </w:tc>
        <w:tc>
          <w:tcPr>
            <w:tcW w:w="1134" w:type="dxa"/>
            <w:tcBorders>
              <w:top w:val="single" w:sz="4" w:space="0" w:color="auto"/>
              <w:left w:val="single" w:sz="4" w:space="0" w:color="auto"/>
              <w:bottom w:val="single" w:sz="4" w:space="0" w:color="auto"/>
              <w:right w:val="single" w:sz="4" w:space="0" w:color="auto"/>
            </w:tcBorders>
            <w:vAlign w:val="bottom"/>
          </w:tcPr>
          <w:p w14:paraId="440CEA10" w14:textId="729465FC" w:rsidR="004E4630" w:rsidRDefault="004E4630" w:rsidP="004E4630">
            <w:pPr>
              <w:spacing w:after="0" w:line="240" w:lineRule="auto"/>
              <w:jc w:val="center"/>
              <w:rPr>
                <w:sz w:val="18"/>
                <w:szCs w:val="18"/>
              </w:rPr>
            </w:pPr>
            <w:r>
              <w:rPr>
                <w:sz w:val="20"/>
                <w:szCs w:val="20"/>
              </w:rPr>
              <w:t>31-dic-27</w:t>
            </w:r>
          </w:p>
        </w:tc>
      </w:tr>
      <w:tr w:rsidR="004E4630" w14:paraId="1F4C8BB2" w14:textId="77777777" w:rsidTr="004E4630">
        <w:trPr>
          <w:trHeight w:val="289"/>
          <w:jc w:val="center"/>
        </w:trPr>
        <w:tc>
          <w:tcPr>
            <w:tcW w:w="1200" w:type="dxa"/>
            <w:tcBorders>
              <w:top w:val="nil"/>
              <w:left w:val="single" w:sz="4" w:space="0" w:color="000000"/>
              <w:bottom w:val="single" w:sz="4" w:space="0" w:color="000000"/>
              <w:right w:val="single" w:sz="4" w:space="0" w:color="000000"/>
            </w:tcBorders>
            <w:vAlign w:val="center"/>
          </w:tcPr>
          <w:p w14:paraId="4273585F" w14:textId="66C8CE40" w:rsidR="004E4630" w:rsidRPr="004E4630" w:rsidRDefault="004E4630" w:rsidP="004E4630">
            <w:pPr>
              <w:spacing w:after="0" w:line="240" w:lineRule="auto"/>
              <w:jc w:val="center"/>
              <w:rPr>
                <w:color w:val="000000"/>
                <w:sz w:val="18"/>
                <w:szCs w:val="18"/>
              </w:rPr>
            </w:pPr>
            <w:r>
              <w:rPr>
                <w:color w:val="000000"/>
                <w:sz w:val="20"/>
                <w:szCs w:val="20"/>
              </w:rPr>
              <w:t>1100</w:t>
            </w:r>
          </w:p>
        </w:tc>
        <w:tc>
          <w:tcPr>
            <w:tcW w:w="1063" w:type="dxa"/>
            <w:tcBorders>
              <w:top w:val="nil"/>
              <w:left w:val="nil"/>
              <w:bottom w:val="single" w:sz="4" w:space="0" w:color="000000"/>
              <w:right w:val="single" w:sz="4" w:space="0" w:color="auto"/>
            </w:tcBorders>
            <w:vAlign w:val="center"/>
          </w:tcPr>
          <w:p w14:paraId="5E120B81" w14:textId="6E639C04" w:rsidR="004E4630" w:rsidRDefault="004E4630" w:rsidP="004E4630">
            <w:pPr>
              <w:spacing w:after="0" w:line="240" w:lineRule="auto"/>
              <w:jc w:val="center"/>
              <w:rPr>
                <w:color w:val="000000"/>
                <w:sz w:val="18"/>
                <w:szCs w:val="18"/>
              </w:rPr>
            </w:pPr>
            <w:r>
              <w:rPr>
                <w:color w:val="000000"/>
                <w:sz w:val="20"/>
                <w:szCs w:val="20"/>
              </w:rPr>
              <w:t>1627</w:t>
            </w:r>
          </w:p>
        </w:tc>
        <w:tc>
          <w:tcPr>
            <w:tcW w:w="1134" w:type="dxa"/>
            <w:tcBorders>
              <w:top w:val="single" w:sz="4" w:space="0" w:color="auto"/>
              <w:left w:val="single" w:sz="4" w:space="0" w:color="auto"/>
              <w:bottom w:val="single" w:sz="4" w:space="0" w:color="auto"/>
              <w:right w:val="single" w:sz="4" w:space="0" w:color="auto"/>
            </w:tcBorders>
            <w:vAlign w:val="bottom"/>
          </w:tcPr>
          <w:p w14:paraId="167DE6EC" w14:textId="7E6526DB" w:rsidR="004E4630" w:rsidRDefault="004E4630" w:rsidP="004E4630">
            <w:pPr>
              <w:spacing w:after="0" w:line="240" w:lineRule="auto"/>
              <w:jc w:val="center"/>
              <w:rPr>
                <w:sz w:val="18"/>
                <w:szCs w:val="18"/>
              </w:rPr>
            </w:pPr>
            <w:r>
              <w:rPr>
                <w:sz w:val="20"/>
                <w:szCs w:val="20"/>
              </w:rPr>
              <w:t>01-ene-28</w:t>
            </w:r>
          </w:p>
        </w:tc>
        <w:tc>
          <w:tcPr>
            <w:tcW w:w="1134" w:type="dxa"/>
            <w:tcBorders>
              <w:top w:val="single" w:sz="4" w:space="0" w:color="auto"/>
              <w:left w:val="single" w:sz="4" w:space="0" w:color="auto"/>
              <w:bottom w:val="single" w:sz="4" w:space="0" w:color="auto"/>
              <w:right w:val="single" w:sz="4" w:space="0" w:color="auto"/>
            </w:tcBorders>
            <w:vAlign w:val="bottom"/>
          </w:tcPr>
          <w:p w14:paraId="75502947" w14:textId="0990A4DC" w:rsidR="004E4630" w:rsidRDefault="004E4630" w:rsidP="004E4630">
            <w:pPr>
              <w:spacing w:after="0" w:line="240" w:lineRule="auto"/>
              <w:jc w:val="center"/>
              <w:rPr>
                <w:sz w:val="18"/>
                <w:szCs w:val="18"/>
              </w:rPr>
            </w:pPr>
            <w:r>
              <w:rPr>
                <w:sz w:val="20"/>
                <w:szCs w:val="20"/>
              </w:rPr>
              <w:t>01-ene-28</w:t>
            </w:r>
          </w:p>
        </w:tc>
      </w:tr>
      <w:tr w:rsidR="004E4630" w14:paraId="7239595E" w14:textId="77777777" w:rsidTr="004E4630">
        <w:trPr>
          <w:trHeight w:val="315"/>
          <w:jc w:val="center"/>
        </w:trPr>
        <w:tc>
          <w:tcPr>
            <w:tcW w:w="120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697EBBA" w14:textId="6A88F46A" w:rsidR="004E4630" w:rsidRPr="004E4630" w:rsidRDefault="004E4630" w:rsidP="004E4630">
            <w:pPr>
              <w:spacing w:after="0" w:line="240" w:lineRule="auto"/>
              <w:jc w:val="center"/>
              <w:rPr>
                <w:color w:val="000000"/>
                <w:sz w:val="18"/>
                <w:szCs w:val="18"/>
              </w:rPr>
            </w:pPr>
            <w:r>
              <w:rPr>
                <w:b/>
                <w:bCs/>
                <w:color w:val="000000"/>
                <w:sz w:val="20"/>
                <w:szCs w:val="20"/>
              </w:rPr>
              <w:t>973</w:t>
            </w:r>
          </w:p>
        </w:tc>
        <w:tc>
          <w:tcPr>
            <w:tcW w:w="1063" w:type="dxa"/>
            <w:tcBorders>
              <w:top w:val="nil"/>
              <w:left w:val="nil"/>
              <w:bottom w:val="single" w:sz="4" w:space="0" w:color="000000"/>
              <w:right w:val="single" w:sz="4" w:space="0" w:color="auto"/>
            </w:tcBorders>
            <w:vAlign w:val="center"/>
          </w:tcPr>
          <w:p w14:paraId="1D3B2407" w14:textId="0793B732" w:rsidR="004E4630" w:rsidRDefault="004E4630" w:rsidP="004E4630">
            <w:pPr>
              <w:spacing w:after="0" w:line="240" w:lineRule="auto"/>
              <w:jc w:val="center"/>
              <w:rPr>
                <w:color w:val="000000"/>
                <w:sz w:val="18"/>
                <w:szCs w:val="18"/>
              </w:rPr>
            </w:pPr>
            <w:r>
              <w:rPr>
                <w:color w:val="000000"/>
                <w:sz w:val="20"/>
                <w:szCs w:val="20"/>
              </w:rPr>
              <w:t>1373</w:t>
            </w:r>
          </w:p>
        </w:tc>
        <w:tc>
          <w:tcPr>
            <w:tcW w:w="1134" w:type="dxa"/>
            <w:tcBorders>
              <w:top w:val="single" w:sz="4" w:space="0" w:color="auto"/>
              <w:left w:val="single" w:sz="4" w:space="0" w:color="auto"/>
              <w:bottom w:val="single" w:sz="4" w:space="0" w:color="auto"/>
              <w:right w:val="single" w:sz="4" w:space="0" w:color="auto"/>
            </w:tcBorders>
            <w:vAlign w:val="bottom"/>
          </w:tcPr>
          <w:p w14:paraId="55C6B49F" w14:textId="48E7AD8A" w:rsidR="004E4630" w:rsidRDefault="004E4630" w:rsidP="004E4630">
            <w:pPr>
              <w:spacing w:after="0" w:line="240" w:lineRule="auto"/>
              <w:jc w:val="center"/>
              <w:rPr>
                <w:sz w:val="18"/>
                <w:szCs w:val="18"/>
              </w:rPr>
            </w:pPr>
            <w:r>
              <w:rPr>
                <w:sz w:val="20"/>
                <w:szCs w:val="20"/>
              </w:rPr>
              <w:t>02-ene-28</w:t>
            </w:r>
          </w:p>
        </w:tc>
        <w:tc>
          <w:tcPr>
            <w:tcW w:w="1134" w:type="dxa"/>
            <w:tcBorders>
              <w:top w:val="single" w:sz="4" w:space="0" w:color="auto"/>
              <w:left w:val="single" w:sz="4" w:space="0" w:color="auto"/>
              <w:bottom w:val="single" w:sz="4" w:space="0" w:color="auto"/>
              <w:right w:val="single" w:sz="4" w:space="0" w:color="auto"/>
            </w:tcBorders>
            <w:vAlign w:val="bottom"/>
          </w:tcPr>
          <w:p w14:paraId="00E1D1C6" w14:textId="7AF95FB2" w:rsidR="004E4630" w:rsidRDefault="004E4630" w:rsidP="004E4630">
            <w:pPr>
              <w:spacing w:after="0" w:line="240" w:lineRule="auto"/>
              <w:jc w:val="center"/>
              <w:rPr>
                <w:sz w:val="18"/>
                <w:szCs w:val="18"/>
              </w:rPr>
            </w:pPr>
            <w:r>
              <w:rPr>
                <w:sz w:val="20"/>
                <w:szCs w:val="20"/>
              </w:rPr>
              <w:t>23-ene-28</w:t>
            </w:r>
          </w:p>
        </w:tc>
      </w:tr>
      <w:tr w:rsidR="004E4630" w14:paraId="2F2D2F7F" w14:textId="77777777" w:rsidTr="004E4630">
        <w:trPr>
          <w:trHeight w:val="300"/>
          <w:jc w:val="center"/>
        </w:trPr>
        <w:tc>
          <w:tcPr>
            <w:tcW w:w="1200" w:type="dxa"/>
            <w:tcBorders>
              <w:top w:val="nil"/>
              <w:left w:val="single" w:sz="4" w:space="0" w:color="000000"/>
              <w:bottom w:val="single" w:sz="4" w:space="0" w:color="000000"/>
              <w:right w:val="single" w:sz="4" w:space="0" w:color="000000"/>
            </w:tcBorders>
            <w:vAlign w:val="center"/>
          </w:tcPr>
          <w:p w14:paraId="1D264D15" w14:textId="64537D4F" w:rsidR="004E4630" w:rsidRPr="004E4630" w:rsidRDefault="004E4630" w:rsidP="004E4630">
            <w:pPr>
              <w:spacing w:after="0" w:line="240" w:lineRule="auto"/>
              <w:jc w:val="center"/>
              <w:rPr>
                <w:color w:val="000000"/>
                <w:sz w:val="18"/>
                <w:szCs w:val="18"/>
              </w:rPr>
            </w:pPr>
            <w:r>
              <w:rPr>
                <w:color w:val="000000"/>
                <w:sz w:val="20"/>
                <w:szCs w:val="20"/>
              </w:rPr>
              <w:t>1100</w:t>
            </w:r>
          </w:p>
        </w:tc>
        <w:tc>
          <w:tcPr>
            <w:tcW w:w="1063" w:type="dxa"/>
            <w:tcBorders>
              <w:top w:val="nil"/>
              <w:left w:val="nil"/>
              <w:bottom w:val="single" w:sz="4" w:space="0" w:color="000000"/>
              <w:right w:val="single" w:sz="4" w:space="0" w:color="auto"/>
            </w:tcBorders>
            <w:vAlign w:val="center"/>
          </w:tcPr>
          <w:p w14:paraId="6167ED3A" w14:textId="4D28C59A" w:rsidR="004E4630" w:rsidRDefault="004E4630" w:rsidP="004E4630">
            <w:pPr>
              <w:spacing w:after="0" w:line="240" w:lineRule="auto"/>
              <w:jc w:val="center"/>
              <w:rPr>
                <w:color w:val="000000"/>
                <w:sz w:val="18"/>
                <w:szCs w:val="18"/>
              </w:rPr>
            </w:pPr>
            <w:r>
              <w:rPr>
                <w:color w:val="000000"/>
                <w:sz w:val="20"/>
                <w:szCs w:val="20"/>
              </w:rPr>
              <w:t>1627</w:t>
            </w:r>
          </w:p>
        </w:tc>
        <w:tc>
          <w:tcPr>
            <w:tcW w:w="1134" w:type="dxa"/>
            <w:tcBorders>
              <w:top w:val="single" w:sz="4" w:space="0" w:color="auto"/>
              <w:left w:val="single" w:sz="4" w:space="0" w:color="auto"/>
              <w:bottom w:val="single" w:sz="4" w:space="0" w:color="auto"/>
              <w:right w:val="single" w:sz="4" w:space="0" w:color="auto"/>
            </w:tcBorders>
            <w:vAlign w:val="bottom"/>
          </w:tcPr>
          <w:p w14:paraId="42F4BCA2" w14:textId="30317665" w:rsidR="004E4630" w:rsidRDefault="004E4630" w:rsidP="004E4630">
            <w:pPr>
              <w:spacing w:after="0" w:line="240" w:lineRule="auto"/>
              <w:jc w:val="center"/>
              <w:rPr>
                <w:sz w:val="18"/>
                <w:szCs w:val="18"/>
              </w:rPr>
            </w:pPr>
            <w:r>
              <w:rPr>
                <w:sz w:val="20"/>
                <w:szCs w:val="20"/>
              </w:rPr>
              <w:t>24-ene-28</w:t>
            </w:r>
          </w:p>
        </w:tc>
        <w:tc>
          <w:tcPr>
            <w:tcW w:w="1134" w:type="dxa"/>
            <w:tcBorders>
              <w:top w:val="single" w:sz="4" w:space="0" w:color="auto"/>
              <w:left w:val="single" w:sz="4" w:space="0" w:color="auto"/>
              <w:bottom w:val="single" w:sz="4" w:space="0" w:color="auto"/>
              <w:right w:val="single" w:sz="4" w:space="0" w:color="auto"/>
            </w:tcBorders>
            <w:vAlign w:val="bottom"/>
          </w:tcPr>
          <w:p w14:paraId="6B04B8AA" w14:textId="7497C52C" w:rsidR="004E4630" w:rsidRDefault="004E4630" w:rsidP="004E4630">
            <w:pPr>
              <w:spacing w:after="0" w:line="240" w:lineRule="auto"/>
              <w:jc w:val="center"/>
              <w:rPr>
                <w:sz w:val="18"/>
                <w:szCs w:val="18"/>
              </w:rPr>
            </w:pPr>
            <w:r>
              <w:rPr>
                <w:sz w:val="20"/>
                <w:szCs w:val="20"/>
              </w:rPr>
              <w:t>29-ene-28</w:t>
            </w:r>
          </w:p>
        </w:tc>
      </w:tr>
      <w:tr w:rsidR="004E4630" w14:paraId="445D44BD" w14:textId="77777777" w:rsidTr="004E4630">
        <w:trPr>
          <w:trHeight w:val="300"/>
          <w:jc w:val="center"/>
        </w:trPr>
        <w:tc>
          <w:tcPr>
            <w:tcW w:w="120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7383D79A" w14:textId="6C79A6E3" w:rsidR="004E4630" w:rsidRPr="004E4630" w:rsidRDefault="004E4630" w:rsidP="004E4630">
            <w:pPr>
              <w:spacing w:after="0" w:line="240" w:lineRule="auto"/>
              <w:jc w:val="center"/>
              <w:rPr>
                <w:color w:val="000000"/>
                <w:sz w:val="18"/>
                <w:szCs w:val="18"/>
              </w:rPr>
            </w:pPr>
            <w:r>
              <w:rPr>
                <w:b/>
                <w:bCs/>
                <w:color w:val="000000"/>
                <w:sz w:val="20"/>
                <w:szCs w:val="20"/>
              </w:rPr>
              <w:t>973</w:t>
            </w:r>
          </w:p>
        </w:tc>
        <w:tc>
          <w:tcPr>
            <w:tcW w:w="1063" w:type="dxa"/>
            <w:tcBorders>
              <w:top w:val="nil"/>
              <w:left w:val="nil"/>
              <w:bottom w:val="single" w:sz="4" w:space="0" w:color="000000"/>
              <w:right w:val="single" w:sz="4" w:space="0" w:color="auto"/>
            </w:tcBorders>
            <w:vAlign w:val="center"/>
          </w:tcPr>
          <w:p w14:paraId="23F31F31" w14:textId="4B73F567" w:rsidR="004E4630" w:rsidRDefault="004E4630" w:rsidP="004E4630">
            <w:pPr>
              <w:spacing w:after="0" w:line="240" w:lineRule="auto"/>
              <w:jc w:val="center"/>
              <w:rPr>
                <w:color w:val="000000"/>
                <w:sz w:val="18"/>
                <w:szCs w:val="18"/>
              </w:rPr>
            </w:pPr>
            <w:r>
              <w:rPr>
                <w:color w:val="000000"/>
                <w:sz w:val="20"/>
                <w:szCs w:val="20"/>
              </w:rPr>
              <w:t>1373</w:t>
            </w:r>
          </w:p>
        </w:tc>
        <w:tc>
          <w:tcPr>
            <w:tcW w:w="1134" w:type="dxa"/>
            <w:tcBorders>
              <w:top w:val="single" w:sz="4" w:space="0" w:color="auto"/>
              <w:left w:val="single" w:sz="4" w:space="0" w:color="auto"/>
              <w:bottom w:val="single" w:sz="4" w:space="0" w:color="auto"/>
              <w:right w:val="single" w:sz="4" w:space="0" w:color="auto"/>
            </w:tcBorders>
            <w:vAlign w:val="bottom"/>
          </w:tcPr>
          <w:p w14:paraId="7DC52613" w14:textId="3A9A428A" w:rsidR="004E4630" w:rsidRDefault="004E4630" w:rsidP="004E4630">
            <w:pPr>
              <w:spacing w:after="0" w:line="240" w:lineRule="auto"/>
              <w:jc w:val="center"/>
              <w:rPr>
                <w:sz w:val="18"/>
                <w:szCs w:val="18"/>
              </w:rPr>
            </w:pPr>
            <w:r>
              <w:rPr>
                <w:sz w:val="20"/>
                <w:szCs w:val="20"/>
              </w:rPr>
              <w:t>30-ene-28</w:t>
            </w:r>
          </w:p>
        </w:tc>
        <w:tc>
          <w:tcPr>
            <w:tcW w:w="1134" w:type="dxa"/>
            <w:tcBorders>
              <w:top w:val="single" w:sz="4" w:space="0" w:color="auto"/>
              <w:left w:val="single" w:sz="4" w:space="0" w:color="auto"/>
              <w:bottom w:val="single" w:sz="4" w:space="0" w:color="auto"/>
              <w:right w:val="single" w:sz="4" w:space="0" w:color="auto"/>
            </w:tcBorders>
            <w:vAlign w:val="bottom"/>
          </w:tcPr>
          <w:p w14:paraId="4100522C" w14:textId="4AF784F8" w:rsidR="004E4630" w:rsidRDefault="004E4630" w:rsidP="004E4630">
            <w:pPr>
              <w:spacing w:after="0" w:line="240" w:lineRule="auto"/>
              <w:jc w:val="center"/>
              <w:rPr>
                <w:sz w:val="18"/>
                <w:szCs w:val="18"/>
              </w:rPr>
            </w:pPr>
            <w:r>
              <w:rPr>
                <w:sz w:val="20"/>
                <w:szCs w:val="20"/>
              </w:rPr>
              <w:t>08-mar-28</w:t>
            </w:r>
          </w:p>
        </w:tc>
      </w:tr>
      <w:tr w:rsidR="004E4630" w14:paraId="342827DF" w14:textId="77777777" w:rsidTr="004E4630">
        <w:trPr>
          <w:trHeight w:val="289"/>
          <w:jc w:val="center"/>
        </w:trPr>
        <w:tc>
          <w:tcPr>
            <w:tcW w:w="1200" w:type="dxa"/>
            <w:tcBorders>
              <w:top w:val="nil"/>
              <w:left w:val="single" w:sz="4" w:space="0" w:color="000000"/>
              <w:bottom w:val="single" w:sz="4" w:space="0" w:color="000000"/>
              <w:right w:val="single" w:sz="4" w:space="0" w:color="000000"/>
            </w:tcBorders>
            <w:vAlign w:val="center"/>
          </w:tcPr>
          <w:p w14:paraId="4922EFEF" w14:textId="7DE5FA00" w:rsidR="004E4630" w:rsidRPr="004E4630" w:rsidRDefault="004E4630" w:rsidP="004E4630">
            <w:pPr>
              <w:spacing w:after="0" w:line="240" w:lineRule="auto"/>
              <w:jc w:val="center"/>
              <w:rPr>
                <w:color w:val="000000"/>
                <w:sz w:val="18"/>
                <w:szCs w:val="18"/>
              </w:rPr>
            </w:pPr>
            <w:r>
              <w:rPr>
                <w:color w:val="000000"/>
                <w:sz w:val="20"/>
                <w:szCs w:val="20"/>
              </w:rPr>
              <w:t>1027</w:t>
            </w:r>
          </w:p>
        </w:tc>
        <w:tc>
          <w:tcPr>
            <w:tcW w:w="1063" w:type="dxa"/>
            <w:tcBorders>
              <w:top w:val="nil"/>
              <w:left w:val="nil"/>
              <w:bottom w:val="single" w:sz="4" w:space="0" w:color="000000"/>
              <w:right w:val="single" w:sz="4" w:space="0" w:color="auto"/>
            </w:tcBorders>
            <w:vAlign w:val="center"/>
          </w:tcPr>
          <w:p w14:paraId="5C5B8588" w14:textId="067240BF" w:rsidR="004E4630" w:rsidRDefault="004E4630" w:rsidP="004E4630">
            <w:pPr>
              <w:spacing w:after="0" w:line="240" w:lineRule="auto"/>
              <w:jc w:val="center"/>
              <w:rPr>
                <w:color w:val="000000"/>
                <w:sz w:val="18"/>
                <w:szCs w:val="18"/>
              </w:rPr>
            </w:pPr>
            <w:r>
              <w:rPr>
                <w:color w:val="000000"/>
                <w:sz w:val="20"/>
                <w:szCs w:val="20"/>
              </w:rPr>
              <w:t>1487</w:t>
            </w:r>
          </w:p>
        </w:tc>
        <w:tc>
          <w:tcPr>
            <w:tcW w:w="1134" w:type="dxa"/>
            <w:tcBorders>
              <w:top w:val="single" w:sz="4" w:space="0" w:color="auto"/>
              <w:left w:val="single" w:sz="4" w:space="0" w:color="auto"/>
              <w:bottom w:val="single" w:sz="4" w:space="0" w:color="auto"/>
              <w:right w:val="single" w:sz="4" w:space="0" w:color="auto"/>
            </w:tcBorders>
            <w:vAlign w:val="bottom"/>
          </w:tcPr>
          <w:p w14:paraId="7109C6BE" w14:textId="682A98DB" w:rsidR="004E4630" w:rsidRDefault="004E4630" w:rsidP="004E4630">
            <w:pPr>
              <w:spacing w:after="0" w:line="240" w:lineRule="auto"/>
              <w:jc w:val="center"/>
              <w:rPr>
                <w:sz w:val="18"/>
                <w:szCs w:val="18"/>
              </w:rPr>
            </w:pPr>
            <w:r>
              <w:rPr>
                <w:sz w:val="20"/>
                <w:szCs w:val="20"/>
              </w:rPr>
              <w:t>09-mar-28</w:t>
            </w:r>
          </w:p>
        </w:tc>
        <w:tc>
          <w:tcPr>
            <w:tcW w:w="1134" w:type="dxa"/>
            <w:tcBorders>
              <w:top w:val="single" w:sz="4" w:space="0" w:color="auto"/>
              <w:left w:val="single" w:sz="4" w:space="0" w:color="auto"/>
              <w:bottom w:val="single" w:sz="4" w:space="0" w:color="auto"/>
              <w:right w:val="single" w:sz="4" w:space="0" w:color="auto"/>
            </w:tcBorders>
            <w:vAlign w:val="bottom"/>
          </w:tcPr>
          <w:p w14:paraId="3E1E86DA" w14:textId="4536EF9C" w:rsidR="004E4630" w:rsidRDefault="004E4630" w:rsidP="004E4630">
            <w:pPr>
              <w:spacing w:after="0" w:line="240" w:lineRule="auto"/>
              <w:jc w:val="center"/>
              <w:rPr>
                <w:sz w:val="18"/>
                <w:szCs w:val="18"/>
              </w:rPr>
            </w:pPr>
            <w:r>
              <w:rPr>
                <w:sz w:val="20"/>
                <w:szCs w:val="20"/>
              </w:rPr>
              <w:t>31-mar-28</w:t>
            </w:r>
          </w:p>
        </w:tc>
      </w:tr>
    </w:tbl>
    <w:p w14:paraId="038E6537" w14:textId="77777777" w:rsidR="009F2DE9" w:rsidRDefault="009F2DE9">
      <w:pPr>
        <w:pBdr>
          <w:top w:val="nil"/>
          <w:left w:val="nil"/>
          <w:bottom w:val="nil"/>
          <w:right w:val="nil"/>
          <w:between w:val="nil"/>
        </w:pBdr>
        <w:spacing w:after="0" w:line="240" w:lineRule="auto"/>
        <w:ind w:left="1440" w:firstLine="720"/>
        <w:rPr>
          <w:b/>
          <w:bCs/>
          <w:color w:val="000000"/>
          <w:sz w:val="20"/>
          <w:szCs w:val="20"/>
        </w:rPr>
      </w:pPr>
    </w:p>
    <w:p w14:paraId="08CDA23C" w14:textId="77777777" w:rsidR="009F2DE9" w:rsidRDefault="009F2DE9">
      <w:pPr>
        <w:widowControl w:val="0"/>
        <w:pBdr>
          <w:top w:val="nil"/>
          <w:left w:val="nil"/>
          <w:bottom w:val="nil"/>
          <w:right w:val="nil"/>
          <w:between w:val="nil"/>
        </w:pBdr>
        <w:spacing w:after="0" w:line="240" w:lineRule="auto"/>
        <w:ind w:firstLine="720"/>
        <w:jc w:val="both"/>
        <w:rPr>
          <w:b/>
          <w:bCs/>
          <w:color w:val="000000"/>
          <w:sz w:val="20"/>
          <w:szCs w:val="20"/>
        </w:rPr>
      </w:pPr>
    </w:p>
    <w:p w14:paraId="336B39C8" w14:textId="7F8F0701" w:rsidR="004E4630" w:rsidRDefault="003628BE" w:rsidP="003628BE">
      <w:pPr>
        <w:widowControl w:val="0"/>
        <w:pBdr>
          <w:top w:val="nil"/>
          <w:left w:val="nil"/>
          <w:bottom w:val="nil"/>
          <w:right w:val="nil"/>
          <w:between w:val="nil"/>
        </w:pBdr>
        <w:tabs>
          <w:tab w:val="left" w:pos="1710"/>
        </w:tabs>
        <w:spacing w:after="0" w:line="240" w:lineRule="auto"/>
        <w:ind w:firstLine="720"/>
        <w:jc w:val="both"/>
        <w:rPr>
          <w:b/>
          <w:bCs/>
          <w:color w:val="000000"/>
          <w:sz w:val="20"/>
          <w:szCs w:val="20"/>
        </w:rPr>
      </w:pPr>
      <w:r>
        <w:rPr>
          <w:b/>
          <w:bCs/>
          <w:color w:val="000000"/>
          <w:sz w:val="20"/>
          <w:szCs w:val="20"/>
        </w:rPr>
        <w:tab/>
      </w:r>
    </w:p>
    <w:p w14:paraId="5BD98FDA" w14:textId="77777777" w:rsidR="003628BE" w:rsidRDefault="003628BE" w:rsidP="003628BE">
      <w:pPr>
        <w:widowControl w:val="0"/>
        <w:pBdr>
          <w:top w:val="nil"/>
          <w:left w:val="nil"/>
          <w:bottom w:val="nil"/>
          <w:right w:val="nil"/>
          <w:between w:val="nil"/>
        </w:pBdr>
        <w:tabs>
          <w:tab w:val="left" w:pos="1710"/>
        </w:tabs>
        <w:spacing w:after="0" w:line="240" w:lineRule="auto"/>
        <w:ind w:firstLine="720"/>
        <w:jc w:val="both"/>
        <w:rPr>
          <w:b/>
          <w:bCs/>
          <w:color w:val="000000"/>
          <w:sz w:val="20"/>
          <w:szCs w:val="20"/>
        </w:rPr>
      </w:pPr>
    </w:p>
    <w:p w14:paraId="62198A79" w14:textId="77777777" w:rsidR="004E4630" w:rsidRDefault="004E4630">
      <w:pPr>
        <w:widowControl w:val="0"/>
        <w:pBdr>
          <w:top w:val="nil"/>
          <w:left w:val="nil"/>
          <w:bottom w:val="nil"/>
          <w:right w:val="nil"/>
          <w:between w:val="nil"/>
        </w:pBdr>
        <w:spacing w:after="0" w:line="240" w:lineRule="auto"/>
        <w:ind w:firstLine="720"/>
        <w:jc w:val="both"/>
        <w:rPr>
          <w:b/>
          <w:bCs/>
          <w:color w:val="000000"/>
          <w:sz w:val="20"/>
          <w:szCs w:val="20"/>
        </w:rPr>
      </w:pPr>
    </w:p>
    <w:p w14:paraId="53D59490" w14:textId="77777777" w:rsidR="009F2DE9" w:rsidRDefault="00000000">
      <w:pPr>
        <w:widowControl w:val="0"/>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lastRenderedPageBreak/>
        <w:t>PROGRAMA INCLUYE</w:t>
      </w:r>
    </w:p>
    <w:p w14:paraId="43B13E11"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Traslados (aeropuerto / hotel / aeropuerto)</w:t>
      </w:r>
    </w:p>
    <w:p w14:paraId="01A6DF48"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12 noches de alojamiento con desayunos buffet.</w:t>
      </w:r>
    </w:p>
    <w:p w14:paraId="79D07D1B"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Media pensión con almuerzos de comida china o buffet mixto en restaurantes locales según lo mencionado en el programa. </w:t>
      </w:r>
    </w:p>
    <w:p w14:paraId="4E5C7E9A"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Una cena especial de “Pato Laqueado” en Pekín.</w:t>
      </w:r>
    </w:p>
    <w:p w14:paraId="4D71C0D2"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Billetes de tren en Clase Turista.</w:t>
      </w:r>
    </w:p>
    <w:p w14:paraId="1FFF2131"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Billete de Ferry de Cantón a Hong Kong.</w:t>
      </w:r>
    </w:p>
    <w:p w14:paraId="19A913AB"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Visitas con guías locales de habla hispana en Pekín, Xi’an, Shanghái, Cantón y Guilin, el resto en inglés (</w:t>
      </w:r>
      <w:r>
        <w:rPr>
          <w:color w:val="0000FF"/>
          <w:sz w:val="20"/>
          <w:szCs w:val="20"/>
          <w:u w:val="single"/>
        </w:rPr>
        <w:t>Nota: En Hong Kong intentamos arreglar guía local en español, pero en caso de que no lo haya para la fecha solicitada, será guía de habla inglesa, sin que ello suponga ningún reembolso</w:t>
      </w:r>
      <w:r>
        <w:rPr>
          <w:color w:val="000000"/>
          <w:sz w:val="20"/>
          <w:szCs w:val="20"/>
        </w:rPr>
        <w:t xml:space="preserve">). </w:t>
      </w:r>
    </w:p>
    <w:p w14:paraId="066449D0"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Paradas técnicas y culturales según se detalla (de referencia, que también se podría variar con alguna otra alternativa según distintos circuitos). Se tarda aproximadamente 30-40 minutos en cada parada, incluyendo 15-20 minutos de explicación en idioma español:</w:t>
      </w:r>
    </w:p>
    <w:p w14:paraId="50705700"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Pekín: Taller de Perlas, Fábrica de Cloisonné y Centro de Fomento de la Medicina Tradicional China.</w:t>
      </w:r>
    </w:p>
    <w:p w14:paraId="00C67BD0"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Xi’an: Fábrica de Jade o de Terracotas (una de las dos).</w:t>
      </w:r>
    </w:p>
    <w:p w14:paraId="598881C0"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Shanghái: Fábrica de Seda.</w:t>
      </w:r>
    </w:p>
    <w:p w14:paraId="64E67C83"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Crucero en barco con aire acondicionado por el Río Li en Guilin.</w:t>
      </w:r>
    </w:p>
    <w:p w14:paraId="7943AA1E" w14:textId="77777777" w:rsidR="009F2DE9" w:rsidRDefault="009F2DE9">
      <w:pPr>
        <w:widowControl w:val="0"/>
        <w:pBdr>
          <w:top w:val="nil"/>
          <w:left w:val="nil"/>
          <w:bottom w:val="nil"/>
          <w:right w:val="nil"/>
          <w:between w:val="nil"/>
        </w:pBdr>
        <w:spacing w:after="0" w:line="240" w:lineRule="auto"/>
        <w:ind w:firstLine="420"/>
        <w:jc w:val="both"/>
        <w:rPr>
          <w:color w:val="000000"/>
          <w:sz w:val="20"/>
          <w:szCs w:val="20"/>
        </w:rPr>
      </w:pPr>
    </w:p>
    <w:p w14:paraId="33E23CC2"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b/>
          <w:bCs/>
          <w:color w:val="000000"/>
          <w:sz w:val="20"/>
          <w:szCs w:val="20"/>
        </w:rPr>
        <w:t>PROGRAMA NO INCLUYE</w:t>
      </w:r>
    </w:p>
    <w:p w14:paraId="09419BB2"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Vuelos internacionales.</w:t>
      </w:r>
    </w:p>
    <w:p w14:paraId="34FEBE80"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 xml:space="preserve">Seguro de viaje. </w:t>
      </w:r>
      <w:r>
        <w:rPr>
          <w:i/>
          <w:iCs/>
          <w:color w:val="000000"/>
          <w:sz w:val="20"/>
          <w:szCs w:val="20"/>
        </w:rPr>
        <w:t>Consultar por nuestras tarifas de inclusión con Universal Assistance</w:t>
      </w:r>
      <w:r>
        <w:rPr>
          <w:color w:val="000000"/>
          <w:sz w:val="20"/>
          <w:szCs w:val="20"/>
        </w:rPr>
        <w:t>.</w:t>
      </w:r>
    </w:p>
    <w:p w14:paraId="2BDF0F3D"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Excursiones opcionales o gastos personales.</w:t>
      </w:r>
    </w:p>
    <w:p w14:paraId="27586FBA"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Propinas para guía, chofer y maletero del hotel, que pagarán directamente en destino. </w:t>
      </w:r>
    </w:p>
    <w:p w14:paraId="06C300E0"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color w:val="000000"/>
          <w:sz w:val="20"/>
          <w:szCs w:val="20"/>
        </w:rPr>
        <w:t>Se detalla monto aprox.</w:t>
      </w:r>
    </w:p>
    <w:p w14:paraId="02053DBD"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guía y chofer USD 7 aprox. p.p. por día</w:t>
      </w:r>
    </w:p>
    <w:p w14:paraId="1E1E1D28"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maletero del hotel USD 2 por maleta para subir o bajar</w:t>
      </w:r>
    </w:p>
    <w:p w14:paraId="0451426E"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Espectáculo artístico de acrobacia en Beijing</w:t>
      </w:r>
    </w:p>
    <w:p w14:paraId="3C6E3799"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Lo que no está mencionado en el apartado incluye</w:t>
      </w:r>
    </w:p>
    <w:p w14:paraId="6B57C6EA" w14:textId="77777777" w:rsidR="009F2DE9" w:rsidRDefault="009F2DE9">
      <w:pPr>
        <w:pBdr>
          <w:top w:val="nil"/>
          <w:left w:val="nil"/>
          <w:bottom w:val="nil"/>
          <w:right w:val="nil"/>
          <w:between w:val="nil"/>
        </w:pBdr>
        <w:spacing w:after="0" w:line="240" w:lineRule="auto"/>
        <w:ind w:left="720"/>
        <w:jc w:val="both"/>
        <w:rPr>
          <w:color w:val="000000"/>
          <w:sz w:val="20"/>
          <w:szCs w:val="20"/>
        </w:rPr>
      </w:pPr>
    </w:p>
    <w:p w14:paraId="2176F326" w14:textId="77777777" w:rsidR="009F2DE9" w:rsidRDefault="00000000">
      <w:pPr>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SUPLEMENTOS</w:t>
      </w:r>
    </w:p>
    <w:p w14:paraId="6B5AC142" w14:textId="64E3709E"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la Feria de Cantón USD 93 p.p. en DBL o USD 187 p.p. en SGL. Aplica a las salidas del 06ABR al 2</w:t>
      </w:r>
      <w:r w:rsidR="00D521C3">
        <w:rPr>
          <w:color w:val="000000"/>
          <w:sz w:val="20"/>
          <w:szCs w:val="20"/>
        </w:rPr>
        <w:t>6</w:t>
      </w:r>
      <w:r>
        <w:rPr>
          <w:color w:val="000000"/>
          <w:sz w:val="20"/>
          <w:szCs w:val="20"/>
        </w:rPr>
        <w:t>ABR y 0</w:t>
      </w:r>
      <w:r w:rsidR="00D521C3">
        <w:rPr>
          <w:color w:val="000000"/>
          <w:sz w:val="20"/>
          <w:szCs w:val="20"/>
        </w:rPr>
        <w:t>7</w:t>
      </w:r>
      <w:r>
        <w:rPr>
          <w:color w:val="000000"/>
          <w:sz w:val="20"/>
          <w:szCs w:val="20"/>
        </w:rPr>
        <w:t>OCT al 2</w:t>
      </w:r>
      <w:r w:rsidR="00D521C3">
        <w:rPr>
          <w:color w:val="000000"/>
          <w:sz w:val="20"/>
          <w:szCs w:val="20"/>
        </w:rPr>
        <w:t>8</w:t>
      </w:r>
      <w:r>
        <w:rPr>
          <w:color w:val="000000"/>
          <w:sz w:val="20"/>
          <w:szCs w:val="20"/>
        </w:rPr>
        <w:t>OCT.</w:t>
      </w:r>
    </w:p>
    <w:p w14:paraId="13B4F39F" w14:textId="04644780"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la asistencia al esp</w:t>
      </w:r>
      <w:r w:rsidR="00D521C3">
        <w:rPr>
          <w:color w:val="000000"/>
          <w:sz w:val="20"/>
          <w:szCs w:val="20"/>
        </w:rPr>
        <w:t xml:space="preserve"> </w:t>
      </w:r>
      <w:r>
        <w:rPr>
          <w:color w:val="000000"/>
          <w:sz w:val="20"/>
          <w:szCs w:val="20"/>
        </w:rPr>
        <w:t>ectáculo de acrobacia en Beijing para Día2: USD 67 p.p.</w:t>
      </w:r>
    </w:p>
    <w:p w14:paraId="1FF2CAF1"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cambiar en Día 4 el tren rápido BJS-XIA por el vuelo del mismo trayecto con tasas: USD 373 p.p. (Aplica para las salidas de lunes, martes y jueves con el suplemento arriba mencionado base al paquete total incluyendo las tasas).</w:t>
      </w:r>
    </w:p>
    <w:p w14:paraId="40605186"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En caso de que el vuelo de salida de Hong Kong se encuentre fuera del horario regular, existe un suplemento para dicho servicio del traslado, con los siguientes costos adicionales según el horario concreto del vuelo del regreso en el Día 13:</w:t>
      </w:r>
    </w:p>
    <w:p w14:paraId="4A245094" w14:textId="77777777" w:rsidR="009F2DE9" w:rsidRDefault="009F2DE9">
      <w:pPr>
        <w:pBdr>
          <w:top w:val="nil"/>
          <w:left w:val="nil"/>
          <w:bottom w:val="nil"/>
          <w:right w:val="nil"/>
          <w:between w:val="nil"/>
        </w:pBdr>
        <w:spacing w:after="0" w:line="240" w:lineRule="auto"/>
        <w:ind w:left="720"/>
        <w:jc w:val="both"/>
        <w:rPr>
          <w:color w:val="000000"/>
          <w:sz w:val="20"/>
          <w:szCs w:val="20"/>
        </w:rPr>
      </w:pPr>
    </w:p>
    <w:tbl>
      <w:tblPr>
        <w:tblStyle w:val="a1"/>
        <w:tblW w:w="6231" w:type="dxa"/>
        <w:tblInd w:w="1271" w:type="dxa"/>
        <w:tblLayout w:type="fixed"/>
        <w:tblLook w:val="0400" w:firstRow="0" w:lastRow="0" w:firstColumn="0" w:lastColumn="0" w:noHBand="0" w:noVBand="1"/>
      </w:tblPr>
      <w:tblGrid>
        <w:gridCol w:w="3279"/>
        <w:gridCol w:w="1403"/>
        <w:gridCol w:w="1389"/>
        <w:gridCol w:w="160"/>
      </w:tblGrid>
      <w:tr w:rsidR="009F2DE9" w14:paraId="797C2FAA" w14:textId="77777777">
        <w:trPr>
          <w:gridAfter w:val="1"/>
          <w:wAfter w:w="160" w:type="dxa"/>
          <w:trHeight w:val="288"/>
        </w:trPr>
        <w:tc>
          <w:tcPr>
            <w:tcW w:w="4693" w:type="dxa"/>
            <w:gridSpan w:val="2"/>
            <w:tcBorders>
              <w:top w:val="single" w:sz="4" w:space="0" w:color="000000"/>
              <w:left w:val="single" w:sz="4" w:space="0" w:color="000000"/>
              <w:bottom w:val="single" w:sz="4" w:space="0" w:color="000000"/>
              <w:right w:val="single" w:sz="4" w:space="0" w:color="000000"/>
            </w:tcBorders>
            <w:shd w:val="clear" w:color="auto" w:fill="C00000"/>
            <w:vAlign w:val="center"/>
          </w:tcPr>
          <w:p w14:paraId="6E3421DE" w14:textId="77777777" w:rsidR="009F2DE9" w:rsidRDefault="00000000">
            <w:pPr>
              <w:spacing w:after="0" w:line="240" w:lineRule="auto"/>
              <w:jc w:val="center"/>
              <w:rPr>
                <w:b/>
                <w:bCs/>
                <w:color w:val="FFFFFF"/>
                <w:sz w:val="20"/>
                <w:szCs w:val="20"/>
              </w:rPr>
            </w:pPr>
            <w:r>
              <w:rPr>
                <w:b/>
                <w:bCs/>
                <w:color w:val="FFFFFF"/>
                <w:sz w:val="20"/>
                <w:szCs w:val="20"/>
              </w:rPr>
              <w:t>HORARIO 1</w:t>
            </w:r>
          </w:p>
        </w:tc>
        <w:tc>
          <w:tcPr>
            <w:tcW w:w="1392" w:type="dxa"/>
            <w:tcBorders>
              <w:top w:val="single" w:sz="4" w:space="0" w:color="000000"/>
              <w:left w:val="nil"/>
              <w:bottom w:val="single" w:sz="4" w:space="0" w:color="000000"/>
              <w:right w:val="single" w:sz="4" w:space="0" w:color="000000"/>
            </w:tcBorders>
            <w:shd w:val="clear" w:color="auto" w:fill="C00000"/>
            <w:vAlign w:val="center"/>
          </w:tcPr>
          <w:p w14:paraId="61043543" w14:textId="77777777" w:rsidR="009F2DE9" w:rsidRDefault="00000000">
            <w:pPr>
              <w:spacing w:after="0" w:line="240" w:lineRule="auto"/>
              <w:jc w:val="center"/>
              <w:rPr>
                <w:b/>
                <w:bCs/>
                <w:color w:val="FFFFFF"/>
                <w:sz w:val="20"/>
                <w:szCs w:val="20"/>
              </w:rPr>
            </w:pPr>
            <w:r>
              <w:rPr>
                <w:b/>
                <w:bCs/>
                <w:color w:val="FFFFFF"/>
                <w:sz w:val="20"/>
                <w:szCs w:val="20"/>
              </w:rPr>
              <w:t>SUPLEMENTO</w:t>
            </w:r>
          </w:p>
        </w:tc>
      </w:tr>
      <w:tr w:rsidR="009F2DE9" w14:paraId="4AE6C6B1" w14:textId="77777777">
        <w:trPr>
          <w:gridAfter w:val="1"/>
          <w:wAfter w:w="160" w:type="dxa"/>
          <w:trHeight w:val="288"/>
        </w:trPr>
        <w:tc>
          <w:tcPr>
            <w:tcW w:w="3287" w:type="dxa"/>
            <w:vMerge w:val="restart"/>
            <w:tcBorders>
              <w:top w:val="single" w:sz="4" w:space="0" w:color="000000"/>
              <w:left w:val="single" w:sz="4" w:space="0" w:color="000000"/>
              <w:bottom w:val="single" w:sz="4" w:space="0" w:color="000000"/>
              <w:right w:val="single" w:sz="4" w:space="0" w:color="000000"/>
            </w:tcBorders>
            <w:vAlign w:val="center"/>
          </w:tcPr>
          <w:p w14:paraId="2C3D9547" w14:textId="77777777" w:rsidR="009F2DE9" w:rsidRDefault="00000000">
            <w:pPr>
              <w:spacing w:after="0" w:line="240" w:lineRule="auto"/>
              <w:jc w:val="center"/>
              <w:rPr>
                <w:color w:val="000000"/>
                <w:sz w:val="20"/>
                <w:szCs w:val="20"/>
              </w:rPr>
            </w:pPr>
            <w:r>
              <w:rPr>
                <w:color w:val="000000"/>
                <w:sz w:val="20"/>
                <w:szCs w:val="20"/>
              </w:rPr>
              <w:t>VUELO DE SALIDA DE HONGKONG</w:t>
            </w:r>
          </w:p>
        </w:tc>
        <w:tc>
          <w:tcPr>
            <w:tcW w:w="1406" w:type="dxa"/>
            <w:tcBorders>
              <w:top w:val="nil"/>
              <w:left w:val="nil"/>
              <w:bottom w:val="single" w:sz="4" w:space="0" w:color="000000"/>
              <w:right w:val="single" w:sz="4" w:space="0" w:color="000000"/>
            </w:tcBorders>
            <w:vAlign w:val="center"/>
          </w:tcPr>
          <w:p w14:paraId="51949CD5" w14:textId="77777777" w:rsidR="009F2DE9" w:rsidRDefault="00000000">
            <w:pPr>
              <w:spacing w:after="0" w:line="240" w:lineRule="auto"/>
              <w:jc w:val="center"/>
              <w:rPr>
                <w:color w:val="000000"/>
                <w:sz w:val="20"/>
                <w:szCs w:val="20"/>
              </w:rPr>
            </w:pPr>
            <w:r>
              <w:rPr>
                <w:color w:val="000000"/>
                <w:sz w:val="20"/>
                <w:szCs w:val="20"/>
              </w:rPr>
              <w:t>08:31 - 09:30</w:t>
            </w:r>
          </w:p>
        </w:tc>
        <w:tc>
          <w:tcPr>
            <w:tcW w:w="1392" w:type="dxa"/>
            <w:vMerge w:val="restart"/>
            <w:tcBorders>
              <w:top w:val="single" w:sz="4" w:space="0" w:color="000000"/>
              <w:left w:val="single" w:sz="4" w:space="0" w:color="000000"/>
              <w:bottom w:val="single" w:sz="4" w:space="0" w:color="000000"/>
              <w:right w:val="single" w:sz="4" w:space="0" w:color="000000"/>
            </w:tcBorders>
            <w:vAlign w:val="center"/>
          </w:tcPr>
          <w:p w14:paraId="4D5181A0" w14:textId="77777777" w:rsidR="009F2DE9" w:rsidRDefault="00000000">
            <w:pPr>
              <w:spacing w:after="0" w:line="240" w:lineRule="auto"/>
              <w:jc w:val="center"/>
              <w:rPr>
                <w:color w:val="000000"/>
                <w:sz w:val="20"/>
                <w:szCs w:val="20"/>
              </w:rPr>
            </w:pPr>
            <w:r>
              <w:rPr>
                <w:color w:val="000000"/>
                <w:sz w:val="20"/>
                <w:szCs w:val="20"/>
              </w:rPr>
              <w:t>107</w:t>
            </w:r>
          </w:p>
        </w:tc>
      </w:tr>
      <w:tr w:rsidR="009F2DE9" w14:paraId="5C72225C" w14:textId="77777777">
        <w:trPr>
          <w:gridAfter w:val="1"/>
          <w:wAfter w:w="160" w:type="dxa"/>
          <w:trHeight w:val="288"/>
        </w:trPr>
        <w:tc>
          <w:tcPr>
            <w:tcW w:w="3287" w:type="dxa"/>
            <w:vMerge/>
            <w:tcBorders>
              <w:top w:val="single" w:sz="4" w:space="0" w:color="000000"/>
              <w:left w:val="single" w:sz="4" w:space="0" w:color="000000"/>
              <w:bottom w:val="single" w:sz="4" w:space="0" w:color="000000"/>
              <w:right w:val="single" w:sz="4" w:space="0" w:color="000000"/>
            </w:tcBorders>
            <w:vAlign w:val="center"/>
          </w:tcPr>
          <w:p w14:paraId="12615FE7" w14:textId="77777777" w:rsidR="009F2DE9" w:rsidRDefault="009F2DE9">
            <w:pPr>
              <w:widowControl w:val="0"/>
              <w:pBdr>
                <w:top w:val="nil"/>
                <w:left w:val="nil"/>
                <w:bottom w:val="nil"/>
                <w:right w:val="nil"/>
                <w:between w:val="nil"/>
              </w:pBdr>
              <w:spacing w:after="0" w:line="276" w:lineRule="auto"/>
              <w:rPr>
                <w:color w:val="000000"/>
                <w:sz w:val="20"/>
                <w:szCs w:val="20"/>
              </w:rPr>
            </w:pPr>
          </w:p>
        </w:tc>
        <w:tc>
          <w:tcPr>
            <w:tcW w:w="1406" w:type="dxa"/>
            <w:tcBorders>
              <w:top w:val="nil"/>
              <w:left w:val="nil"/>
              <w:bottom w:val="single" w:sz="4" w:space="0" w:color="000000"/>
              <w:right w:val="single" w:sz="4" w:space="0" w:color="000000"/>
            </w:tcBorders>
            <w:vAlign w:val="center"/>
          </w:tcPr>
          <w:p w14:paraId="3CA8CE1A" w14:textId="77777777" w:rsidR="009F2DE9" w:rsidRDefault="00000000">
            <w:pPr>
              <w:spacing w:after="0" w:line="240" w:lineRule="auto"/>
              <w:jc w:val="center"/>
              <w:rPr>
                <w:color w:val="000000"/>
                <w:sz w:val="20"/>
                <w:szCs w:val="20"/>
              </w:rPr>
            </w:pPr>
            <w:r>
              <w:rPr>
                <w:color w:val="000000"/>
                <w:sz w:val="20"/>
                <w:szCs w:val="20"/>
              </w:rPr>
              <w:t>23:00 - 23:59</w:t>
            </w:r>
          </w:p>
        </w:tc>
        <w:tc>
          <w:tcPr>
            <w:tcW w:w="1392" w:type="dxa"/>
            <w:vMerge/>
            <w:tcBorders>
              <w:top w:val="single" w:sz="4" w:space="0" w:color="000000"/>
              <w:left w:val="single" w:sz="4" w:space="0" w:color="000000"/>
              <w:bottom w:val="single" w:sz="4" w:space="0" w:color="000000"/>
              <w:right w:val="single" w:sz="4" w:space="0" w:color="000000"/>
            </w:tcBorders>
            <w:vAlign w:val="center"/>
          </w:tcPr>
          <w:p w14:paraId="32F7833A" w14:textId="77777777" w:rsidR="009F2DE9" w:rsidRDefault="009F2DE9">
            <w:pPr>
              <w:widowControl w:val="0"/>
              <w:pBdr>
                <w:top w:val="nil"/>
                <w:left w:val="nil"/>
                <w:bottom w:val="nil"/>
                <w:right w:val="nil"/>
                <w:between w:val="nil"/>
              </w:pBdr>
              <w:spacing w:after="0" w:line="276" w:lineRule="auto"/>
              <w:rPr>
                <w:color w:val="000000"/>
                <w:sz w:val="20"/>
                <w:szCs w:val="20"/>
              </w:rPr>
            </w:pPr>
          </w:p>
        </w:tc>
      </w:tr>
      <w:tr w:rsidR="009F2DE9" w14:paraId="41BACE5E" w14:textId="77777777">
        <w:trPr>
          <w:gridAfter w:val="1"/>
          <w:wAfter w:w="160" w:type="dxa"/>
          <w:trHeight w:val="288"/>
        </w:trPr>
        <w:tc>
          <w:tcPr>
            <w:tcW w:w="4693" w:type="dxa"/>
            <w:gridSpan w:val="2"/>
            <w:tcBorders>
              <w:top w:val="single" w:sz="4" w:space="0" w:color="000000"/>
              <w:left w:val="single" w:sz="4" w:space="0" w:color="000000"/>
              <w:bottom w:val="single" w:sz="4" w:space="0" w:color="000000"/>
              <w:right w:val="single" w:sz="4" w:space="0" w:color="000000"/>
            </w:tcBorders>
            <w:shd w:val="clear" w:color="auto" w:fill="C00000"/>
            <w:vAlign w:val="center"/>
          </w:tcPr>
          <w:p w14:paraId="219CF88B" w14:textId="77777777" w:rsidR="009F2DE9" w:rsidRDefault="00000000">
            <w:pPr>
              <w:spacing w:after="0" w:line="240" w:lineRule="auto"/>
              <w:jc w:val="center"/>
              <w:rPr>
                <w:b/>
                <w:bCs/>
                <w:color w:val="FFFFFF"/>
                <w:sz w:val="20"/>
                <w:szCs w:val="20"/>
              </w:rPr>
            </w:pPr>
            <w:r>
              <w:rPr>
                <w:b/>
                <w:bCs/>
                <w:color w:val="FFFFFF"/>
                <w:sz w:val="20"/>
                <w:szCs w:val="20"/>
              </w:rPr>
              <w:t>HORARIO 2</w:t>
            </w:r>
          </w:p>
        </w:tc>
        <w:tc>
          <w:tcPr>
            <w:tcW w:w="1392" w:type="dxa"/>
            <w:tcBorders>
              <w:top w:val="single" w:sz="4" w:space="0" w:color="000000"/>
              <w:left w:val="nil"/>
              <w:bottom w:val="single" w:sz="4" w:space="0" w:color="000000"/>
              <w:right w:val="single" w:sz="4" w:space="0" w:color="000000"/>
            </w:tcBorders>
            <w:shd w:val="clear" w:color="auto" w:fill="C00000"/>
            <w:vAlign w:val="center"/>
          </w:tcPr>
          <w:p w14:paraId="1DF7AD29" w14:textId="77777777" w:rsidR="009F2DE9" w:rsidRDefault="00000000">
            <w:pPr>
              <w:spacing w:after="0" w:line="240" w:lineRule="auto"/>
              <w:jc w:val="center"/>
              <w:rPr>
                <w:b/>
                <w:bCs/>
                <w:color w:val="FFFFFF"/>
                <w:sz w:val="20"/>
                <w:szCs w:val="20"/>
              </w:rPr>
            </w:pPr>
            <w:r>
              <w:rPr>
                <w:b/>
                <w:bCs/>
                <w:color w:val="FFFFFF"/>
                <w:sz w:val="20"/>
                <w:szCs w:val="20"/>
              </w:rPr>
              <w:t>SUPLEMENTO</w:t>
            </w:r>
          </w:p>
        </w:tc>
      </w:tr>
      <w:tr w:rsidR="009F2DE9" w14:paraId="2FA1EA0F" w14:textId="77777777">
        <w:trPr>
          <w:gridAfter w:val="1"/>
          <w:wAfter w:w="160" w:type="dxa"/>
          <w:trHeight w:val="450"/>
        </w:trPr>
        <w:tc>
          <w:tcPr>
            <w:tcW w:w="3287" w:type="dxa"/>
            <w:vMerge w:val="restart"/>
            <w:tcBorders>
              <w:top w:val="single" w:sz="4" w:space="0" w:color="000000"/>
              <w:left w:val="single" w:sz="4" w:space="0" w:color="000000"/>
              <w:bottom w:val="single" w:sz="4" w:space="0" w:color="000000"/>
              <w:right w:val="single" w:sz="4" w:space="0" w:color="000000"/>
            </w:tcBorders>
            <w:vAlign w:val="center"/>
          </w:tcPr>
          <w:p w14:paraId="368BC923" w14:textId="77777777" w:rsidR="009F2DE9" w:rsidRDefault="00000000">
            <w:pPr>
              <w:spacing w:after="0" w:line="240" w:lineRule="auto"/>
              <w:jc w:val="center"/>
              <w:rPr>
                <w:color w:val="000000"/>
                <w:sz w:val="20"/>
                <w:szCs w:val="20"/>
              </w:rPr>
            </w:pPr>
            <w:r>
              <w:rPr>
                <w:color w:val="000000"/>
                <w:sz w:val="20"/>
                <w:szCs w:val="20"/>
              </w:rPr>
              <w:t>VUELO DE SALIDA DE HONGKONG</w:t>
            </w:r>
          </w:p>
        </w:tc>
        <w:tc>
          <w:tcPr>
            <w:tcW w:w="1406" w:type="dxa"/>
            <w:vMerge w:val="restart"/>
            <w:tcBorders>
              <w:top w:val="nil"/>
              <w:left w:val="single" w:sz="4" w:space="0" w:color="000000"/>
              <w:bottom w:val="single" w:sz="4" w:space="0" w:color="000000"/>
              <w:right w:val="single" w:sz="4" w:space="0" w:color="000000"/>
            </w:tcBorders>
            <w:vAlign w:val="center"/>
          </w:tcPr>
          <w:p w14:paraId="2BB00727" w14:textId="77777777" w:rsidR="009F2DE9" w:rsidRDefault="00000000">
            <w:pPr>
              <w:spacing w:after="0" w:line="240" w:lineRule="auto"/>
              <w:jc w:val="center"/>
              <w:rPr>
                <w:color w:val="000000"/>
                <w:sz w:val="20"/>
                <w:szCs w:val="20"/>
              </w:rPr>
            </w:pPr>
            <w:r>
              <w:rPr>
                <w:color w:val="000000"/>
                <w:sz w:val="20"/>
                <w:szCs w:val="20"/>
              </w:rPr>
              <w:t>00:00 - 08:30</w:t>
            </w:r>
          </w:p>
        </w:tc>
        <w:tc>
          <w:tcPr>
            <w:tcW w:w="1392" w:type="dxa"/>
            <w:vMerge w:val="restart"/>
            <w:tcBorders>
              <w:top w:val="single" w:sz="4" w:space="0" w:color="000000"/>
              <w:left w:val="single" w:sz="4" w:space="0" w:color="000000"/>
              <w:bottom w:val="single" w:sz="4" w:space="0" w:color="000000"/>
              <w:right w:val="single" w:sz="4" w:space="0" w:color="000000"/>
            </w:tcBorders>
            <w:vAlign w:val="center"/>
          </w:tcPr>
          <w:p w14:paraId="1B0F28EE" w14:textId="77777777" w:rsidR="009F2DE9" w:rsidRDefault="00000000">
            <w:pPr>
              <w:spacing w:after="0" w:line="240" w:lineRule="auto"/>
              <w:jc w:val="center"/>
              <w:rPr>
                <w:color w:val="000000"/>
                <w:sz w:val="20"/>
                <w:szCs w:val="20"/>
              </w:rPr>
            </w:pPr>
            <w:r>
              <w:rPr>
                <w:color w:val="000000"/>
                <w:sz w:val="20"/>
                <w:szCs w:val="20"/>
              </w:rPr>
              <w:t>200</w:t>
            </w:r>
          </w:p>
        </w:tc>
      </w:tr>
      <w:tr w:rsidR="009F2DE9" w14:paraId="2232740C" w14:textId="77777777">
        <w:trPr>
          <w:trHeight w:val="288"/>
        </w:trPr>
        <w:tc>
          <w:tcPr>
            <w:tcW w:w="3287" w:type="dxa"/>
            <w:vMerge/>
            <w:tcBorders>
              <w:top w:val="single" w:sz="4" w:space="0" w:color="000000"/>
              <w:left w:val="single" w:sz="4" w:space="0" w:color="000000"/>
              <w:bottom w:val="single" w:sz="4" w:space="0" w:color="000000"/>
              <w:right w:val="single" w:sz="4" w:space="0" w:color="000000"/>
            </w:tcBorders>
            <w:vAlign w:val="center"/>
          </w:tcPr>
          <w:p w14:paraId="719D12BE" w14:textId="77777777" w:rsidR="009F2DE9" w:rsidRDefault="009F2DE9">
            <w:pPr>
              <w:widowControl w:val="0"/>
              <w:pBdr>
                <w:top w:val="nil"/>
                <w:left w:val="nil"/>
                <w:bottom w:val="nil"/>
                <w:right w:val="nil"/>
                <w:between w:val="nil"/>
              </w:pBdr>
              <w:spacing w:after="0" w:line="276" w:lineRule="auto"/>
              <w:rPr>
                <w:color w:val="000000"/>
                <w:sz w:val="20"/>
                <w:szCs w:val="20"/>
              </w:rPr>
            </w:pPr>
          </w:p>
        </w:tc>
        <w:tc>
          <w:tcPr>
            <w:tcW w:w="1406" w:type="dxa"/>
            <w:vMerge/>
            <w:tcBorders>
              <w:top w:val="nil"/>
              <w:left w:val="single" w:sz="4" w:space="0" w:color="000000"/>
              <w:bottom w:val="single" w:sz="4" w:space="0" w:color="000000"/>
              <w:right w:val="single" w:sz="4" w:space="0" w:color="000000"/>
            </w:tcBorders>
            <w:vAlign w:val="center"/>
          </w:tcPr>
          <w:p w14:paraId="31E5064D" w14:textId="77777777" w:rsidR="009F2DE9" w:rsidRDefault="009F2DE9">
            <w:pPr>
              <w:widowControl w:val="0"/>
              <w:pBdr>
                <w:top w:val="nil"/>
                <w:left w:val="nil"/>
                <w:bottom w:val="nil"/>
                <w:right w:val="nil"/>
                <w:between w:val="nil"/>
              </w:pBdr>
              <w:spacing w:after="0" w:line="276" w:lineRule="auto"/>
              <w:rPr>
                <w:color w:val="000000"/>
                <w:sz w:val="20"/>
                <w:szCs w:val="20"/>
              </w:rPr>
            </w:pPr>
          </w:p>
        </w:tc>
        <w:tc>
          <w:tcPr>
            <w:tcW w:w="1392" w:type="dxa"/>
            <w:vMerge/>
            <w:tcBorders>
              <w:top w:val="single" w:sz="4" w:space="0" w:color="000000"/>
              <w:left w:val="single" w:sz="4" w:space="0" w:color="000000"/>
              <w:bottom w:val="single" w:sz="4" w:space="0" w:color="000000"/>
              <w:right w:val="single" w:sz="4" w:space="0" w:color="000000"/>
            </w:tcBorders>
            <w:vAlign w:val="center"/>
          </w:tcPr>
          <w:p w14:paraId="3A2F7471" w14:textId="77777777" w:rsidR="009F2DE9" w:rsidRDefault="009F2DE9">
            <w:pPr>
              <w:widowControl w:val="0"/>
              <w:pBdr>
                <w:top w:val="nil"/>
                <w:left w:val="nil"/>
                <w:bottom w:val="nil"/>
                <w:right w:val="nil"/>
                <w:between w:val="nil"/>
              </w:pBdr>
              <w:spacing w:after="0" w:line="276" w:lineRule="auto"/>
              <w:rPr>
                <w:color w:val="000000"/>
                <w:sz w:val="20"/>
                <w:szCs w:val="20"/>
              </w:rPr>
            </w:pPr>
          </w:p>
        </w:tc>
        <w:tc>
          <w:tcPr>
            <w:tcW w:w="146" w:type="dxa"/>
            <w:tcBorders>
              <w:top w:val="nil"/>
              <w:left w:val="nil"/>
              <w:bottom w:val="nil"/>
              <w:right w:val="nil"/>
            </w:tcBorders>
            <w:vAlign w:val="bottom"/>
          </w:tcPr>
          <w:p w14:paraId="4992DCEE" w14:textId="77777777" w:rsidR="009F2DE9" w:rsidRDefault="009F2DE9">
            <w:pPr>
              <w:spacing w:after="0" w:line="240" w:lineRule="auto"/>
              <w:jc w:val="center"/>
              <w:rPr>
                <w:rFonts w:ascii="Aptos Narrow" w:eastAsia="Aptos Narrow" w:hAnsi="Aptos Narrow" w:cs="Aptos Narrow"/>
                <w:color w:val="000000"/>
              </w:rPr>
            </w:pPr>
          </w:p>
        </w:tc>
      </w:tr>
    </w:tbl>
    <w:p w14:paraId="049AC52F" w14:textId="77777777" w:rsidR="009F2DE9" w:rsidRDefault="009F2DE9">
      <w:pPr>
        <w:pBdr>
          <w:top w:val="nil"/>
          <w:left w:val="nil"/>
          <w:bottom w:val="nil"/>
          <w:right w:val="nil"/>
          <w:between w:val="nil"/>
        </w:pBdr>
        <w:spacing w:after="0" w:line="240" w:lineRule="auto"/>
        <w:ind w:left="720"/>
        <w:jc w:val="both"/>
        <w:rPr>
          <w:color w:val="000000"/>
          <w:sz w:val="20"/>
          <w:szCs w:val="20"/>
        </w:rPr>
      </w:pPr>
    </w:p>
    <w:p w14:paraId="51B21DED" w14:textId="77777777" w:rsidR="002A76A1" w:rsidRDefault="002A76A1">
      <w:pPr>
        <w:pBdr>
          <w:top w:val="nil"/>
          <w:left w:val="nil"/>
          <w:bottom w:val="nil"/>
          <w:right w:val="nil"/>
          <w:between w:val="nil"/>
        </w:pBdr>
        <w:spacing w:after="0" w:line="240" w:lineRule="auto"/>
        <w:ind w:left="720"/>
        <w:jc w:val="both"/>
        <w:rPr>
          <w:color w:val="000000"/>
          <w:sz w:val="20"/>
          <w:szCs w:val="20"/>
        </w:rPr>
      </w:pPr>
    </w:p>
    <w:p w14:paraId="7195CE10" w14:textId="77777777" w:rsidR="002A76A1" w:rsidRDefault="002A76A1">
      <w:pPr>
        <w:pBdr>
          <w:top w:val="nil"/>
          <w:left w:val="nil"/>
          <w:bottom w:val="nil"/>
          <w:right w:val="nil"/>
          <w:between w:val="nil"/>
        </w:pBdr>
        <w:spacing w:after="0" w:line="240" w:lineRule="auto"/>
        <w:ind w:left="720"/>
        <w:jc w:val="both"/>
        <w:rPr>
          <w:color w:val="000000"/>
          <w:sz w:val="20"/>
          <w:szCs w:val="20"/>
        </w:rPr>
      </w:pPr>
    </w:p>
    <w:p w14:paraId="408B40DD" w14:textId="77777777" w:rsidR="009F2DE9" w:rsidRDefault="00000000">
      <w:pPr>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lastRenderedPageBreak/>
        <w:t>NOTAS IMPORTANTES</w:t>
      </w:r>
    </w:p>
    <w:p w14:paraId="39443F3E"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 por persona en USD.</w:t>
      </w:r>
    </w:p>
    <w:p w14:paraId="0A3B0904"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Los precios arriba mencionados (del día 10 al día 13) son válidos para </w:t>
      </w:r>
      <w:r>
        <w:rPr>
          <w:color w:val="000000"/>
          <w:sz w:val="20"/>
          <w:szCs w:val="20"/>
          <w:u w:val="single"/>
        </w:rPr>
        <w:t>combinar exclusivamente</w:t>
      </w:r>
      <w:r>
        <w:rPr>
          <w:color w:val="000000"/>
          <w:sz w:val="20"/>
          <w:szCs w:val="20"/>
        </w:rPr>
        <w:t xml:space="preserve"> con </w:t>
      </w:r>
      <w:r>
        <w:rPr>
          <w:b/>
          <w:bCs/>
          <w:color w:val="000000"/>
          <w:sz w:val="20"/>
          <w:szCs w:val="20"/>
        </w:rPr>
        <w:t>TOUR REGULAR BÁSICO</w:t>
      </w:r>
      <w:r>
        <w:rPr>
          <w:color w:val="000000"/>
          <w:sz w:val="20"/>
          <w:szCs w:val="20"/>
        </w:rPr>
        <w:t xml:space="preserve"> en las salidas de lunes y jueves durante las temporadas indicadas.</w:t>
      </w:r>
    </w:p>
    <w:p w14:paraId="15D5899D"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Los precios y la disponibilidad para combinar con las otras salidas semanales estarán a consulta.</w:t>
      </w:r>
    </w:p>
    <w:p w14:paraId="3C0D177D"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Salidas garantizadas desde 2 pasajeros.</w:t>
      </w:r>
    </w:p>
    <w:p w14:paraId="5D4AECE0" w14:textId="6601C9A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En las fechas </w:t>
      </w:r>
      <w:r w:rsidR="00D521C3">
        <w:rPr>
          <w:color w:val="000000"/>
          <w:sz w:val="20"/>
          <w:szCs w:val="20"/>
        </w:rPr>
        <w:t>09</w:t>
      </w:r>
      <w:r>
        <w:rPr>
          <w:color w:val="000000"/>
          <w:sz w:val="20"/>
          <w:szCs w:val="20"/>
        </w:rPr>
        <w:t>NOV</w:t>
      </w:r>
      <w:r w:rsidR="00D521C3">
        <w:rPr>
          <w:color w:val="000000"/>
          <w:sz w:val="20"/>
          <w:szCs w:val="20"/>
        </w:rPr>
        <w:t>’27</w:t>
      </w:r>
      <w:r>
        <w:rPr>
          <w:color w:val="000000"/>
          <w:sz w:val="20"/>
          <w:szCs w:val="20"/>
        </w:rPr>
        <w:t xml:space="preserve"> al </w:t>
      </w:r>
      <w:r w:rsidR="00D521C3">
        <w:rPr>
          <w:color w:val="000000"/>
          <w:sz w:val="20"/>
          <w:szCs w:val="20"/>
        </w:rPr>
        <w:t>17</w:t>
      </w:r>
      <w:r>
        <w:rPr>
          <w:color w:val="000000"/>
          <w:sz w:val="20"/>
          <w:szCs w:val="20"/>
        </w:rPr>
        <w:t>ENE’</w:t>
      </w:r>
      <w:r w:rsidR="00D521C3">
        <w:rPr>
          <w:color w:val="000000"/>
          <w:sz w:val="20"/>
          <w:szCs w:val="20"/>
        </w:rPr>
        <w:t>28</w:t>
      </w:r>
      <w:r>
        <w:rPr>
          <w:color w:val="000000"/>
          <w:sz w:val="20"/>
          <w:szCs w:val="20"/>
        </w:rPr>
        <w:t xml:space="preserve"> y del </w:t>
      </w:r>
      <w:r w:rsidR="00D521C3">
        <w:rPr>
          <w:color w:val="000000"/>
          <w:sz w:val="20"/>
          <w:szCs w:val="20"/>
        </w:rPr>
        <w:t>31ENE</w:t>
      </w:r>
      <w:r>
        <w:rPr>
          <w:color w:val="000000"/>
          <w:sz w:val="20"/>
          <w:szCs w:val="20"/>
        </w:rPr>
        <w:t>’2</w:t>
      </w:r>
      <w:r w:rsidR="00D521C3">
        <w:rPr>
          <w:color w:val="000000"/>
          <w:sz w:val="20"/>
          <w:szCs w:val="20"/>
        </w:rPr>
        <w:t>8</w:t>
      </w:r>
      <w:r>
        <w:rPr>
          <w:color w:val="000000"/>
          <w:sz w:val="20"/>
          <w:szCs w:val="20"/>
        </w:rPr>
        <w:t xml:space="preserve"> al 2</w:t>
      </w:r>
      <w:r w:rsidR="00D521C3">
        <w:rPr>
          <w:color w:val="000000"/>
          <w:sz w:val="20"/>
          <w:szCs w:val="20"/>
        </w:rPr>
        <w:t>9</w:t>
      </w:r>
      <w:r>
        <w:rPr>
          <w:color w:val="000000"/>
          <w:sz w:val="20"/>
          <w:szCs w:val="20"/>
        </w:rPr>
        <w:t>FEB’2</w:t>
      </w:r>
      <w:r w:rsidR="00D521C3">
        <w:rPr>
          <w:color w:val="000000"/>
          <w:sz w:val="20"/>
          <w:szCs w:val="20"/>
        </w:rPr>
        <w:t>8</w:t>
      </w:r>
      <w:r>
        <w:rPr>
          <w:color w:val="000000"/>
          <w:sz w:val="20"/>
          <w:szCs w:val="20"/>
        </w:rPr>
        <w:t xml:space="preserve"> las salidas de martes y jueves serán garantizadas desde 4 pasajeros. En caso de ser una reserva de menos que 4 pasajeros, consultar.</w:t>
      </w:r>
    </w:p>
    <w:p w14:paraId="1E6E3EBE" w14:textId="5FAA87CE"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No hay salida entre el </w:t>
      </w:r>
      <w:r w:rsidR="00A31453">
        <w:rPr>
          <w:color w:val="000000"/>
          <w:sz w:val="20"/>
          <w:szCs w:val="20"/>
        </w:rPr>
        <w:t>18</w:t>
      </w:r>
      <w:r>
        <w:rPr>
          <w:color w:val="000000"/>
          <w:sz w:val="20"/>
          <w:szCs w:val="20"/>
        </w:rPr>
        <w:t>ENE’2</w:t>
      </w:r>
      <w:r w:rsidR="00A31453">
        <w:rPr>
          <w:color w:val="000000"/>
          <w:sz w:val="20"/>
          <w:szCs w:val="20"/>
        </w:rPr>
        <w:t>8</w:t>
      </w:r>
      <w:r>
        <w:rPr>
          <w:color w:val="000000"/>
          <w:sz w:val="20"/>
          <w:szCs w:val="20"/>
        </w:rPr>
        <w:t xml:space="preserve"> y </w:t>
      </w:r>
      <w:r w:rsidR="00A31453">
        <w:rPr>
          <w:color w:val="000000"/>
          <w:sz w:val="20"/>
          <w:szCs w:val="20"/>
        </w:rPr>
        <w:t>30ENE</w:t>
      </w:r>
      <w:r>
        <w:rPr>
          <w:color w:val="000000"/>
          <w:sz w:val="20"/>
          <w:szCs w:val="20"/>
        </w:rPr>
        <w:t>’2</w:t>
      </w:r>
      <w:r w:rsidR="00A31453">
        <w:rPr>
          <w:color w:val="000000"/>
          <w:sz w:val="20"/>
          <w:szCs w:val="20"/>
        </w:rPr>
        <w:t>8</w:t>
      </w:r>
      <w:r>
        <w:rPr>
          <w:color w:val="000000"/>
          <w:sz w:val="20"/>
          <w:szCs w:val="20"/>
        </w:rPr>
        <w:t xml:space="preserve"> debido al Año Nuevo Chino 202</w:t>
      </w:r>
      <w:r w:rsidR="00A31453">
        <w:rPr>
          <w:color w:val="000000"/>
          <w:sz w:val="20"/>
          <w:szCs w:val="20"/>
        </w:rPr>
        <w:t>8</w:t>
      </w:r>
      <w:r>
        <w:rPr>
          <w:color w:val="000000"/>
          <w:sz w:val="20"/>
          <w:szCs w:val="20"/>
        </w:rPr>
        <w:t>.</w:t>
      </w:r>
    </w:p>
    <w:p w14:paraId="0669D20C"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en servicio compartido.</w:t>
      </w:r>
    </w:p>
    <w:p w14:paraId="24ABD3BA"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El orden del itinerario podría tener variación, pero siempre respetando lo ofrecido.</w:t>
      </w:r>
    </w:p>
    <w:p w14:paraId="6EE65757"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el recorrido se permite una maleta por persona.</w:t>
      </w:r>
    </w:p>
    <w:p w14:paraId="15B19D78"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Hong Kong intentamos arreglar guía local en español, pero en caso de que no lo haya para la fecha solicitada, será guía de habla inglesa, sin que ello suponga ningún reembolso.</w:t>
      </w:r>
    </w:p>
    <w:p w14:paraId="59F2B79E" w14:textId="77777777" w:rsidR="009F2DE9" w:rsidRPr="00F63242" w:rsidRDefault="00000000">
      <w:pPr>
        <w:numPr>
          <w:ilvl w:val="0"/>
          <w:numId w:val="3"/>
        </w:numPr>
        <w:pBdr>
          <w:top w:val="nil"/>
          <w:left w:val="nil"/>
          <w:bottom w:val="nil"/>
          <w:right w:val="nil"/>
          <w:between w:val="nil"/>
        </w:pBdr>
        <w:spacing w:after="0" w:line="240" w:lineRule="auto"/>
        <w:jc w:val="both"/>
        <w:rPr>
          <w:color w:val="000000"/>
          <w:sz w:val="20"/>
          <w:szCs w:val="20"/>
          <w:lang w:val="en-US"/>
        </w:rPr>
      </w:pPr>
      <w:r w:rsidRPr="00F63242">
        <w:rPr>
          <w:color w:val="000000"/>
          <w:sz w:val="20"/>
          <w:szCs w:val="20"/>
          <w:lang w:val="en-US"/>
        </w:rPr>
        <w:t>En los hoteles check in 15hrs. / check out 11hrs.</w:t>
      </w:r>
    </w:p>
    <w:p w14:paraId="4F7B1CFC"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Las habitaciones TPL constan de una cama de dos plazas o dos camas de 1 plaza + 1 cama plegable. No recomendamos este tipo de habitaciones.</w:t>
      </w:r>
    </w:p>
    <w:p w14:paraId="4113E1AA"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los circuitos que incluyen trayectos de tren, con cualquier cambio (de la fecha del viaje o del número de pasaporte) después de la emisión de billetes, existen gastos de cancelación y se requieren documentos originales del pasaporte para realizar cualquier cambio y cancelación.</w:t>
      </w:r>
    </w:p>
    <w:p w14:paraId="32C502BC"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Plazas limitadas. Con peticiones de más de 2 habitaciones en una sola reserva, favor de consultar la disponibilidad.</w:t>
      </w:r>
    </w:p>
    <w:p w14:paraId="4B06C72E"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Garantía automática 21 días antes de llegar a Beijing para la Extensión a HKG (3N) y cualquier cambio surgido después de esa fecha supondrá gastos de cancelación.</w:t>
      </w:r>
    </w:p>
    <w:p w14:paraId="5E14043B"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las reservas se requiere copias de los pasaportes (vigentes mínimo 06 meses a la fecha del circuito).</w:t>
      </w:r>
    </w:p>
    <w:p w14:paraId="40F32114"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requiere vacuna de fiebre amarilla.</w:t>
      </w:r>
    </w:p>
    <w:p w14:paraId="4A48C758"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Precios sujetos a cambios hasta la confirmación de la reserva.</w:t>
      </w:r>
    </w:p>
    <w:p w14:paraId="651454F5" w14:textId="4703801C"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Programa actualizado al </w:t>
      </w:r>
      <w:r w:rsidR="00A31453">
        <w:rPr>
          <w:color w:val="000000"/>
          <w:sz w:val="20"/>
          <w:szCs w:val="20"/>
        </w:rPr>
        <w:t>21 de octubre</w:t>
      </w:r>
      <w:r>
        <w:rPr>
          <w:color w:val="000000"/>
          <w:sz w:val="20"/>
          <w:szCs w:val="20"/>
        </w:rPr>
        <w:t xml:space="preserve"> de 2026.</w:t>
      </w:r>
    </w:p>
    <w:p w14:paraId="580C1A9C" w14:textId="77777777" w:rsidR="009F2DE9" w:rsidRDefault="009F2DE9">
      <w:pPr>
        <w:spacing w:after="0" w:line="240" w:lineRule="auto"/>
        <w:jc w:val="both"/>
        <w:rPr>
          <w:sz w:val="20"/>
          <w:szCs w:val="20"/>
        </w:rPr>
      </w:pPr>
    </w:p>
    <w:p w14:paraId="6365CA2E" w14:textId="77777777" w:rsidR="009F2DE9" w:rsidRDefault="009F2DE9">
      <w:pPr>
        <w:spacing w:after="0" w:line="240" w:lineRule="auto"/>
        <w:jc w:val="both"/>
        <w:rPr>
          <w:sz w:val="20"/>
          <w:szCs w:val="20"/>
        </w:rPr>
      </w:pPr>
    </w:p>
    <w:p w14:paraId="530A3C0C"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ITINERARIO</w:t>
      </w:r>
    </w:p>
    <w:p w14:paraId="4AAE836E"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23F50275"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w:t>
      </w:r>
      <w:r>
        <w:rPr>
          <w:b/>
          <w:bCs/>
          <w:color w:val="000000"/>
          <w:sz w:val="20"/>
          <w:szCs w:val="20"/>
        </w:rPr>
        <w:tab/>
        <w:t xml:space="preserve">PEKÍN </w:t>
      </w:r>
    </w:p>
    <w:p w14:paraId="096C00C6" w14:textId="77777777" w:rsidR="009F2DE9" w:rsidRDefault="00000000">
      <w:pPr>
        <w:pBdr>
          <w:top w:val="nil"/>
          <w:left w:val="nil"/>
          <w:bottom w:val="nil"/>
          <w:right w:val="nil"/>
          <w:between w:val="nil"/>
        </w:pBdr>
        <w:spacing w:after="0" w:line="240" w:lineRule="auto"/>
        <w:jc w:val="both"/>
        <w:rPr>
          <w:b/>
          <w:bCs/>
          <w:color w:val="000000"/>
          <w:sz w:val="20"/>
          <w:szCs w:val="20"/>
        </w:rPr>
      </w:pPr>
      <w:r>
        <w:rPr>
          <w:color w:val="000000"/>
          <w:sz w:val="20"/>
          <w:szCs w:val="20"/>
        </w:rPr>
        <w:t>Llegada a Pekín, capital de la República Popular China. Traslado al hotel. Resto del día libre, almuerzo no incluido. Alojamiento.</w:t>
      </w:r>
    </w:p>
    <w:p w14:paraId="0F665D3C"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65138E34"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2</w:t>
      </w:r>
      <w:r>
        <w:rPr>
          <w:b/>
          <w:bCs/>
          <w:color w:val="000000"/>
          <w:sz w:val="20"/>
          <w:szCs w:val="20"/>
        </w:rPr>
        <w:tab/>
        <w:t>PEKÍN</w:t>
      </w:r>
    </w:p>
    <w:p w14:paraId="3A433EB4"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Durante este día visitaremos: el </w:t>
      </w:r>
      <w:r>
        <w:rPr>
          <w:b/>
          <w:bCs/>
          <w:color w:val="000000"/>
          <w:sz w:val="20"/>
          <w:szCs w:val="20"/>
        </w:rPr>
        <w:t>Palacio Imperial</w:t>
      </w:r>
      <w:r>
        <w:rPr>
          <w:color w:val="000000"/>
          <w:sz w:val="20"/>
          <w:szCs w:val="20"/>
        </w:rPr>
        <w:t xml:space="preserve">, conocido como “La Ciudad Prohibida”, la </w:t>
      </w:r>
      <w:r>
        <w:rPr>
          <w:b/>
          <w:bCs/>
          <w:color w:val="000000"/>
          <w:sz w:val="20"/>
          <w:szCs w:val="20"/>
        </w:rPr>
        <w:t>Plaza Tian An Men</w:t>
      </w:r>
      <w:r>
        <w:rPr>
          <w:color w:val="000000"/>
          <w:sz w:val="20"/>
          <w:szCs w:val="20"/>
        </w:rPr>
        <w:t xml:space="preserve">, una de las mayores del mundo, y el </w:t>
      </w:r>
      <w:r>
        <w:rPr>
          <w:b/>
          <w:bCs/>
          <w:color w:val="000000"/>
          <w:sz w:val="20"/>
          <w:szCs w:val="20"/>
        </w:rPr>
        <w:t>Palacio de Verano</w:t>
      </w:r>
      <w:r>
        <w:rPr>
          <w:color w:val="000000"/>
          <w:sz w:val="20"/>
          <w:szCs w:val="20"/>
        </w:rPr>
        <w:t xml:space="preserve"> que era un jardín veraniego para la casa imperial de la Dinastía Ging. almuerzo incluido. </w:t>
      </w:r>
      <w:r>
        <w:rPr>
          <w:b/>
          <w:bCs/>
          <w:color w:val="000000"/>
          <w:sz w:val="20"/>
          <w:szCs w:val="20"/>
        </w:rPr>
        <w:t>Opcional: Por la noche asistencia a un espectáculo de acrobacia</w:t>
      </w:r>
      <w:r>
        <w:rPr>
          <w:color w:val="000000"/>
          <w:sz w:val="20"/>
          <w:szCs w:val="20"/>
        </w:rPr>
        <w:t>. Alojamiento.</w:t>
      </w:r>
    </w:p>
    <w:p w14:paraId="40C942C0" w14:textId="77777777" w:rsidR="009F2DE9" w:rsidRDefault="009F2DE9">
      <w:pPr>
        <w:pBdr>
          <w:top w:val="nil"/>
          <w:left w:val="nil"/>
          <w:bottom w:val="nil"/>
          <w:right w:val="nil"/>
          <w:between w:val="nil"/>
        </w:pBdr>
        <w:spacing w:after="0" w:line="240" w:lineRule="auto"/>
        <w:jc w:val="both"/>
        <w:rPr>
          <w:color w:val="000000"/>
          <w:sz w:val="20"/>
          <w:szCs w:val="20"/>
        </w:rPr>
      </w:pPr>
    </w:p>
    <w:p w14:paraId="0412A4E8"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3</w:t>
      </w:r>
      <w:r>
        <w:rPr>
          <w:b/>
          <w:bCs/>
          <w:color w:val="000000"/>
          <w:sz w:val="20"/>
          <w:szCs w:val="20"/>
        </w:rPr>
        <w:tab/>
        <w:t>PEKÍN</w:t>
      </w:r>
    </w:p>
    <w:p w14:paraId="5A4D13FF"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Excursión a la </w:t>
      </w:r>
      <w:r>
        <w:rPr>
          <w:b/>
          <w:bCs/>
          <w:color w:val="000000"/>
          <w:sz w:val="20"/>
          <w:szCs w:val="20"/>
        </w:rPr>
        <w:t>Gran Muralla</w:t>
      </w:r>
      <w:r>
        <w:rPr>
          <w:color w:val="000000"/>
          <w:sz w:val="20"/>
          <w:szCs w:val="20"/>
        </w:rPr>
        <w:t xml:space="preserve"> (Paso Juyongguan o Badaling según la operativa concreta del operador, espectacular y grandiosa obra arquitectónica, cuyos añales cubren más de 2.000 años. Almuerzo incluido. Por la tarde vuelta a la ciudad y hacemos una parada cerca del </w:t>
      </w:r>
      <w:r>
        <w:rPr>
          <w:b/>
          <w:bCs/>
          <w:color w:val="000000"/>
          <w:sz w:val="20"/>
          <w:szCs w:val="20"/>
        </w:rPr>
        <w:t>“Nido del Pájaro”</w:t>
      </w:r>
      <w:r>
        <w:rPr>
          <w:color w:val="000000"/>
          <w:sz w:val="20"/>
          <w:szCs w:val="20"/>
        </w:rPr>
        <w:t xml:space="preserve"> (</w:t>
      </w:r>
      <w:r>
        <w:rPr>
          <w:b/>
          <w:bCs/>
          <w:color w:val="000000"/>
          <w:sz w:val="20"/>
          <w:szCs w:val="20"/>
        </w:rPr>
        <w:t>Estadio Nacional</w:t>
      </w:r>
      <w:r>
        <w:rPr>
          <w:color w:val="000000"/>
          <w:sz w:val="20"/>
          <w:szCs w:val="20"/>
        </w:rPr>
        <w:t>) y el “</w:t>
      </w:r>
      <w:r>
        <w:rPr>
          <w:b/>
          <w:bCs/>
          <w:color w:val="000000"/>
          <w:sz w:val="20"/>
          <w:szCs w:val="20"/>
        </w:rPr>
        <w:t>Cubo del Agua</w:t>
      </w:r>
      <w:r>
        <w:rPr>
          <w:color w:val="000000"/>
          <w:sz w:val="20"/>
          <w:szCs w:val="20"/>
        </w:rPr>
        <w:t>” (</w:t>
      </w:r>
      <w:r>
        <w:rPr>
          <w:b/>
          <w:bCs/>
          <w:color w:val="000000"/>
          <w:sz w:val="20"/>
          <w:szCs w:val="20"/>
        </w:rPr>
        <w:t>Centro Nacional de Natación</w:t>
      </w:r>
      <w:r>
        <w:rPr>
          <w:color w:val="000000"/>
          <w:sz w:val="20"/>
          <w:szCs w:val="20"/>
        </w:rPr>
        <w:t xml:space="preserve">) para tomar fotos (sin entrar en los estadios). Terminaremos con la cena de bienvenida degustando el delicioso </w:t>
      </w:r>
      <w:r>
        <w:rPr>
          <w:b/>
          <w:bCs/>
          <w:color w:val="000000"/>
          <w:sz w:val="20"/>
          <w:szCs w:val="20"/>
        </w:rPr>
        <w:t>Pato Laqueado de Pekín</w:t>
      </w:r>
      <w:r>
        <w:rPr>
          <w:color w:val="000000"/>
          <w:sz w:val="20"/>
          <w:szCs w:val="20"/>
        </w:rPr>
        <w:t>. Alojamiento.</w:t>
      </w:r>
    </w:p>
    <w:p w14:paraId="5A0514EC" w14:textId="77777777" w:rsidR="009F2DE9" w:rsidRDefault="009F2DE9">
      <w:pPr>
        <w:pBdr>
          <w:top w:val="nil"/>
          <w:left w:val="nil"/>
          <w:bottom w:val="nil"/>
          <w:right w:val="nil"/>
          <w:between w:val="nil"/>
        </w:pBdr>
        <w:spacing w:after="0" w:line="240" w:lineRule="auto"/>
        <w:jc w:val="both"/>
        <w:rPr>
          <w:color w:val="000000"/>
          <w:sz w:val="20"/>
          <w:szCs w:val="20"/>
        </w:rPr>
      </w:pPr>
    </w:p>
    <w:p w14:paraId="212701D3" w14:textId="77777777" w:rsidR="002A76A1" w:rsidRDefault="002A76A1">
      <w:pPr>
        <w:pBdr>
          <w:top w:val="nil"/>
          <w:left w:val="nil"/>
          <w:bottom w:val="nil"/>
          <w:right w:val="nil"/>
          <w:between w:val="nil"/>
        </w:pBdr>
        <w:spacing w:after="0" w:line="240" w:lineRule="auto"/>
        <w:jc w:val="both"/>
        <w:rPr>
          <w:color w:val="000000"/>
          <w:sz w:val="20"/>
          <w:szCs w:val="20"/>
        </w:rPr>
      </w:pPr>
    </w:p>
    <w:p w14:paraId="23F8D107" w14:textId="77777777" w:rsidR="002A76A1" w:rsidRDefault="002A76A1">
      <w:pPr>
        <w:pBdr>
          <w:top w:val="nil"/>
          <w:left w:val="nil"/>
          <w:bottom w:val="nil"/>
          <w:right w:val="nil"/>
          <w:between w:val="nil"/>
        </w:pBdr>
        <w:spacing w:after="0" w:line="240" w:lineRule="auto"/>
        <w:jc w:val="both"/>
        <w:rPr>
          <w:color w:val="000000"/>
          <w:sz w:val="20"/>
          <w:szCs w:val="20"/>
        </w:rPr>
      </w:pPr>
    </w:p>
    <w:p w14:paraId="1000822C"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lastRenderedPageBreak/>
        <w:t>DÍA 4</w:t>
      </w:r>
      <w:r>
        <w:rPr>
          <w:b/>
          <w:bCs/>
          <w:color w:val="000000"/>
          <w:sz w:val="20"/>
          <w:szCs w:val="20"/>
        </w:rPr>
        <w:tab/>
        <w:t>PEKÍN - XI’AN</w:t>
      </w:r>
    </w:p>
    <w:p w14:paraId="7E8E7CB1" w14:textId="1B0F2FE1"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del </w:t>
      </w:r>
      <w:r>
        <w:rPr>
          <w:b/>
          <w:bCs/>
          <w:color w:val="000000"/>
          <w:sz w:val="20"/>
          <w:szCs w:val="20"/>
        </w:rPr>
        <w:t>Templo del Cielo</w:t>
      </w:r>
      <w:r>
        <w:rPr>
          <w:color w:val="000000"/>
          <w:sz w:val="20"/>
          <w:szCs w:val="20"/>
        </w:rPr>
        <w:t xml:space="preserve">, construido en 1420 con una superficie de 267 ha, donde los emperadores rezaban por las buenas cosechas. Almuerzo incluido. Por la tarde, traslado a la estación de tren para tomar el </w:t>
      </w:r>
      <w:r>
        <w:rPr>
          <w:b/>
          <w:bCs/>
          <w:color w:val="000000"/>
          <w:sz w:val="20"/>
          <w:szCs w:val="20"/>
        </w:rPr>
        <w:t>tren de alta velocidad</w:t>
      </w:r>
      <w:r>
        <w:rPr>
          <w:color w:val="000000"/>
          <w:sz w:val="20"/>
          <w:szCs w:val="20"/>
        </w:rPr>
        <w:t xml:space="preserve"> en la Clase Turista a Xi´an, antigua capital de China con 3.000 años de existencia, única capital amurallada y punto de partida de la famosa “Ruta de la Seda”. </w:t>
      </w:r>
      <w:r>
        <w:rPr>
          <w:b/>
          <w:bCs/>
          <w:color w:val="000000"/>
          <w:sz w:val="20"/>
          <w:szCs w:val="20"/>
        </w:rPr>
        <w:t>Opcional: Traslado al aeropuerto para tomar el vuelo del mismo trayecto BJS-XIA con suplemento</w:t>
      </w:r>
      <w:r>
        <w:rPr>
          <w:color w:val="000000"/>
          <w:sz w:val="20"/>
          <w:szCs w:val="20"/>
        </w:rPr>
        <w:t>. Traslado al hotel. Alojamiento.</w:t>
      </w:r>
    </w:p>
    <w:p w14:paraId="3B5280AC" w14:textId="77777777" w:rsidR="009F2DE9" w:rsidRDefault="009F2DE9">
      <w:pPr>
        <w:pBdr>
          <w:top w:val="nil"/>
          <w:left w:val="nil"/>
          <w:bottom w:val="nil"/>
          <w:right w:val="nil"/>
          <w:between w:val="nil"/>
        </w:pBdr>
        <w:spacing w:after="0" w:line="240" w:lineRule="auto"/>
        <w:jc w:val="both"/>
        <w:rPr>
          <w:color w:val="000000"/>
          <w:sz w:val="20"/>
          <w:szCs w:val="20"/>
        </w:rPr>
      </w:pPr>
    </w:p>
    <w:p w14:paraId="671F0F63"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5</w:t>
      </w:r>
      <w:r>
        <w:rPr>
          <w:b/>
          <w:bCs/>
          <w:color w:val="000000"/>
          <w:sz w:val="20"/>
          <w:szCs w:val="20"/>
        </w:rPr>
        <w:tab/>
        <w:t xml:space="preserve">XI’AN </w:t>
      </w:r>
    </w:p>
    <w:p w14:paraId="2AE5B9C1" w14:textId="5540D5F7" w:rsidR="009F2DE9" w:rsidRDefault="00000000" w:rsidP="002A76A1">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Hoy visitaremos el famoso </w:t>
      </w:r>
      <w:r>
        <w:rPr>
          <w:b/>
          <w:bCs/>
          <w:color w:val="000000"/>
          <w:sz w:val="20"/>
          <w:szCs w:val="20"/>
        </w:rPr>
        <w:t>Museo de Guerreros y Corceles de Terracota</w:t>
      </w:r>
      <w:r>
        <w:rPr>
          <w:color w:val="000000"/>
          <w:sz w:val="20"/>
          <w:szCs w:val="20"/>
        </w:rPr>
        <w:t xml:space="preserve">, en el que se guardan más de 6.000 figuras de tamaño natural, que representan un gran ejército de guerreros, corceles y carros de guerra que custodian la tumba del emperador Qin. Almuerzo incluido. </w:t>
      </w:r>
      <w:r w:rsidR="002A76A1" w:rsidRPr="002A76A1">
        <w:rPr>
          <w:color w:val="000000"/>
          <w:sz w:val="20"/>
          <w:szCs w:val="20"/>
        </w:rPr>
        <w:t xml:space="preserve">Por la tarde visitaremos a la </w:t>
      </w:r>
      <w:r w:rsidR="002A76A1" w:rsidRPr="002A76A1">
        <w:rPr>
          <w:b/>
          <w:bCs/>
          <w:color w:val="000000"/>
          <w:sz w:val="20"/>
          <w:szCs w:val="20"/>
        </w:rPr>
        <w:t>Gran Pagoda de la Oca Silvestre</w:t>
      </w:r>
      <w:r w:rsidR="002A76A1" w:rsidRPr="002A76A1">
        <w:rPr>
          <w:color w:val="000000"/>
          <w:sz w:val="20"/>
          <w:szCs w:val="20"/>
        </w:rPr>
        <w:t xml:space="preserve"> (sin</w:t>
      </w:r>
      <w:r w:rsidR="002A76A1">
        <w:rPr>
          <w:color w:val="000000"/>
          <w:sz w:val="20"/>
          <w:szCs w:val="20"/>
        </w:rPr>
        <w:t xml:space="preserve"> </w:t>
      </w:r>
      <w:r w:rsidR="002A76A1" w:rsidRPr="002A76A1">
        <w:rPr>
          <w:color w:val="000000"/>
          <w:sz w:val="20"/>
          <w:szCs w:val="20"/>
        </w:rPr>
        <w:t>subir), construida en la Dinastía Tang por el monje Xuanzang para conservar los textos budistas traídos de la India y es</w:t>
      </w:r>
      <w:r w:rsidR="002A76A1">
        <w:rPr>
          <w:color w:val="000000"/>
          <w:sz w:val="20"/>
          <w:szCs w:val="20"/>
        </w:rPr>
        <w:t xml:space="preserve"> </w:t>
      </w:r>
      <w:r w:rsidR="002A76A1" w:rsidRPr="002A76A1">
        <w:rPr>
          <w:color w:val="000000"/>
          <w:sz w:val="20"/>
          <w:szCs w:val="20"/>
        </w:rPr>
        <w:t xml:space="preserve">Patrimonio Mundial de la UNESCO. Finalizaremos con una visita al </w:t>
      </w:r>
      <w:r w:rsidR="002A76A1" w:rsidRPr="002A76A1">
        <w:rPr>
          <w:b/>
          <w:bCs/>
          <w:color w:val="000000"/>
          <w:sz w:val="20"/>
          <w:szCs w:val="20"/>
        </w:rPr>
        <w:t>Barrio Musulmán</w:t>
      </w:r>
      <w:r w:rsidR="002A76A1" w:rsidRPr="002A76A1">
        <w:rPr>
          <w:color w:val="000000"/>
          <w:sz w:val="20"/>
          <w:szCs w:val="20"/>
        </w:rPr>
        <w:t xml:space="preserve"> (sin entrar en la Gran</w:t>
      </w:r>
      <w:r w:rsidR="002A76A1">
        <w:rPr>
          <w:color w:val="000000"/>
          <w:sz w:val="20"/>
          <w:szCs w:val="20"/>
        </w:rPr>
        <w:t xml:space="preserve"> </w:t>
      </w:r>
      <w:r w:rsidR="002A76A1" w:rsidRPr="002A76A1">
        <w:rPr>
          <w:color w:val="000000"/>
          <w:sz w:val="20"/>
          <w:szCs w:val="20"/>
        </w:rPr>
        <w:t>Mezquita). Alojamiento.</w:t>
      </w:r>
    </w:p>
    <w:p w14:paraId="4A13E765" w14:textId="77777777" w:rsidR="009F2DE9" w:rsidRDefault="009F2DE9">
      <w:pPr>
        <w:pBdr>
          <w:top w:val="nil"/>
          <w:left w:val="nil"/>
          <w:bottom w:val="nil"/>
          <w:right w:val="nil"/>
          <w:between w:val="nil"/>
        </w:pBdr>
        <w:spacing w:after="0" w:line="240" w:lineRule="auto"/>
        <w:jc w:val="both"/>
        <w:rPr>
          <w:color w:val="000000"/>
          <w:sz w:val="20"/>
          <w:szCs w:val="20"/>
        </w:rPr>
      </w:pPr>
    </w:p>
    <w:p w14:paraId="78A0F610"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6</w:t>
      </w:r>
      <w:r>
        <w:rPr>
          <w:b/>
          <w:bCs/>
          <w:color w:val="000000"/>
          <w:sz w:val="20"/>
          <w:szCs w:val="20"/>
        </w:rPr>
        <w:tab/>
        <w:t>XI’AN - SHANGHAI</w:t>
      </w:r>
    </w:p>
    <w:p w14:paraId="520CC4FD"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Salida en avión con destino a Shanghái, ciudad portuaria directamente subordinada al Poder Central con más de 16 millones de habitantes, es el mayor puerto, centro comercial y la metrópoli más internacional de China. Almuerzo incluido. Visitaremos el </w:t>
      </w:r>
      <w:r>
        <w:rPr>
          <w:b/>
          <w:bCs/>
          <w:color w:val="000000"/>
          <w:sz w:val="20"/>
          <w:szCs w:val="20"/>
        </w:rPr>
        <w:t>Jardín Yuyuan, el Templo de Buda de Jade y el Malecón de la Ciudad</w:t>
      </w:r>
      <w:r>
        <w:rPr>
          <w:color w:val="000000"/>
          <w:sz w:val="20"/>
          <w:szCs w:val="20"/>
        </w:rPr>
        <w:t>. Traslado al hotel. Alojamiento.</w:t>
      </w:r>
    </w:p>
    <w:p w14:paraId="4EEDFD71"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1B20C898"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7</w:t>
      </w:r>
      <w:r>
        <w:rPr>
          <w:b/>
          <w:bCs/>
          <w:color w:val="000000"/>
          <w:sz w:val="20"/>
          <w:szCs w:val="20"/>
        </w:rPr>
        <w:tab/>
        <w:t>SHANGHAI</w:t>
      </w:r>
    </w:p>
    <w:p w14:paraId="53BC4250"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Desayuno buffet. Día libre. Almuerzo no está incluido. Alojamiento.</w:t>
      </w:r>
    </w:p>
    <w:p w14:paraId="7848E1C2"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(*Nota Importante: Las visitas de Shanghái se podrían hacer en el Día 07 según la situación concreta. El operador se reserva el derecho a realizar dicho cambio en destino sin que ello suponga ningún reembolso ni aviso previo.)</w:t>
      </w:r>
    </w:p>
    <w:p w14:paraId="1F09C27E" w14:textId="77777777" w:rsidR="009F2DE9" w:rsidRDefault="009F2DE9">
      <w:pPr>
        <w:pBdr>
          <w:top w:val="nil"/>
          <w:left w:val="nil"/>
          <w:bottom w:val="nil"/>
          <w:right w:val="nil"/>
          <w:between w:val="nil"/>
        </w:pBdr>
        <w:spacing w:after="0" w:line="240" w:lineRule="auto"/>
        <w:jc w:val="both"/>
        <w:rPr>
          <w:color w:val="000000"/>
          <w:sz w:val="20"/>
          <w:szCs w:val="20"/>
        </w:rPr>
      </w:pPr>
    </w:p>
    <w:p w14:paraId="54772EB8" w14:textId="77777777" w:rsidR="009F2DE9" w:rsidRPr="00F63242" w:rsidRDefault="00000000">
      <w:pPr>
        <w:pBdr>
          <w:top w:val="nil"/>
          <w:left w:val="nil"/>
          <w:bottom w:val="nil"/>
          <w:right w:val="nil"/>
          <w:between w:val="nil"/>
        </w:pBdr>
        <w:spacing w:after="0" w:line="240" w:lineRule="auto"/>
        <w:jc w:val="both"/>
        <w:rPr>
          <w:b/>
          <w:bCs/>
          <w:color w:val="000000"/>
          <w:sz w:val="20"/>
          <w:szCs w:val="20"/>
          <w:lang w:val="en-US"/>
        </w:rPr>
      </w:pPr>
      <w:r w:rsidRPr="00F63242">
        <w:rPr>
          <w:b/>
          <w:bCs/>
          <w:color w:val="000000"/>
          <w:sz w:val="20"/>
          <w:szCs w:val="20"/>
          <w:lang w:val="en-US"/>
        </w:rPr>
        <w:t>DÍA 8</w:t>
      </w:r>
      <w:r w:rsidRPr="00F63242">
        <w:rPr>
          <w:b/>
          <w:bCs/>
          <w:color w:val="000000"/>
          <w:sz w:val="20"/>
          <w:szCs w:val="20"/>
          <w:lang w:val="en-US"/>
        </w:rPr>
        <w:tab/>
        <w:t>SHANGHAI - GUILIN</w:t>
      </w:r>
    </w:p>
    <w:p w14:paraId="7B48259A" w14:textId="77777777" w:rsidR="009F2DE9" w:rsidRDefault="00000000">
      <w:pPr>
        <w:pBdr>
          <w:top w:val="nil"/>
          <w:left w:val="nil"/>
          <w:bottom w:val="nil"/>
          <w:right w:val="nil"/>
          <w:between w:val="nil"/>
        </w:pBdr>
        <w:spacing w:after="0" w:line="240" w:lineRule="auto"/>
        <w:jc w:val="both"/>
        <w:rPr>
          <w:color w:val="000000"/>
          <w:sz w:val="20"/>
          <w:szCs w:val="20"/>
        </w:rPr>
      </w:pPr>
      <w:r w:rsidRPr="00F63242">
        <w:rPr>
          <w:color w:val="000000"/>
          <w:sz w:val="20"/>
          <w:szCs w:val="20"/>
          <w:lang w:val="en-US"/>
        </w:rPr>
        <w:t xml:space="preserve">Desayuno buffet. </w:t>
      </w:r>
      <w:r>
        <w:rPr>
          <w:color w:val="000000"/>
          <w:sz w:val="20"/>
          <w:szCs w:val="20"/>
        </w:rPr>
        <w:t>Salida en avión rumbo a Guilin, ciudad famosa por su hermosura paisajística. Almuerzo no está incluido. Llegada y traslado al hotel. Alojamiento.</w:t>
      </w:r>
    </w:p>
    <w:p w14:paraId="19D78034" w14:textId="77777777" w:rsidR="009F2DE9" w:rsidRDefault="009F2DE9">
      <w:pPr>
        <w:pBdr>
          <w:top w:val="nil"/>
          <w:left w:val="nil"/>
          <w:bottom w:val="nil"/>
          <w:right w:val="nil"/>
          <w:between w:val="nil"/>
        </w:pBdr>
        <w:spacing w:after="0" w:line="240" w:lineRule="auto"/>
        <w:jc w:val="both"/>
        <w:rPr>
          <w:color w:val="000000"/>
          <w:sz w:val="20"/>
          <w:szCs w:val="20"/>
        </w:rPr>
      </w:pPr>
    </w:p>
    <w:p w14:paraId="7B5E1D15"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9</w:t>
      </w:r>
      <w:r>
        <w:rPr>
          <w:b/>
          <w:bCs/>
          <w:color w:val="000000"/>
          <w:sz w:val="20"/>
          <w:szCs w:val="20"/>
        </w:rPr>
        <w:tab/>
        <w:t>GUILIN - CANTÓN</w:t>
      </w:r>
    </w:p>
    <w:p w14:paraId="648EB8CB"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En este día, realizaremos un </w:t>
      </w:r>
      <w:r>
        <w:rPr>
          <w:b/>
          <w:bCs/>
          <w:color w:val="000000"/>
          <w:sz w:val="20"/>
          <w:szCs w:val="20"/>
        </w:rPr>
        <w:t>crucero por el Río Li</w:t>
      </w:r>
      <w:r>
        <w:rPr>
          <w:color w:val="000000"/>
          <w:sz w:val="20"/>
          <w:szCs w:val="20"/>
        </w:rPr>
        <w:t xml:space="preserve">, que goza de una reputación mundial por “la soberana hermosura paisajística” conformada por colinas verticales surcadas por ríos de aguas diáfanas con grutas fantásticas. Almuerzo a bordo. Por la tarde visitaremos la </w:t>
      </w:r>
      <w:r>
        <w:rPr>
          <w:b/>
          <w:bCs/>
          <w:color w:val="000000"/>
          <w:sz w:val="20"/>
          <w:szCs w:val="20"/>
        </w:rPr>
        <w:t>Gruta de Las Flautas de Caña</w:t>
      </w:r>
      <w:r>
        <w:rPr>
          <w:color w:val="000000"/>
          <w:sz w:val="20"/>
          <w:szCs w:val="20"/>
        </w:rPr>
        <w:t>, y traslado a la estación de tren para tomar el tren de alta velocidad en la Clase Turista a Guangzhou, llamada la “Ciudad de Cabras” o la “Ciudad de Flores”, el más importante puerto fluvial y ciudad comercial del sur de China. Traslado al hotel. Alojamiento.</w:t>
      </w:r>
    </w:p>
    <w:p w14:paraId="525441DA" w14:textId="77777777" w:rsidR="009F2DE9" w:rsidRDefault="009F2DE9">
      <w:pPr>
        <w:pBdr>
          <w:top w:val="nil"/>
          <w:left w:val="nil"/>
          <w:bottom w:val="nil"/>
          <w:right w:val="nil"/>
          <w:between w:val="nil"/>
        </w:pBdr>
        <w:spacing w:after="0" w:line="240" w:lineRule="auto"/>
        <w:jc w:val="both"/>
        <w:rPr>
          <w:color w:val="000000"/>
          <w:sz w:val="20"/>
          <w:szCs w:val="20"/>
        </w:rPr>
      </w:pPr>
    </w:p>
    <w:p w14:paraId="056F1693"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10</w:t>
      </w:r>
      <w:r>
        <w:rPr>
          <w:b/>
          <w:bCs/>
          <w:color w:val="000000"/>
          <w:sz w:val="20"/>
          <w:szCs w:val="20"/>
        </w:rPr>
        <w:tab/>
        <w:t>CANTÓN - HONG KONG</w:t>
      </w:r>
    </w:p>
    <w:p w14:paraId="0B10FDBF" w14:textId="1D864ADE" w:rsidR="003628BE" w:rsidRDefault="003628BE">
      <w:pPr>
        <w:pBdr>
          <w:top w:val="nil"/>
          <w:left w:val="nil"/>
          <w:bottom w:val="nil"/>
          <w:right w:val="nil"/>
          <w:between w:val="nil"/>
        </w:pBdr>
        <w:spacing w:after="0" w:line="240" w:lineRule="auto"/>
        <w:jc w:val="both"/>
        <w:rPr>
          <w:color w:val="000000"/>
          <w:sz w:val="20"/>
          <w:szCs w:val="20"/>
        </w:rPr>
      </w:pPr>
      <w:r w:rsidRPr="003628BE">
        <w:rPr>
          <w:color w:val="000000"/>
          <w:sz w:val="20"/>
          <w:szCs w:val="20"/>
        </w:rPr>
        <w:t xml:space="preserve">Desayuno Buffet. Por la mañana visitaremos a la </w:t>
      </w:r>
      <w:r w:rsidRPr="003628BE">
        <w:rPr>
          <w:b/>
          <w:bCs/>
          <w:color w:val="000000"/>
          <w:sz w:val="20"/>
          <w:szCs w:val="20"/>
        </w:rPr>
        <w:t>Casa Ancestral de la Familia Chen</w:t>
      </w:r>
      <w:r w:rsidRPr="003628BE">
        <w:rPr>
          <w:color w:val="000000"/>
          <w:sz w:val="20"/>
          <w:szCs w:val="20"/>
        </w:rPr>
        <w:t xml:space="preserve">, una maravillosa joya arquitectónica de esculturas, la </w:t>
      </w:r>
      <w:r w:rsidRPr="003628BE">
        <w:rPr>
          <w:b/>
          <w:bCs/>
          <w:color w:val="000000"/>
          <w:sz w:val="20"/>
          <w:szCs w:val="20"/>
        </w:rPr>
        <w:t>Plaza Huacheng</w:t>
      </w:r>
      <w:r w:rsidRPr="003628BE">
        <w:rPr>
          <w:color w:val="000000"/>
          <w:sz w:val="20"/>
          <w:szCs w:val="20"/>
        </w:rPr>
        <w:t xml:space="preserve">, donde se puede ver la Torre TV (sin subir), y el </w:t>
      </w:r>
      <w:r w:rsidRPr="003628BE">
        <w:rPr>
          <w:b/>
          <w:bCs/>
          <w:color w:val="000000"/>
          <w:sz w:val="20"/>
          <w:szCs w:val="20"/>
        </w:rPr>
        <w:t>Mercado Qingping</w:t>
      </w:r>
      <w:r w:rsidRPr="003628BE">
        <w:rPr>
          <w:color w:val="000000"/>
          <w:sz w:val="20"/>
          <w:szCs w:val="20"/>
        </w:rPr>
        <w:t xml:space="preserve">. Almuerzo incluido. Por la tarde traslado al muelle “Shun De” o ¨Nan Sha¨ para tomar el trasbordador y desembarque en el muelle “China Hong Kong City” de Hong Kong (horario por informar, dependiendo de la reserva final). </w:t>
      </w:r>
      <w:r w:rsidRPr="003628BE">
        <w:rPr>
          <w:b/>
          <w:bCs/>
          <w:color w:val="000000"/>
          <w:sz w:val="20"/>
          <w:szCs w:val="20"/>
        </w:rPr>
        <w:t>FIN DE NUESTROS SERVICIOS</w:t>
      </w:r>
      <w:r>
        <w:rPr>
          <w:color w:val="000000"/>
          <w:sz w:val="20"/>
          <w:szCs w:val="20"/>
        </w:rPr>
        <w:t xml:space="preserve"> </w:t>
      </w:r>
      <w:r w:rsidRPr="00A31453">
        <w:rPr>
          <w:b/>
          <w:bCs/>
          <w:color w:val="000000"/>
          <w:sz w:val="20"/>
          <w:szCs w:val="20"/>
          <w:shd w:val="clear" w:color="auto" w:fill="FFC000"/>
        </w:rPr>
        <w:t>SIN EXTENSIÓN</w:t>
      </w:r>
    </w:p>
    <w:p w14:paraId="192BE295" w14:textId="77777777" w:rsidR="003628BE" w:rsidRDefault="003628BE">
      <w:pPr>
        <w:pBdr>
          <w:top w:val="nil"/>
          <w:left w:val="nil"/>
          <w:bottom w:val="nil"/>
          <w:right w:val="nil"/>
          <w:between w:val="nil"/>
        </w:pBdr>
        <w:spacing w:after="0" w:line="240" w:lineRule="auto"/>
        <w:jc w:val="both"/>
        <w:rPr>
          <w:color w:val="000000"/>
          <w:sz w:val="20"/>
          <w:szCs w:val="20"/>
        </w:rPr>
      </w:pPr>
    </w:p>
    <w:p w14:paraId="66224F72" w14:textId="77777777" w:rsidR="00A31453" w:rsidRDefault="00A31453">
      <w:pPr>
        <w:pBdr>
          <w:top w:val="nil"/>
          <w:left w:val="nil"/>
          <w:bottom w:val="nil"/>
          <w:right w:val="nil"/>
          <w:between w:val="nil"/>
        </w:pBdr>
        <w:spacing w:after="0" w:line="240" w:lineRule="auto"/>
        <w:jc w:val="both"/>
        <w:rPr>
          <w:color w:val="000000"/>
          <w:sz w:val="20"/>
          <w:szCs w:val="20"/>
        </w:rPr>
      </w:pPr>
    </w:p>
    <w:p w14:paraId="5E543688" w14:textId="77777777" w:rsidR="00A31453" w:rsidRDefault="00A31453">
      <w:pPr>
        <w:pBdr>
          <w:top w:val="nil"/>
          <w:left w:val="nil"/>
          <w:bottom w:val="nil"/>
          <w:right w:val="nil"/>
          <w:between w:val="nil"/>
        </w:pBdr>
        <w:spacing w:after="0" w:line="240" w:lineRule="auto"/>
        <w:jc w:val="both"/>
        <w:rPr>
          <w:color w:val="000000"/>
          <w:sz w:val="20"/>
          <w:szCs w:val="20"/>
        </w:rPr>
      </w:pPr>
    </w:p>
    <w:p w14:paraId="6D459C45" w14:textId="77777777" w:rsidR="00A31453" w:rsidRDefault="00A31453">
      <w:pPr>
        <w:pBdr>
          <w:top w:val="nil"/>
          <w:left w:val="nil"/>
          <w:bottom w:val="nil"/>
          <w:right w:val="nil"/>
          <w:between w:val="nil"/>
        </w:pBdr>
        <w:spacing w:after="0" w:line="240" w:lineRule="auto"/>
        <w:jc w:val="both"/>
        <w:rPr>
          <w:color w:val="000000"/>
          <w:sz w:val="20"/>
          <w:szCs w:val="20"/>
        </w:rPr>
      </w:pPr>
    </w:p>
    <w:p w14:paraId="7969CC9C" w14:textId="77777777" w:rsidR="00A31453" w:rsidRDefault="00A31453">
      <w:pPr>
        <w:pBdr>
          <w:top w:val="nil"/>
          <w:left w:val="nil"/>
          <w:bottom w:val="nil"/>
          <w:right w:val="nil"/>
          <w:between w:val="nil"/>
        </w:pBdr>
        <w:spacing w:after="0" w:line="240" w:lineRule="auto"/>
        <w:jc w:val="both"/>
        <w:rPr>
          <w:color w:val="000000"/>
          <w:sz w:val="20"/>
          <w:szCs w:val="20"/>
        </w:rPr>
      </w:pPr>
    </w:p>
    <w:p w14:paraId="02D67DBE" w14:textId="77777777" w:rsidR="00A31453" w:rsidRDefault="00A31453">
      <w:pPr>
        <w:pBdr>
          <w:top w:val="nil"/>
          <w:left w:val="nil"/>
          <w:bottom w:val="nil"/>
          <w:right w:val="nil"/>
          <w:between w:val="nil"/>
        </w:pBdr>
        <w:spacing w:after="0" w:line="240" w:lineRule="auto"/>
        <w:jc w:val="both"/>
        <w:rPr>
          <w:color w:val="000000"/>
          <w:sz w:val="20"/>
          <w:szCs w:val="20"/>
        </w:rPr>
      </w:pPr>
    </w:p>
    <w:p w14:paraId="6C73AB00" w14:textId="77777777" w:rsidR="00A31453" w:rsidRDefault="00A31453">
      <w:pPr>
        <w:pBdr>
          <w:top w:val="nil"/>
          <w:left w:val="nil"/>
          <w:bottom w:val="nil"/>
          <w:right w:val="nil"/>
          <w:between w:val="nil"/>
        </w:pBdr>
        <w:spacing w:after="0" w:line="240" w:lineRule="auto"/>
        <w:jc w:val="both"/>
        <w:rPr>
          <w:color w:val="000000"/>
          <w:sz w:val="20"/>
          <w:szCs w:val="20"/>
        </w:rPr>
      </w:pPr>
    </w:p>
    <w:p w14:paraId="636567F5" w14:textId="056F6DED" w:rsidR="00A31453" w:rsidRDefault="00A31453">
      <w:pPr>
        <w:pBdr>
          <w:top w:val="nil"/>
          <w:left w:val="nil"/>
          <w:bottom w:val="nil"/>
          <w:right w:val="nil"/>
          <w:between w:val="nil"/>
        </w:pBdr>
        <w:spacing w:after="0" w:line="240" w:lineRule="auto"/>
        <w:jc w:val="both"/>
        <w:rPr>
          <w:color w:val="000000"/>
          <w:sz w:val="20"/>
          <w:szCs w:val="20"/>
        </w:rPr>
      </w:pPr>
      <w:r w:rsidRPr="003628BE">
        <w:rPr>
          <w:b/>
          <w:bCs/>
          <w:color w:val="000000"/>
          <w:sz w:val="20"/>
          <w:szCs w:val="20"/>
          <w:shd w:val="clear" w:color="auto" w:fill="FFC000"/>
        </w:rPr>
        <w:lastRenderedPageBreak/>
        <w:t>EXTENSIÓN</w:t>
      </w:r>
      <w:r>
        <w:rPr>
          <w:b/>
          <w:bCs/>
          <w:color w:val="000000"/>
          <w:sz w:val="20"/>
          <w:szCs w:val="20"/>
          <w:shd w:val="clear" w:color="auto" w:fill="FFC000"/>
        </w:rPr>
        <w:t xml:space="preserve"> HONG KONG</w:t>
      </w:r>
    </w:p>
    <w:p w14:paraId="7C73AFEE" w14:textId="77777777" w:rsidR="00A31453" w:rsidRDefault="00A31453">
      <w:pPr>
        <w:pBdr>
          <w:top w:val="nil"/>
          <w:left w:val="nil"/>
          <w:bottom w:val="nil"/>
          <w:right w:val="nil"/>
          <w:between w:val="nil"/>
        </w:pBdr>
        <w:spacing w:after="0" w:line="240" w:lineRule="auto"/>
        <w:jc w:val="both"/>
        <w:rPr>
          <w:color w:val="000000"/>
          <w:sz w:val="20"/>
          <w:szCs w:val="20"/>
        </w:rPr>
      </w:pPr>
    </w:p>
    <w:p w14:paraId="4EA67143" w14:textId="399D5591" w:rsidR="003628BE" w:rsidRDefault="003628BE" w:rsidP="003628BE">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10</w:t>
      </w:r>
      <w:r>
        <w:rPr>
          <w:b/>
          <w:bCs/>
          <w:color w:val="000000"/>
          <w:sz w:val="20"/>
          <w:szCs w:val="20"/>
        </w:rPr>
        <w:tab/>
        <w:t>CANTÓN - HONG KONG</w:t>
      </w:r>
    </w:p>
    <w:p w14:paraId="1D1F23A0" w14:textId="5F320AF0" w:rsidR="003628BE" w:rsidRDefault="005B65B6">
      <w:pPr>
        <w:pBdr>
          <w:top w:val="nil"/>
          <w:left w:val="nil"/>
          <w:bottom w:val="nil"/>
          <w:right w:val="nil"/>
          <w:between w:val="nil"/>
        </w:pBdr>
        <w:spacing w:after="0" w:line="240" w:lineRule="auto"/>
        <w:jc w:val="both"/>
        <w:rPr>
          <w:color w:val="000000"/>
          <w:sz w:val="20"/>
          <w:szCs w:val="20"/>
        </w:rPr>
      </w:pPr>
      <w:r w:rsidRPr="003628BE">
        <w:rPr>
          <w:color w:val="000000"/>
          <w:sz w:val="20"/>
          <w:szCs w:val="20"/>
        </w:rPr>
        <w:t xml:space="preserve">Desayuno Buffet. Por la mañana visitaremos a la </w:t>
      </w:r>
      <w:r w:rsidRPr="003628BE">
        <w:rPr>
          <w:b/>
          <w:bCs/>
          <w:color w:val="000000"/>
          <w:sz w:val="20"/>
          <w:szCs w:val="20"/>
        </w:rPr>
        <w:t>Casa Ancestral de la Familia Chen</w:t>
      </w:r>
      <w:r w:rsidRPr="003628BE">
        <w:rPr>
          <w:color w:val="000000"/>
          <w:sz w:val="20"/>
          <w:szCs w:val="20"/>
        </w:rPr>
        <w:t xml:space="preserve">, una maravillosa joya arquitectónica de esculturas, la </w:t>
      </w:r>
      <w:r w:rsidRPr="003628BE">
        <w:rPr>
          <w:b/>
          <w:bCs/>
          <w:color w:val="000000"/>
          <w:sz w:val="20"/>
          <w:szCs w:val="20"/>
        </w:rPr>
        <w:t>Plaza Huacheng</w:t>
      </w:r>
      <w:r w:rsidRPr="003628BE">
        <w:rPr>
          <w:color w:val="000000"/>
          <w:sz w:val="20"/>
          <w:szCs w:val="20"/>
        </w:rPr>
        <w:t xml:space="preserve">, donde se puede ver la Torre TV (sin subir), y el </w:t>
      </w:r>
      <w:r w:rsidRPr="003628BE">
        <w:rPr>
          <w:b/>
          <w:bCs/>
          <w:color w:val="000000"/>
          <w:sz w:val="20"/>
          <w:szCs w:val="20"/>
        </w:rPr>
        <w:t>Mercado Qingping</w:t>
      </w:r>
      <w:r w:rsidRPr="003628BE">
        <w:rPr>
          <w:color w:val="000000"/>
          <w:sz w:val="20"/>
          <w:szCs w:val="20"/>
        </w:rPr>
        <w:t xml:space="preserve">. Almuerzo incluido. Por la tarde traslado al muelle “Shun De” o ¨Nan Sha¨ para tomar el trasbordador y desembarque en el muelle “China Hong Kong City” de Hong Kong (horario por informar, dependiendo de la reserva final). </w:t>
      </w:r>
      <w:r w:rsidRPr="005B65B6">
        <w:rPr>
          <w:color w:val="000000"/>
          <w:sz w:val="20"/>
          <w:szCs w:val="20"/>
        </w:rPr>
        <w:t>Llegamos al lobby en unos pocos minutos subiendo en ascensor, acompañado por nuestro guía (sin vehículo). Alojamiento.</w:t>
      </w:r>
    </w:p>
    <w:p w14:paraId="4FD8A1AB" w14:textId="77777777" w:rsidR="009F2DE9" w:rsidRDefault="009F2DE9">
      <w:pPr>
        <w:pBdr>
          <w:top w:val="nil"/>
          <w:left w:val="nil"/>
          <w:bottom w:val="nil"/>
          <w:right w:val="nil"/>
          <w:between w:val="nil"/>
        </w:pBdr>
        <w:spacing w:after="0" w:line="240" w:lineRule="auto"/>
        <w:jc w:val="both"/>
        <w:rPr>
          <w:color w:val="000000"/>
          <w:sz w:val="20"/>
          <w:szCs w:val="20"/>
        </w:rPr>
      </w:pPr>
    </w:p>
    <w:p w14:paraId="44BEFEC1"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11</w:t>
      </w:r>
      <w:r>
        <w:rPr>
          <w:b/>
          <w:bCs/>
          <w:color w:val="000000"/>
          <w:sz w:val="20"/>
          <w:szCs w:val="20"/>
        </w:rPr>
        <w:tab/>
        <w:t>HONG KONG</w:t>
      </w:r>
    </w:p>
    <w:p w14:paraId="6E3FFF96"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City tour de medio día: </w:t>
      </w:r>
      <w:r>
        <w:rPr>
          <w:b/>
          <w:bCs/>
          <w:color w:val="000000"/>
          <w:sz w:val="20"/>
          <w:szCs w:val="20"/>
        </w:rPr>
        <w:t>Muelle de Pescadores Aberdeen, Bahía de Repulse y Pico de Victoria</w:t>
      </w:r>
      <w:r>
        <w:rPr>
          <w:color w:val="000000"/>
          <w:sz w:val="20"/>
          <w:szCs w:val="20"/>
        </w:rPr>
        <w:t>. Almuerzo no incluido. Tarde libre. Alojamiento.</w:t>
      </w:r>
    </w:p>
    <w:p w14:paraId="283D16A7" w14:textId="77777777" w:rsidR="009F2DE9" w:rsidRDefault="009F2DE9">
      <w:pPr>
        <w:pBdr>
          <w:top w:val="nil"/>
          <w:left w:val="nil"/>
          <w:bottom w:val="nil"/>
          <w:right w:val="nil"/>
          <w:between w:val="nil"/>
        </w:pBdr>
        <w:spacing w:after="0" w:line="240" w:lineRule="auto"/>
        <w:jc w:val="both"/>
        <w:rPr>
          <w:color w:val="000000"/>
          <w:sz w:val="20"/>
          <w:szCs w:val="20"/>
        </w:rPr>
      </w:pPr>
    </w:p>
    <w:p w14:paraId="4A9AD391"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12</w:t>
      </w:r>
      <w:r>
        <w:rPr>
          <w:b/>
          <w:bCs/>
          <w:color w:val="000000"/>
          <w:sz w:val="20"/>
          <w:szCs w:val="20"/>
        </w:rPr>
        <w:tab/>
        <w:t>HONG KONG</w:t>
      </w:r>
    </w:p>
    <w:p w14:paraId="30B345C8"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Desayuno Buffet. Día libre. Alojamiento.</w:t>
      </w:r>
    </w:p>
    <w:p w14:paraId="6888D6E8" w14:textId="77777777" w:rsidR="009F2DE9" w:rsidRDefault="009F2DE9">
      <w:pPr>
        <w:pBdr>
          <w:top w:val="nil"/>
          <w:left w:val="nil"/>
          <w:bottom w:val="nil"/>
          <w:right w:val="nil"/>
          <w:between w:val="nil"/>
        </w:pBdr>
        <w:spacing w:after="0" w:line="240" w:lineRule="auto"/>
        <w:jc w:val="both"/>
        <w:rPr>
          <w:color w:val="000000"/>
          <w:sz w:val="20"/>
          <w:szCs w:val="20"/>
        </w:rPr>
      </w:pPr>
    </w:p>
    <w:p w14:paraId="64A96689"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13</w:t>
      </w:r>
      <w:r>
        <w:rPr>
          <w:b/>
          <w:bCs/>
          <w:color w:val="000000"/>
          <w:sz w:val="20"/>
          <w:szCs w:val="20"/>
        </w:rPr>
        <w:tab/>
        <w:t>HONG KONG</w:t>
      </w:r>
    </w:p>
    <w:p w14:paraId="51CF70F5"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Traslado al aeropuerto (no está incluido el billete de avión de salida). </w:t>
      </w:r>
      <w:r>
        <w:rPr>
          <w:b/>
          <w:bCs/>
          <w:color w:val="000000"/>
          <w:sz w:val="20"/>
          <w:szCs w:val="20"/>
        </w:rPr>
        <w:t>FIN DE NUESTROS SERVICIOS</w:t>
      </w:r>
    </w:p>
    <w:p w14:paraId="1E2D4305" w14:textId="77777777" w:rsidR="009F2DE9" w:rsidRDefault="009F2DE9">
      <w:pPr>
        <w:pBdr>
          <w:top w:val="nil"/>
          <w:left w:val="nil"/>
          <w:bottom w:val="nil"/>
          <w:right w:val="nil"/>
          <w:between w:val="nil"/>
        </w:pBdr>
        <w:spacing w:after="0" w:line="240" w:lineRule="auto"/>
        <w:rPr>
          <w:color w:val="000000"/>
          <w:sz w:val="20"/>
          <w:szCs w:val="20"/>
        </w:rPr>
      </w:pPr>
    </w:p>
    <w:tbl>
      <w:tblPr>
        <w:tblStyle w:val="a2"/>
        <w:tblW w:w="719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5758"/>
      </w:tblGrid>
      <w:tr w:rsidR="009F2DE9" w14:paraId="7F958CBD" w14:textId="77777777" w:rsidTr="00524975">
        <w:trPr>
          <w:trHeight w:val="179"/>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4970CC64" w14:textId="77777777" w:rsidR="009F2DE9" w:rsidRPr="00524975" w:rsidRDefault="00000000" w:rsidP="00524975">
            <w:pPr>
              <w:pBdr>
                <w:top w:val="nil"/>
                <w:left w:val="nil"/>
                <w:bottom w:val="nil"/>
                <w:right w:val="nil"/>
                <w:between w:val="nil"/>
              </w:pBdr>
              <w:jc w:val="center"/>
              <w:rPr>
                <w:b/>
                <w:bCs/>
                <w:color w:val="FFFFFF" w:themeColor="background1"/>
                <w:sz w:val="20"/>
                <w:szCs w:val="20"/>
              </w:rPr>
            </w:pPr>
            <w:r w:rsidRPr="00524975">
              <w:rPr>
                <w:b/>
                <w:bCs/>
                <w:color w:val="FFFFFF" w:themeColor="background1"/>
                <w:sz w:val="20"/>
                <w:szCs w:val="20"/>
              </w:rPr>
              <w:t>CIUDADES</w:t>
            </w:r>
          </w:p>
        </w:tc>
        <w:tc>
          <w:tcPr>
            <w:tcW w:w="5758"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396555B3" w14:textId="4A1A8A6F" w:rsidR="009F2DE9" w:rsidRPr="00524975" w:rsidRDefault="00000000" w:rsidP="00524975">
            <w:pPr>
              <w:pBdr>
                <w:top w:val="nil"/>
                <w:left w:val="nil"/>
                <w:bottom w:val="nil"/>
                <w:right w:val="nil"/>
                <w:between w:val="nil"/>
              </w:pBdr>
              <w:jc w:val="center"/>
              <w:rPr>
                <w:b/>
                <w:bCs/>
                <w:color w:val="FFFFFF" w:themeColor="background1"/>
                <w:sz w:val="20"/>
                <w:szCs w:val="20"/>
              </w:rPr>
            </w:pPr>
            <w:r w:rsidRPr="00524975">
              <w:rPr>
                <w:b/>
                <w:bCs/>
                <w:color w:val="FFFFFF" w:themeColor="background1"/>
                <w:sz w:val="20"/>
                <w:szCs w:val="20"/>
              </w:rPr>
              <w:t>HOTELES PREVISTOS O SIMILARES</w:t>
            </w:r>
          </w:p>
        </w:tc>
      </w:tr>
      <w:tr w:rsidR="009F2DE9" w:rsidRPr="004E4630" w14:paraId="4F729DC4" w14:textId="77777777" w:rsidTr="00524975">
        <w:trPr>
          <w:trHeight w:val="179"/>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27453143" w14:textId="77777777" w:rsidR="009F2DE9" w:rsidRDefault="00000000" w:rsidP="00524975">
            <w:pPr>
              <w:pBdr>
                <w:top w:val="nil"/>
                <w:left w:val="nil"/>
                <w:bottom w:val="nil"/>
                <w:right w:val="nil"/>
                <w:between w:val="nil"/>
              </w:pBdr>
              <w:jc w:val="center"/>
              <w:rPr>
                <w:b/>
                <w:bCs/>
                <w:color w:val="000000"/>
                <w:sz w:val="20"/>
                <w:szCs w:val="20"/>
              </w:rPr>
            </w:pPr>
            <w:r>
              <w:rPr>
                <w:b/>
                <w:bCs/>
                <w:color w:val="000000"/>
                <w:sz w:val="20"/>
                <w:szCs w:val="20"/>
              </w:rPr>
              <w:t>PEKÍN</w:t>
            </w:r>
          </w:p>
        </w:tc>
        <w:tc>
          <w:tcPr>
            <w:tcW w:w="5758" w:type="dxa"/>
            <w:tcBorders>
              <w:top w:val="single" w:sz="4" w:space="0" w:color="000000"/>
              <w:left w:val="single" w:sz="4" w:space="0" w:color="000000"/>
              <w:bottom w:val="single" w:sz="4" w:space="0" w:color="000000"/>
              <w:right w:val="single" w:sz="4" w:space="0" w:color="000000"/>
            </w:tcBorders>
          </w:tcPr>
          <w:p w14:paraId="131F92CB" w14:textId="77777777" w:rsidR="00524975"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V-Continent Beijing Parkview Wuzhou 5*</w:t>
            </w:r>
          </w:p>
          <w:p w14:paraId="247FA1E5" w14:textId="7249C536"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 xml:space="preserve">Celebrity International Grand Hotel 5* </w:t>
            </w:r>
          </w:p>
        </w:tc>
      </w:tr>
      <w:tr w:rsidR="009F2DE9" w:rsidRPr="003628BE" w14:paraId="1171D7FB" w14:textId="77777777" w:rsidTr="00524975">
        <w:trPr>
          <w:trHeight w:val="190"/>
          <w:jc w:val="center"/>
        </w:trPr>
        <w:tc>
          <w:tcPr>
            <w:tcW w:w="1435" w:type="dxa"/>
            <w:tcBorders>
              <w:top w:val="single" w:sz="4" w:space="0" w:color="000000"/>
              <w:left w:val="single" w:sz="4" w:space="0" w:color="000000"/>
              <w:bottom w:val="single" w:sz="4" w:space="0" w:color="000000"/>
              <w:right w:val="single" w:sz="4" w:space="0" w:color="000000"/>
            </w:tcBorders>
          </w:tcPr>
          <w:p w14:paraId="7B1B3E4B"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XI’AN</w:t>
            </w:r>
          </w:p>
        </w:tc>
        <w:tc>
          <w:tcPr>
            <w:tcW w:w="5758" w:type="dxa"/>
            <w:tcBorders>
              <w:top w:val="single" w:sz="4" w:space="0" w:color="000000"/>
              <w:left w:val="single" w:sz="4" w:space="0" w:color="000000"/>
              <w:bottom w:val="single" w:sz="4" w:space="0" w:color="000000"/>
              <w:right w:val="single" w:sz="4" w:space="0" w:color="000000"/>
            </w:tcBorders>
          </w:tcPr>
          <w:p w14:paraId="5F31B822" w14:textId="744E0CD9"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Golden Flower Hotel - equivalente a 5*</w:t>
            </w:r>
          </w:p>
        </w:tc>
      </w:tr>
      <w:tr w:rsidR="009F2DE9" w:rsidRPr="003628BE" w14:paraId="60CEE398" w14:textId="77777777" w:rsidTr="00524975">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577773AD"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SHANGHAI</w:t>
            </w:r>
          </w:p>
        </w:tc>
        <w:tc>
          <w:tcPr>
            <w:tcW w:w="5758" w:type="dxa"/>
            <w:tcBorders>
              <w:top w:val="single" w:sz="4" w:space="0" w:color="000000"/>
              <w:left w:val="single" w:sz="4" w:space="0" w:color="000000"/>
              <w:bottom w:val="single" w:sz="4" w:space="0" w:color="000000"/>
              <w:right w:val="single" w:sz="4" w:space="0" w:color="000000"/>
            </w:tcBorders>
          </w:tcPr>
          <w:p w14:paraId="1BA590BB" w14:textId="77777777" w:rsidR="009F2DE9"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Shanghai Hongqiao-Handwritten Collection by Accor 5*</w:t>
            </w:r>
          </w:p>
          <w:p w14:paraId="64991BDD" w14:textId="66639F07" w:rsidR="005B65B6" w:rsidRPr="00F63242" w:rsidRDefault="005B65B6" w:rsidP="005B65B6">
            <w:pPr>
              <w:pBdr>
                <w:top w:val="nil"/>
                <w:left w:val="nil"/>
                <w:bottom w:val="nil"/>
                <w:right w:val="nil"/>
                <w:between w:val="nil"/>
              </w:pBdr>
              <w:jc w:val="center"/>
              <w:rPr>
                <w:color w:val="000000"/>
                <w:sz w:val="20"/>
                <w:szCs w:val="20"/>
                <w:lang w:val="en-US"/>
              </w:rPr>
            </w:pPr>
            <w:r w:rsidRPr="00F63242">
              <w:rPr>
                <w:color w:val="000000"/>
                <w:sz w:val="20"/>
                <w:szCs w:val="20"/>
                <w:lang w:val="en-US"/>
              </w:rPr>
              <w:t>Grand Mercure Shanghai Hongqiao - equivalente a 5</w:t>
            </w:r>
          </w:p>
        </w:tc>
      </w:tr>
      <w:tr w:rsidR="009F2DE9" w14:paraId="4A6F2C5A" w14:textId="77777777" w:rsidTr="00524975">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7BFE3726"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GUILIN</w:t>
            </w:r>
          </w:p>
        </w:tc>
        <w:tc>
          <w:tcPr>
            <w:tcW w:w="5758" w:type="dxa"/>
            <w:tcBorders>
              <w:top w:val="single" w:sz="4" w:space="0" w:color="000000"/>
              <w:left w:val="single" w:sz="4" w:space="0" w:color="000000"/>
              <w:bottom w:val="single" w:sz="4" w:space="0" w:color="000000"/>
              <w:right w:val="single" w:sz="4" w:space="0" w:color="000000"/>
            </w:tcBorders>
            <w:vAlign w:val="center"/>
          </w:tcPr>
          <w:p w14:paraId="343D9DBB" w14:textId="77777777" w:rsidR="00524975" w:rsidRDefault="00000000">
            <w:pPr>
              <w:jc w:val="center"/>
              <w:rPr>
                <w:color w:val="000000"/>
                <w:sz w:val="20"/>
                <w:szCs w:val="20"/>
              </w:rPr>
            </w:pPr>
            <w:r>
              <w:rPr>
                <w:color w:val="000000"/>
                <w:sz w:val="20"/>
                <w:szCs w:val="20"/>
              </w:rPr>
              <w:t>Lijiang Waterfall 5*</w:t>
            </w:r>
          </w:p>
          <w:p w14:paraId="6296B373" w14:textId="3B728AA5" w:rsidR="009F2DE9" w:rsidRDefault="00000000">
            <w:pPr>
              <w:jc w:val="center"/>
              <w:rPr>
                <w:color w:val="000000"/>
                <w:sz w:val="20"/>
                <w:szCs w:val="20"/>
              </w:rPr>
            </w:pPr>
            <w:r>
              <w:rPr>
                <w:color w:val="000000"/>
                <w:sz w:val="20"/>
                <w:szCs w:val="20"/>
              </w:rPr>
              <w:t>Sheraton 5*</w:t>
            </w:r>
          </w:p>
        </w:tc>
      </w:tr>
      <w:tr w:rsidR="009F2DE9" w14:paraId="4B880544" w14:textId="77777777" w:rsidTr="00524975">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26054FEA"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CANTÓN</w:t>
            </w:r>
          </w:p>
        </w:tc>
        <w:tc>
          <w:tcPr>
            <w:tcW w:w="5758" w:type="dxa"/>
            <w:tcBorders>
              <w:top w:val="single" w:sz="4" w:space="0" w:color="000000"/>
              <w:left w:val="single" w:sz="4" w:space="0" w:color="000000"/>
              <w:bottom w:val="single" w:sz="4" w:space="0" w:color="000000"/>
              <w:right w:val="single" w:sz="4" w:space="0" w:color="000000"/>
            </w:tcBorders>
            <w:vAlign w:val="center"/>
          </w:tcPr>
          <w:p w14:paraId="19B23A32" w14:textId="77777777" w:rsidR="00524975" w:rsidRDefault="00000000">
            <w:pPr>
              <w:jc w:val="center"/>
              <w:rPr>
                <w:color w:val="000000"/>
                <w:sz w:val="20"/>
                <w:szCs w:val="20"/>
              </w:rPr>
            </w:pPr>
            <w:r>
              <w:rPr>
                <w:color w:val="000000"/>
                <w:sz w:val="20"/>
                <w:szCs w:val="20"/>
              </w:rPr>
              <w:t>Asia International 5*</w:t>
            </w:r>
          </w:p>
          <w:p w14:paraId="34D787F8" w14:textId="282B2189" w:rsidR="009F2DE9" w:rsidRDefault="00000000">
            <w:pPr>
              <w:jc w:val="center"/>
              <w:rPr>
                <w:color w:val="000000"/>
                <w:sz w:val="20"/>
                <w:szCs w:val="20"/>
              </w:rPr>
            </w:pPr>
            <w:r>
              <w:rPr>
                <w:color w:val="000000"/>
                <w:sz w:val="20"/>
                <w:szCs w:val="20"/>
              </w:rPr>
              <w:t>Ramada Plaza Guangzhou - equivalente a 5*</w:t>
            </w:r>
          </w:p>
        </w:tc>
      </w:tr>
      <w:tr w:rsidR="009F2DE9" w14:paraId="7508D41C" w14:textId="77777777" w:rsidTr="00524975">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3C3EE92E"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HONG KONG</w:t>
            </w:r>
          </w:p>
        </w:tc>
        <w:tc>
          <w:tcPr>
            <w:tcW w:w="5758" w:type="dxa"/>
            <w:tcBorders>
              <w:top w:val="single" w:sz="4" w:space="0" w:color="000000"/>
              <w:left w:val="single" w:sz="4" w:space="0" w:color="000000"/>
              <w:bottom w:val="single" w:sz="4" w:space="0" w:color="000000"/>
              <w:right w:val="single" w:sz="4" w:space="0" w:color="000000"/>
            </w:tcBorders>
            <w:vAlign w:val="center"/>
          </w:tcPr>
          <w:p w14:paraId="54845DA1" w14:textId="7B70FA7E" w:rsidR="009F2DE9" w:rsidRDefault="00000000">
            <w:pPr>
              <w:jc w:val="center"/>
              <w:rPr>
                <w:color w:val="000000"/>
                <w:sz w:val="20"/>
                <w:szCs w:val="20"/>
              </w:rPr>
            </w:pPr>
            <w:r>
              <w:rPr>
                <w:color w:val="000000"/>
                <w:sz w:val="20"/>
                <w:szCs w:val="20"/>
              </w:rPr>
              <w:t>Royal Pacific Hotel 4*</w:t>
            </w:r>
          </w:p>
        </w:tc>
      </w:tr>
    </w:tbl>
    <w:p w14:paraId="621CCDBD" w14:textId="77777777" w:rsidR="00524975" w:rsidRDefault="00524975" w:rsidP="00524975">
      <w:pPr>
        <w:pBdr>
          <w:top w:val="nil"/>
          <w:left w:val="nil"/>
          <w:bottom w:val="nil"/>
          <w:right w:val="nil"/>
          <w:between w:val="nil"/>
        </w:pBdr>
        <w:spacing w:after="0" w:line="240" w:lineRule="auto"/>
        <w:rPr>
          <w:b/>
          <w:bCs/>
          <w:color w:val="000000"/>
          <w:sz w:val="20"/>
          <w:szCs w:val="20"/>
        </w:rPr>
      </w:pPr>
      <w:bookmarkStart w:id="1" w:name="bookmark=id.1x39dv9lr92d" w:colFirst="0" w:colLast="0"/>
      <w:bookmarkEnd w:id="1"/>
    </w:p>
    <w:p w14:paraId="54FD4C63" w14:textId="77777777" w:rsidR="00524975" w:rsidRDefault="00524975" w:rsidP="00524975">
      <w:pPr>
        <w:pBdr>
          <w:top w:val="nil"/>
          <w:left w:val="nil"/>
          <w:bottom w:val="nil"/>
          <w:right w:val="nil"/>
          <w:between w:val="nil"/>
        </w:pBdr>
        <w:spacing w:after="0" w:line="240" w:lineRule="auto"/>
        <w:rPr>
          <w:b/>
          <w:bCs/>
          <w:color w:val="000000"/>
          <w:sz w:val="20"/>
          <w:szCs w:val="20"/>
        </w:rPr>
      </w:pPr>
    </w:p>
    <w:p w14:paraId="00450E9B" w14:textId="77777777" w:rsidR="00524975" w:rsidRDefault="00524975" w:rsidP="00524975">
      <w:pPr>
        <w:pBdr>
          <w:top w:val="nil"/>
          <w:left w:val="nil"/>
          <w:bottom w:val="nil"/>
          <w:right w:val="nil"/>
          <w:between w:val="nil"/>
        </w:pBdr>
        <w:spacing w:after="0" w:line="240" w:lineRule="auto"/>
        <w:rPr>
          <w:b/>
          <w:bCs/>
          <w:color w:val="000000"/>
          <w:sz w:val="20"/>
          <w:szCs w:val="20"/>
        </w:rPr>
      </w:pPr>
    </w:p>
    <w:p w14:paraId="7C98C229" w14:textId="77777777" w:rsidR="00A31453" w:rsidRDefault="00A31453" w:rsidP="00524975">
      <w:pPr>
        <w:pBdr>
          <w:top w:val="nil"/>
          <w:left w:val="nil"/>
          <w:bottom w:val="nil"/>
          <w:right w:val="nil"/>
          <w:between w:val="nil"/>
        </w:pBdr>
        <w:spacing w:after="0" w:line="240" w:lineRule="auto"/>
        <w:rPr>
          <w:b/>
          <w:bCs/>
          <w:color w:val="000000"/>
          <w:sz w:val="20"/>
          <w:szCs w:val="20"/>
        </w:rPr>
      </w:pPr>
    </w:p>
    <w:p w14:paraId="20B05F36" w14:textId="77777777" w:rsidR="00A31453" w:rsidRDefault="00A31453" w:rsidP="00524975">
      <w:pPr>
        <w:pBdr>
          <w:top w:val="nil"/>
          <w:left w:val="nil"/>
          <w:bottom w:val="nil"/>
          <w:right w:val="nil"/>
          <w:between w:val="nil"/>
        </w:pBdr>
        <w:spacing w:after="0" w:line="240" w:lineRule="auto"/>
        <w:rPr>
          <w:b/>
          <w:bCs/>
          <w:color w:val="000000"/>
          <w:sz w:val="20"/>
          <w:szCs w:val="20"/>
        </w:rPr>
      </w:pPr>
    </w:p>
    <w:p w14:paraId="4CF2B723" w14:textId="77777777" w:rsidR="00A31453" w:rsidRDefault="00A31453" w:rsidP="00524975">
      <w:pPr>
        <w:pBdr>
          <w:top w:val="nil"/>
          <w:left w:val="nil"/>
          <w:bottom w:val="nil"/>
          <w:right w:val="nil"/>
          <w:between w:val="nil"/>
        </w:pBdr>
        <w:spacing w:after="0" w:line="240" w:lineRule="auto"/>
        <w:rPr>
          <w:b/>
          <w:bCs/>
          <w:color w:val="000000"/>
          <w:sz w:val="20"/>
          <w:szCs w:val="20"/>
        </w:rPr>
      </w:pPr>
    </w:p>
    <w:p w14:paraId="435672C0" w14:textId="77777777" w:rsidR="00A31453" w:rsidRDefault="00A31453" w:rsidP="00524975">
      <w:pPr>
        <w:pBdr>
          <w:top w:val="nil"/>
          <w:left w:val="nil"/>
          <w:bottom w:val="nil"/>
          <w:right w:val="nil"/>
          <w:between w:val="nil"/>
        </w:pBdr>
        <w:spacing w:after="0" w:line="240" w:lineRule="auto"/>
        <w:rPr>
          <w:b/>
          <w:bCs/>
          <w:color w:val="000000"/>
          <w:sz w:val="20"/>
          <w:szCs w:val="20"/>
        </w:rPr>
      </w:pPr>
    </w:p>
    <w:p w14:paraId="67E84060" w14:textId="77777777" w:rsidR="00A31453" w:rsidRDefault="00A31453" w:rsidP="00524975">
      <w:pPr>
        <w:pBdr>
          <w:top w:val="nil"/>
          <w:left w:val="nil"/>
          <w:bottom w:val="nil"/>
          <w:right w:val="nil"/>
          <w:between w:val="nil"/>
        </w:pBdr>
        <w:spacing w:after="0" w:line="240" w:lineRule="auto"/>
        <w:rPr>
          <w:b/>
          <w:bCs/>
          <w:color w:val="000000"/>
          <w:sz w:val="20"/>
          <w:szCs w:val="20"/>
        </w:rPr>
      </w:pPr>
    </w:p>
    <w:p w14:paraId="4FED77D8" w14:textId="77777777" w:rsidR="00A31453" w:rsidRDefault="00A31453" w:rsidP="00524975">
      <w:pPr>
        <w:pBdr>
          <w:top w:val="nil"/>
          <w:left w:val="nil"/>
          <w:bottom w:val="nil"/>
          <w:right w:val="nil"/>
          <w:between w:val="nil"/>
        </w:pBdr>
        <w:spacing w:after="0" w:line="240" w:lineRule="auto"/>
        <w:rPr>
          <w:b/>
          <w:bCs/>
          <w:color w:val="000000"/>
          <w:sz w:val="20"/>
          <w:szCs w:val="20"/>
        </w:rPr>
      </w:pPr>
    </w:p>
    <w:p w14:paraId="0D4B820E" w14:textId="77777777" w:rsidR="00A31453" w:rsidRDefault="00A31453" w:rsidP="00524975">
      <w:pPr>
        <w:pBdr>
          <w:top w:val="nil"/>
          <w:left w:val="nil"/>
          <w:bottom w:val="nil"/>
          <w:right w:val="nil"/>
          <w:between w:val="nil"/>
        </w:pBdr>
        <w:spacing w:after="0" w:line="240" w:lineRule="auto"/>
        <w:rPr>
          <w:b/>
          <w:bCs/>
          <w:color w:val="000000"/>
          <w:sz w:val="20"/>
          <w:szCs w:val="20"/>
        </w:rPr>
      </w:pPr>
    </w:p>
    <w:p w14:paraId="4E9D7907" w14:textId="77777777" w:rsidR="00A31453" w:rsidRDefault="00A31453" w:rsidP="00524975">
      <w:pPr>
        <w:pBdr>
          <w:top w:val="nil"/>
          <w:left w:val="nil"/>
          <w:bottom w:val="nil"/>
          <w:right w:val="nil"/>
          <w:between w:val="nil"/>
        </w:pBdr>
        <w:spacing w:after="0" w:line="240" w:lineRule="auto"/>
        <w:rPr>
          <w:b/>
          <w:bCs/>
          <w:color w:val="000000"/>
          <w:sz w:val="20"/>
          <w:szCs w:val="20"/>
        </w:rPr>
      </w:pPr>
    </w:p>
    <w:p w14:paraId="434AA481" w14:textId="77777777" w:rsidR="00A31453" w:rsidRDefault="00A31453" w:rsidP="00524975">
      <w:pPr>
        <w:pBdr>
          <w:top w:val="nil"/>
          <w:left w:val="nil"/>
          <w:bottom w:val="nil"/>
          <w:right w:val="nil"/>
          <w:between w:val="nil"/>
        </w:pBdr>
        <w:spacing w:after="0" w:line="240" w:lineRule="auto"/>
        <w:rPr>
          <w:b/>
          <w:bCs/>
          <w:color w:val="000000"/>
          <w:sz w:val="20"/>
          <w:szCs w:val="20"/>
        </w:rPr>
      </w:pPr>
    </w:p>
    <w:p w14:paraId="0A9496F8" w14:textId="77777777" w:rsidR="00A31453" w:rsidRDefault="00A31453" w:rsidP="00524975">
      <w:pPr>
        <w:pBdr>
          <w:top w:val="nil"/>
          <w:left w:val="nil"/>
          <w:bottom w:val="nil"/>
          <w:right w:val="nil"/>
          <w:between w:val="nil"/>
        </w:pBdr>
        <w:spacing w:after="0" w:line="240" w:lineRule="auto"/>
        <w:rPr>
          <w:b/>
          <w:bCs/>
          <w:color w:val="000000"/>
          <w:sz w:val="20"/>
          <w:szCs w:val="20"/>
        </w:rPr>
      </w:pPr>
    </w:p>
    <w:p w14:paraId="5010CF37" w14:textId="77777777" w:rsidR="00A31453" w:rsidRDefault="00A31453" w:rsidP="00524975">
      <w:pPr>
        <w:pBdr>
          <w:top w:val="nil"/>
          <w:left w:val="nil"/>
          <w:bottom w:val="nil"/>
          <w:right w:val="nil"/>
          <w:between w:val="nil"/>
        </w:pBdr>
        <w:spacing w:after="0" w:line="240" w:lineRule="auto"/>
        <w:rPr>
          <w:b/>
          <w:bCs/>
          <w:color w:val="000000"/>
          <w:sz w:val="20"/>
          <w:szCs w:val="20"/>
        </w:rPr>
      </w:pPr>
    </w:p>
    <w:p w14:paraId="4DDFEDE9" w14:textId="77777777" w:rsidR="00A31453" w:rsidRDefault="00A31453" w:rsidP="00524975">
      <w:pPr>
        <w:pBdr>
          <w:top w:val="nil"/>
          <w:left w:val="nil"/>
          <w:bottom w:val="nil"/>
          <w:right w:val="nil"/>
          <w:between w:val="nil"/>
        </w:pBdr>
        <w:spacing w:after="0" w:line="240" w:lineRule="auto"/>
        <w:rPr>
          <w:b/>
          <w:bCs/>
          <w:color w:val="000000"/>
          <w:sz w:val="20"/>
          <w:szCs w:val="20"/>
        </w:rPr>
      </w:pPr>
    </w:p>
    <w:p w14:paraId="5E109C0F" w14:textId="77777777" w:rsidR="00A31453" w:rsidRDefault="00A31453" w:rsidP="00524975">
      <w:pPr>
        <w:pBdr>
          <w:top w:val="nil"/>
          <w:left w:val="nil"/>
          <w:bottom w:val="nil"/>
          <w:right w:val="nil"/>
          <w:between w:val="nil"/>
        </w:pBdr>
        <w:spacing w:after="0" w:line="240" w:lineRule="auto"/>
        <w:rPr>
          <w:b/>
          <w:bCs/>
          <w:color w:val="000000"/>
          <w:sz w:val="20"/>
          <w:szCs w:val="20"/>
        </w:rPr>
      </w:pPr>
    </w:p>
    <w:p w14:paraId="334C0DD8" w14:textId="77777777" w:rsidR="00A31453" w:rsidRDefault="00A31453" w:rsidP="00524975">
      <w:pPr>
        <w:pBdr>
          <w:top w:val="nil"/>
          <w:left w:val="nil"/>
          <w:bottom w:val="nil"/>
          <w:right w:val="nil"/>
          <w:between w:val="nil"/>
        </w:pBdr>
        <w:spacing w:after="0" w:line="240" w:lineRule="auto"/>
        <w:rPr>
          <w:b/>
          <w:bCs/>
          <w:color w:val="000000"/>
          <w:sz w:val="20"/>
          <w:szCs w:val="20"/>
        </w:rPr>
      </w:pPr>
    </w:p>
    <w:p w14:paraId="4E4DCA94" w14:textId="77777777" w:rsidR="00A31453" w:rsidRDefault="00A31453" w:rsidP="00524975">
      <w:pPr>
        <w:pBdr>
          <w:top w:val="nil"/>
          <w:left w:val="nil"/>
          <w:bottom w:val="nil"/>
          <w:right w:val="nil"/>
          <w:between w:val="nil"/>
        </w:pBdr>
        <w:spacing w:after="0" w:line="240" w:lineRule="auto"/>
        <w:rPr>
          <w:b/>
          <w:bCs/>
          <w:color w:val="000000"/>
          <w:sz w:val="20"/>
          <w:szCs w:val="20"/>
        </w:rPr>
      </w:pPr>
    </w:p>
    <w:p w14:paraId="4C9848E4" w14:textId="77777777" w:rsidR="00A31453" w:rsidRDefault="00A31453" w:rsidP="00524975">
      <w:pPr>
        <w:pBdr>
          <w:top w:val="nil"/>
          <w:left w:val="nil"/>
          <w:bottom w:val="nil"/>
          <w:right w:val="nil"/>
          <w:between w:val="nil"/>
        </w:pBdr>
        <w:spacing w:after="0" w:line="240" w:lineRule="auto"/>
        <w:rPr>
          <w:b/>
          <w:bCs/>
          <w:color w:val="000000"/>
          <w:sz w:val="20"/>
          <w:szCs w:val="20"/>
        </w:rPr>
      </w:pPr>
    </w:p>
    <w:p w14:paraId="6EBE2237" w14:textId="773DB04B" w:rsidR="009F2DE9" w:rsidRDefault="00000000">
      <w:pPr>
        <w:pBdr>
          <w:top w:val="nil"/>
          <w:left w:val="nil"/>
          <w:bottom w:val="nil"/>
          <w:right w:val="nil"/>
          <w:between w:val="nil"/>
        </w:pBdr>
        <w:tabs>
          <w:tab w:val="left" w:pos="2990"/>
          <w:tab w:val="center" w:pos="4419"/>
        </w:tabs>
        <w:spacing w:after="0" w:line="240" w:lineRule="auto"/>
        <w:jc w:val="center"/>
        <w:rPr>
          <w:b/>
          <w:bCs/>
          <w:color w:val="C00000"/>
          <w:sz w:val="40"/>
          <w:szCs w:val="40"/>
        </w:rPr>
      </w:pPr>
      <w:r>
        <w:rPr>
          <w:b/>
          <w:bCs/>
          <w:color w:val="C00000"/>
          <w:sz w:val="40"/>
          <w:szCs w:val="40"/>
        </w:rPr>
        <w:lastRenderedPageBreak/>
        <w:t>ESENCIA DE CHINA</w:t>
      </w:r>
    </w:p>
    <w:p w14:paraId="0F33957D" w14:textId="77777777" w:rsidR="009F2DE9" w:rsidRDefault="00000000">
      <w:pPr>
        <w:pBdr>
          <w:top w:val="nil"/>
          <w:left w:val="nil"/>
          <w:bottom w:val="nil"/>
          <w:right w:val="nil"/>
          <w:between w:val="nil"/>
        </w:pBdr>
        <w:tabs>
          <w:tab w:val="left" w:pos="2990"/>
          <w:tab w:val="center" w:pos="4419"/>
        </w:tabs>
        <w:spacing w:after="0" w:line="240" w:lineRule="auto"/>
        <w:jc w:val="center"/>
        <w:rPr>
          <w:b/>
          <w:bCs/>
          <w:color w:val="000000"/>
          <w:sz w:val="28"/>
          <w:szCs w:val="28"/>
        </w:rPr>
      </w:pPr>
      <w:r>
        <w:rPr>
          <w:b/>
          <w:bCs/>
          <w:color w:val="000000"/>
          <w:sz w:val="28"/>
          <w:szCs w:val="28"/>
        </w:rPr>
        <w:t>VISITANDO: PEKÍN - XI’AN - SHANGHAI</w:t>
      </w:r>
    </w:p>
    <w:p w14:paraId="48FA997A" w14:textId="77777777" w:rsidR="009F2DE9" w:rsidRDefault="00000000">
      <w:pPr>
        <w:pBdr>
          <w:top w:val="nil"/>
          <w:left w:val="nil"/>
          <w:bottom w:val="nil"/>
          <w:right w:val="nil"/>
          <w:between w:val="nil"/>
        </w:pBdr>
        <w:spacing w:after="0" w:line="240" w:lineRule="auto"/>
        <w:jc w:val="center"/>
        <w:rPr>
          <w:b/>
          <w:bCs/>
          <w:color w:val="000000"/>
          <w:sz w:val="24"/>
          <w:szCs w:val="24"/>
        </w:rPr>
      </w:pPr>
      <w:r>
        <w:rPr>
          <w:b/>
          <w:bCs/>
          <w:color w:val="000000"/>
          <w:sz w:val="24"/>
          <w:szCs w:val="24"/>
        </w:rPr>
        <w:t>08 DÍAS / 07 NOCHES</w:t>
      </w:r>
    </w:p>
    <w:p w14:paraId="50DEB895" w14:textId="77777777" w:rsidR="009F2DE9" w:rsidRDefault="009F2DE9">
      <w:pPr>
        <w:pBdr>
          <w:top w:val="nil"/>
          <w:left w:val="nil"/>
          <w:bottom w:val="nil"/>
          <w:right w:val="nil"/>
          <w:between w:val="nil"/>
        </w:pBdr>
        <w:spacing w:after="0" w:line="240" w:lineRule="auto"/>
        <w:jc w:val="center"/>
        <w:rPr>
          <w:b/>
          <w:bCs/>
          <w:color w:val="FF0000"/>
          <w:sz w:val="20"/>
          <w:szCs w:val="20"/>
        </w:rPr>
      </w:pPr>
    </w:p>
    <w:p w14:paraId="0B5C0F1D" w14:textId="77777777" w:rsidR="009F2DE9"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SALIDAS: DIARIAS</w:t>
      </w:r>
    </w:p>
    <w:p w14:paraId="65BC7CFC" w14:textId="77777777" w:rsidR="009F2DE9" w:rsidRDefault="009F2DE9">
      <w:pPr>
        <w:pBdr>
          <w:top w:val="nil"/>
          <w:left w:val="nil"/>
          <w:bottom w:val="nil"/>
          <w:right w:val="nil"/>
          <w:between w:val="nil"/>
        </w:pBdr>
        <w:tabs>
          <w:tab w:val="left" w:pos="2990"/>
          <w:tab w:val="center" w:pos="4419"/>
        </w:tabs>
        <w:spacing w:after="0" w:line="240" w:lineRule="auto"/>
        <w:jc w:val="center"/>
        <w:rPr>
          <w:b/>
          <w:bCs/>
          <w:color w:val="000000"/>
          <w:sz w:val="24"/>
          <w:szCs w:val="24"/>
        </w:rPr>
      </w:pPr>
    </w:p>
    <w:p w14:paraId="0B13CB42" w14:textId="52C8F713" w:rsidR="009F2DE9" w:rsidRDefault="00000000">
      <w:pPr>
        <w:pBdr>
          <w:top w:val="nil"/>
          <w:left w:val="nil"/>
          <w:bottom w:val="nil"/>
          <w:right w:val="nil"/>
          <w:between w:val="nil"/>
        </w:pBdr>
        <w:spacing w:after="0" w:line="240" w:lineRule="auto"/>
        <w:rPr>
          <w:b/>
          <w:bCs/>
          <w:color w:val="000000"/>
          <w:sz w:val="20"/>
          <w:szCs w:val="20"/>
        </w:rPr>
      </w:pPr>
      <w:r>
        <w:rPr>
          <w:b/>
          <w:bCs/>
          <w:color w:val="000000"/>
          <w:sz w:val="20"/>
          <w:szCs w:val="20"/>
        </w:rPr>
        <w:t xml:space="preserve">                  </w:t>
      </w:r>
      <w:r>
        <w:rPr>
          <w:b/>
          <w:bCs/>
          <w:color w:val="000000"/>
          <w:sz w:val="20"/>
          <w:szCs w:val="20"/>
        </w:rPr>
        <w:tab/>
      </w:r>
      <w:r>
        <w:rPr>
          <w:b/>
          <w:bCs/>
          <w:color w:val="000000"/>
          <w:sz w:val="20"/>
          <w:szCs w:val="20"/>
        </w:rPr>
        <w:tab/>
        <w:t>Precio por persona en USD</w:t>
      </w:r>
    </w:p>
    <w:tbl>
      <w:tblPr>
        <w:tblW w:w="4574" w:type="dxa"/>
        <w:jc w:val="center"/>
        <w:tblCellMar>
          <w:left w:w="70" w:type="dxa"/>
          <w:right w:w="70" w:type="dxa"/>
        </w:tblCellMar>
        <w:tblLook w:val="04A0" w:firstRow="1" w:lastRow="0" w:firstColumn="1" w:lastColumn="0" w:noHBand="0" w:noVBand="1"/>
      </w:tblPr>
      <w:tblGrid>
        <w:gridCol w:w="1300"/>
        <w:gridCol w:w="1240"/>
        <w:gridCol w:w="1017"/>
        <w:gridCol w:w="1017"/>
      </w:tblGrid>
      <w:tr w:rsidR="00307F43" w:rsidRPr="00307F43" w14:paraId="750A1A74" w14:textId="77777777" w:rsidTr="00307F43">
        <w:trPr>
          <w:trHeight w:val="276"/>
          <w:jc w:val="center"/>
        </w:trPr>
        <w:tc>
          <w:tcPr>
            <w:tcW w:w="1300" w:type="dxa"/>
            <w:tcBorders>
              <w:top w:val="single" w:sz="4" w:space="0" w:color="auto"/>
              <w:left w:val="single" w:sz="4" w:space="0" w:color="auto"/>
              <w:bottom w:val="single" w:sz="4" w:space="0" w:color="auto"/>
              <w:right w:val="single" w:sz="4" w:space="0" w:color="auto"/>
            </w:tcBorders>
            <w:shd w:val="clear" w:color="000000" w:fill="C00000"/>
            <w:vAlign w:val="center"/>
            <w:hideMark/>
          </w:tcPr>
          <w:p w14:paraId="1E45FAC0" w14:textId="77777777" w:rsidR="00307F43" w:rsidRPr="00307F43" w:rsidRDefault="00307F43" w:rsidP="00307F43">
            <w:pPr>
              <w:spacing w:after="0" w:line="240" w:lineRule="auto"/>
              <w:jc w:val="center"/>
              <w:rPr>
                <w:rFonts w:eastAsia="Times New Roman"/>
                <w:b/>
                <w:bCs/>
                <w:color w:val="FFFFFF"/>
                <w:sz w:val="18"/>
                <w:szCs w:val="18"/>
                <w:lang w:val="es-MX"/>
              </w:rPr>
            </w:pPr>
            <w:r w:rsidRPr="00307F43">
              <w:rPr>
                <w:rFonts w:eastAsia="Times New Roman"/>
                <w:b/>
                <w:bCs/>
                <w:color w:val="FFFFFF"/>
                <w:sz w:val="18"/>
                <w:szCs w:val="18"/>
                <w:lang w:val="es-MX"/>
              </w:rPr>
              <w:t>DBL</w:t>
            </w:r>
          </w:p>
        </w:tc>
        <w:tc>
          <w:tcPr>
            <w:tcW w:w="1240" w:type="dxa"/>
            <w:tcBorders>
              <w:top w:val="single" w:sz="4" w:space="0" w:color="auto"/>
              <w:left w:val="nil"/>
              <w:bottom w:val="single" w:sz="4" w:space="0" w:color="auto"/>
              <w:right w:val="single" w:sz="4" w:space="0" w:color="auto"/>
            </w:tcBorders>
            <w:shd w:val="clear" w:color="000000" w:fill="C00000"/>
            <w:vAlign w:val="center"/>
            <w:hideMark/>
          </w:tcPr>
          <w:p w14:paraId="7DB165F9" w14:textId="77777777" w:rsidR="00307F43" w:rsidRPr="00307F43" w:rsidRDefault="00307F43" w:rsidP="00307F43">
            <w:pPr>
              <w:spacing w:after="0" w:line="240" w:lineRule="auto"/>
              <w:jc w:val="center"/>
              <w:rPr>
                <w:rFonts w:eastAsia="Times New Roman"/>
                <w:b/>
                <w:bCs/>
                <w:color w:val="FFFFFF"/>
                <w:sz w:val="18"/>
                <w:szCs w:val="18"/>
                <w:lang w:val="es-MX"/>
              </w:rPr>
            </w:pPr>
            <w:r w:rsidRPr="00307F43">
              <w:rPr>
                <w:rFonts w:eastAsia="Times New Roman"/>
                <w:b/>
                <w:bCs/>
                <w:color w:val="FFFFFF"/>
                <w:sz w:val="18"/>
                <w:szCs w:val="18"/>
                <w:lang w:val="es-MX"/>
              </w:rPr>
              <w:t>SGL</w:t>
            </w:r>
          </w:p>
        </w:tc>
        <w:tc>
          <w:tcPr>
            <w:tcW w:w="2034" w:type="dxa"/>
            <w:gridSpan w:val="2"/>
            <w:tcBorders>
              <w:top w:val="single" w:sz="4" w:space="0" w:color="auto"/>
              <w:left w:val="nil"/>
              <w:bottom w:val="single" w:sz="4" w:space="0" w:color="auto"/>
              <w:right w:val="single" w:sz="4" w:space="0" w:color="000000"/>
            </w:tcBorders>
            <w:shd w:val="clear" w:color="000000" w:fill="C00000"/>
            <w:vAlign w:val="center"/>
            <w:hideMark/>
          </w:tcPr>
          <w:p w14:paraId="19A1F393" w14:textId="77777777" w:rsidR="00307F43" w:rsidRPr="00307F43" w:rsidRDefault="00307F43" w:rsidP="00307F43">
            <w:pPr>
              <w:spacing w:after="0" w:line="240" w:lineRule="auto"/>
              <w:jc w:val="center"/>
              <w:rPr>
                <w:rFonts w:eastAsia="Times New Roman"/>
                <w:b/>
                <w:bCs/>
                <w:color w:val="FFFFFF"/>
                <w:sz w:val="18"/>
                <w:szCs w:val="18"/>
                <w:lang w:val="es-MX"/>
              </w:rPr>
            </w:pPr>
            <w:r w:rsidRPr="00307F43">
              <w:rPr>
                <w:rFonts w:eastAsia="Times New Roman"/>
                <w:b/>
                <w:bCs/>
                <w:color w:val="FFFFFF"/>
                <w:sz w:val="18"/>
                <w:szCs w:val="18"/>
                <w:lang w:val="es-MX"/>
              </w:rPr>
              <w:t>VIGENCIA</w:t>
            </w:r>
          </w:p>
        </w:tc>
      </w:tr>
      <w:tr w:rsidR="00307F43" w:rsidRPr="00307F43" w14:paraId="428D4806" w14:textId="77777777" w:rsidTr="00307F43">
        <w:trPr>
          <w:trHeight w:val="288"/>
          <w:jc w:val="center"/>
        </w:trPr>
        <w:tc>
          <w:tcPr>
            <w:tcW w:w="1300" w:type="dxa"/>
            <w:tcBorders>
              <w:top w:val="nil"/>
              <w:left w:val="single" w:sz="4" w:space="0" w:color="auto"/>
              <w:bottom w:val="single" w:sz="4" w:space="0" w:color="auto"/>
              <w:right w:val="single" w:sz="4" w:space="0" w:color="auto"/>
            </w:tcBorders>
            <w:vAlign w:val="center"/>
            <w:hideMark/>
          </w:tcPr>
          <w:p w14:paraId="1FA5BBFE" w14:textId="77777777" w:rsidR="00307F43" w:rsidRPr="00307F43" w:rsidRDefault="00307F43" w:rsidP="00307F43">
            <w:pPr>
              <w:spacing w:after="0" w:line="240" w:lineRule="auto"/>
              <w:jc w:val="center"/>
              <w:rPr>
                <w:rFonts w:eastAsia="Times New Roman"/>
                <w:color w:val="000000"/>
                <w:sz w:val="18"/>
                <w:szCs w:val="18"/>
                <w:lang w:val="es-MX"/>
              </w:rPr>
            </w:pPr>
            <w:r w:rsidRPr="00307F43">
              <w:rPr>
                <w:rFonts w:eastAsia="Times New Roman"/>
                <w:color w:val="000000"/>
                <w:sz w:val="18"/>
                <w:szCs w:val="18"/>
                <w:lang w:val="es-MX"/>
              </w:rPr>
              <w:t>1753</w:t>
            </w:r>
          </w:p>
        </w:tc>
        <w:tc>
          <w:tcPr>
            <w:tcW w:w="1240" w:type="dxa"/>
            <w:tcBorders>
              <w:top w:val="nil"/>
              <w:left w:val="nil"/>
              <w:bottom w:val="single" w:sz="4" w:space="0" w:color="auto"/>
              <w:right w:val="single" w:sz="4" w:space="0" w:color="auto"/>
            </w:tcBorders>
            <w:vAlign w:val="center"/>
            <w:hideMark/>
          </w:tcPr>
          <w:p w14:paraId="3429CFD3" w14:textId="77777777" w:rsidR="00307F43" w:rsidRPr="00307F43" w:rsidRDefault="00307F43" w:rsidP="00307F43">
            <w:pPr>
              <w:spacing w:after="0" w:line="240" w:lineRule="auto"/>
              <w:jc w:val="center"/>
              <w:rPr>
                <w:rFonts w:eastAsia="Times New Roman"/>
                <w:color w:val="000000"/>
                <w:sz w:val="18"/>
                <w:szCs w:val="18"/>
                <w:lang w:val="es-MX"/>
              </w:rPr>
            </w:pPr>
            <w:r w:rsidRPr="00307F43">
              <w:rPr>
                <w:rFonts w:eastAsia="Times New Roman"/>
                <w:color w:val="000000"/>
                <w:sz w:val="18"/>
                <w:szCs w:val="18"/>
                <w:lang w:val="es-MX"/>
              </w:rPr>
              <w:t>2287</w:t>
            </w:r>
          </w:p>
        </w:tc>
        <w:tc>
          <w:tcPr>
            <w:tcW w:w="1017" w:type="dxa"/>
            <w:tcBorders>
              <w:top w:val="nil"/>
              <w:left w:val="nil"/>
              <w:bottom w:val="single" w:sz="4" w:space="0" w:color="auto"/>
              <w:right w:val="single" w:sz="4" w:space="0" w:color="auto"/>
            </w:tcBorders>
            <w:noWrap/>
            <w:vAlign w:val="bottom"/>
            <w:hideMark/>
          </w:tcPr>
          <w:p w14:paraId="43168F3E" w14:textId="77777777" w:rsidR="00307F43" w:rsidRPr="00307F43" w:rsidRDefault="00307F43" w:rsidP="00307F43">
            <w:pPr>
              <w:spacing w:after="0" w:line="240" w:lineRule="auto"/>
              <w:jc w:val="center"/>
              <w:rPr>
                <w:rFonts w:eastAsia="Times New Roman"/>
                <w:sz w:val="18"/>
                <w:szCs w:val="18"/>
                <w:lang w:val="es-MX"/>
              </w:rPr>
            </w:pPr>
            <w:r w:rsidRPr="00307F43">
              <w:rPr>
                <w:rFonts w:eastAsia="Times New Roman"/>
                <w:sz w:val="18"/>
                <w:szCs w:val="18"/>
                <w:lang w:val="es-MX"/>
              </w:rPr>
              <w:t>23-mar-27</w:t>
            </w:r>
          </w:p>
        </w:tc>
        <w:tc>
          <w:tcPr>
            <w:tcW w:w="1017" w:type="dxa"/>
            <w:tcBorders>
              <w:top w:val="nil"/>
              <w:left w:val="nil"/>
              <w:bottom w:val="single" w:sz="4" w:space="0" w:color="auto"/>
              <w:right w:val="single" w:sz="4" w:space="0" w:color="auto"/>
            </w:tcBorders>
            <w:noWrap/>
            <w:vAlign w:val="bottom"/>
            <w:hideMark/>
          </w:tcPr>
          <w:p w14:paraId="53822333" w14:textId="77777777" w:rsidR="00307F43" w:rsidRPr="00307F43" w:rsidRDefault="00307F43" w:rsidP="00307F43">
            <w:pPr>
              <w:spacing w:after="0" w:line="240" w:lineRule="auto"/>
              <w:jc w:val="center"/>
              <w:rPr>
                <w:rFonts w:eastAsia="Times New Roman"/>
                <w:sz w:val="18"/>
                <w:szCs w:val="18"/>
                <w:lang w:val="es-MX"/>
              </w:rPr>
            </w:pPr>
            <w:r w:rsidRPr="00307F43">
              <w:rPr>
                <w:rFonts w:eastAsia="Times New Roman"/>
                <w:sz w:val="18"/>
                <w:szCs w:val="18"/>
                <w:lang w:val="es-MX"/>
              </w:rPr>
              <w:t>24-may-27</w:t>
            </w:r>
          </w:p>
        </w:tc>
      </w:tr>
      <w:tr w:rsidR="00307F43" w:rsidRPr="00307F43" w14:paraId="3CA278BB" w14:textId="77777777" w:rsidTr="00307F43">
        <w:trPr>
          <w:trHeight w:val="276"/>
          <w:jc w:val="center"/>
        </w:trPr>
        <w:tc>
          <w:tcPr>
            <w:tcW w:w="1300" w:type="dxa"/>
            <w:tcBorders>
              <w:top w:val="nil"/>
              <w:left w:val="single" w:sz="4" w:space="0" w:color="auto"/>
              <w:bottom w:val="single" w:sz="4" w:space="0" w:color="auto"/>
              <w:right w:val="single" w:sz="4" w:space="0" w:color="auto"/>
            </w:tcBorders>
            <w:vAlign w:val="center"/>
            <w:hideMark/>
          </w:tcPr>
          <w:p w14:paraId="4110E89E" w14:textId="77777777" w:rsidR="00307F43" w:rsidRPr="00307F43" w:rsidRDefault="00307F43" w:rsidP="00307F43">
            <w:pPr>
              <w:spacing w:after="0" w:line="240" w:lineRule="auto"/>
              <w:jc w:val="center"/>
              <w:rPr>
                <w:rFonts w:eastAsia="Times New Roman"/>
                <w:color w:val="000000"/>
                <w:sz w:val="18"/>
                <w:szCs w:val="18"/>
                <w:lang w:val="es-MX"/>
              </w:rPr>
            </w:pPr>
            <w:r w:rsidRPr="00307F43">
              <w:rPr>
                <w:rFonts w:eastAsia="Times New Roman"/>
                <w:color w:val="000000"/>
                <w:sz w:val="18"/>
                <w:szCs w:val="18"/>
                <w:lang w:val="es-MX"/>
              </w:rPr>
              <w:t>1773</w:t>
            </w:r>
          </w:p>
        </w:tc>
        <w:tc>
          <w:tcPr>
            <w:tcW w:w="1240" w:type="dxa"/>
            <w:tcBorders>
              <w:top w:val="nil"/>
              <w:left w:val="nil"/>
              <w:bottom w:val="single" w:sz="4" w:space="0" w:color="auto"/>
              <w:right w:val="single" w:sz="4" w:space="0" w:color="auto"/>
            </w:tcBorders>
            <w:vAlign w:val="center"/>
            <w:hideMark/>
          </w:tcPr>
          <w:p w14:paraId="40B8D874" w14:textId="77777777" w:rsidR="00307F43" w:rsidRPr="00307F43" w:rsidRDefault="00307F43" w:rsidP="00307F43">
            <w:pPr>
              <w:spacing w:after="0" w:line="240" w:lineRule="auto"/>
              <w:jc w:val="center"/>
              <w:rPr>
                <w:rFonts w:eastAsia="Times New Roman"/>
                <w:color w:val="000000"/>
                <w:sz w:val="18"/>
                <w:szCs w:val="18"/>
                <w:lang w:val="es-MX"/>
              </w:rPr>
            </w:pPr>
            <w:r w:rsidRPr="00307F43">
              <w:rPr>
                <w:rFonts w:eastAsia="Times New Roman"/>
                <w:color w:val="000000"/>
                <w:sz w:val="18"/>
                <w:szCs w:val="18"/>
                <w:lang w:val="es-MX"/>
              </w:rPr>
              <w:t>2280</w:t>
            </w:r>
          </w:p>
        </w:tc>
        <w:tc>
          <w:tcPr>
            <w:tcW w:w="1017" w:type="dxa"/>
            <w:tcBorders>
              <w:top w:val="nil"/>
              <w:left w:val="nil"/>
              <w:bottom w:val="single" w:sz="4" w:space="0" w:color="auto"/>
              <w:right w:val="single" w:sz="4" w:space="0" w:color="auto"/>
            </w:tcBorders>
            <w:noWrap/>
            <w:vAlign w:val="bottom"/>
            <w:hideMark/>
          </w:tcPr>
          <w:p w14:paraId="0E54B8EE" w14:textId="77777777" w:rsidR="00307F43" w:rsidRPr="00307F43" w:rsidRDefault="00307F43" w:rsidP="00307F43">
            <w:pPr>
              <w:spacing w:after="0" w:line="240" w:lineRule="auto"/>
              <w:jc w:val="center"/>
              <w:rPr>
                <w:rFonts w:eastAsia="Times New Roman"/>
                <w:sz w:val="18"/>
                <w:szCs w:val="18"/>
                <w:lang w:val="es-MX"/>
              </w:rPr>
            </w:pPr>
            <w:r w:rsidRPr="00307F43">
              <w:rPr>
                <w:rFonts w:eastAsia="Times New Roman"/>
                <w:sz w:val="18"/>
                <w:szCs w:val="18"/>
                <w:lang w:val="es-MX"/>
              </w:rPr>
              <w:t>25-may-27</w:t>
            </w:r>
          </w:p>
        </w:tc>
        <w:tc>
          <w:tcPr>
            <w:tcW w:w="1017" w:type="dxa"/>
            <w:tcBorders>
              <w:top w:val="nil"/>
              <w:left w:val="nil"/>
              <w:bottom w:val="single" w:sz="4" w:space="0" w:color="auto"/>
              <w:right w:val="single" w:sz="4" w:space="0" w:color="auto"/>
            </w:tcBorders>
            <w:noWrap/>
            <w:vAlign w:val="bottom"/>
            <w:hideMark/>
          </w:tcPr>
          <w:p w14:paraId="63472D51" w14:textId="77777777" w:rsidR="00307F43" w:rsidRPr="00307F43" w:rsidRDefault="00307F43" w:rsidP="00307F43">
            <w:pPr>
              <w:spacing w:after="0" w:line="240" w:lineRule="auto"/>
              <w:jc w:val="center"/>
              <w:rPr>
                <w:rFonts w:eastAsia="Times New Roman"/>
                <w:sz w:val="18"/>
                <w:szCs w:val="18"/>
                <w:lang w:val="es-MX"/>
              </w:rPr>
            </w:pPr>
            <w:r w:rsidRPr="00307F43">
              <w:rPr>
                <w:rFonts w:eastAsia="Times New Roman"/>
                <w:sz w:val="18"/>
                <w:szCs w:val="18"/>
                <w:lang w:val="es-MX"/>
              </w:rPr>
              <w:t>23-ago-27</w:t>
            </w:r>
          </w:p>
        </w:tc>
      </w:tr>
      <w:tr w:rsidR="00307F43" w:rsidRPr="00307F43" w14:paraId="34F7FAEC" w14:textId="77777777" w:rsidTr="00307F43">
        <w:trPr>
          <w:trHeight w:val="276"/>
          <w:jc w:val="center"/>
        </w:trPr>
        <w:tc>
          <w:tcPr>
            <w:tcW w:w="1300" w:type="dxa"/>
            <w:tcBorders>
              <w:top w:val="nil"/>
              <w:left w:val="single" w:sz="4" w:space="0" w:color="auto"/>
              <w:bottom w:val="single" w:sz="4" w:space="0" w:color="auto"/>
              <w:right w:val="single" w:sz="4" w:space="0" w:color="auto"/>
            </w:tcBorders>
            <w:vAlign w:val="center"/>
            <w:hideMark/>
          </w:tcPr>
          <w:p w14:paraId="3FFE84E3" w14:textId="77777777" w:rsidR="00307F43" w:rsidRPr="00307F43" w:rsidRDefault="00307F43" w:rsidP="00307F43">
            <w:pPr>
              <w:spacing w:after="0" w:line="240" w:lineRule="auto"/>
              <w:jc w:val="center"/>
              <w:rPr>
                <w:rFonts w:eastAsia="Times New Roman"/>
                <w:color w:val="000000"/>
                <w:sz w:val="18"/>
                <w:szCs w:val="18"/>
                <w:lang w:val="es-MX"/>
              </w:rPr>
            </w:pPr>
            <w:r w:rsidRPr="00307F43">
              <w:rPr>
                <w:rFonts w:eastAsia="Times New Roman"/>
                <w:color w:val="000000"/>
                <w:sz w:val="18"/>
                <w:szCs w:val="18"/>
                <w:lang w:val="es-MX"/>
              </w:rPr>
              <w:t>1807</w:t>
            </w:r>
          </w:p>
        </w:tc>
        <w:tc>
          <w:tcPr>
            <w:tcW w:w="1240" w:type="dxa"/>
            <w:tcBorders>
              <w:top w:val="nil"/>
              <w:left w:val="nil"/>
              <w:bottom w:val="single" w:sz="4" w:space="0" w:color="auto"/>
              <w:right w:val="single" w:sz="4" w:space="0" w:color="auto"/>
            </w:tcBorders>
            <w:vAlign w:val="center"/>
            <w:hideMark/>
          </w:tcPr>
          <w:p w14:paraId="223CC1F9" w14:textId="77777777" w:rsidR="00307F43" w:rsidRPr="00307F43" w:rsidRDefault="00307F43" w:rsidP="00307F43">
            <w:pPr>
              <w:spacing w:after="0" w:line="240" w:lineRule="auto"/>
              <w:jc w:val="center"/>
              <w:rPr>
                <w:rFonts w:eastAsia="Times New Roman"/>
                <w:color w:val="000000"/>
                <w:sz w:val="18"/>
                <w:szCs w:val="18"/>
                <w:lang w:val="es-MX"/>
              </w:rPr>
            </w:pPr>
            <w:r w:rsidRPr="00307F43">
              <w:rPr>
                <w:rFonts w:eastAsia="Times New Roman"/>
                <w:color w:val="000000"/>
                <w:sz w:val="18"/>
                <w:szCs w:val="18"/>
                <w:lang w:val="es-MX"/>
              </w:rPr>
              <w:t>2340</w:t>
            </w:r>
          </w:p>
        </w:tc>
        <w:tc>
          <w:tcPr>
            <w:tcW w:w="1017" w:type="dxa"/>
            <w:tcBorders>
              <w:top w:val="nil"/>
              <w:left w:val="nil"/>
              <w:bottom w:val="single" w:sz="4" w:space="0" w:color="auto"/>
              <w:right w:val="single" w:sz="4" w:space="0" w:color="auto"/>
            </w:tcBorders>
            <w:noWrap/>
            <w:vAlign w:val="bottom"/>
            <w:hideMark/>
          </w:tcPr>
          <w:p w14:paraId="0FEA2834" w14:textId="77777777" w:rsidR="00307F43" w:rsidRPr="00307F43" w:rsidRDefault="00307F43" w:rsidP="00307F43">
            <w:pPr>
              <w:spacing w:after="0" w:line="240" w:lineRule="auto"/>
              <w:jc w:val="center"/>
              <w:rPr>
                <w:rFonts w:eastAsia="Times New Roman"/>
                <w:sz w:val="18"/>
                <w:szCs w:val="18"/>
                <w:lang w:val="es-MX"/>
              </w:rPr>
            </w:pPr>
            <w:r w:rsidRPr="00307F43">
              <w:rPr>
                <w:rFonts w:eastAsia="Times New Roman"/>
                <w:sz w:val="18"/>
                <w:szCs w:val="18"/>
                <w:lang w:val="es-MX"/>
              </w:rPr>
              <w:t>24-ago-27</w:t>
            </w:r>
          </w:p>
        </w:tc>
        <w:tc>
          <w:tcPr>
            <w:tcW w:w="1017" w:type="dxa"/>
            <w:tcBorders>
              <w:top w:val="nil"/>
              <w:left w:val="nil"/>
              <w:bottom w:val="single" w:sz="4" w:space="0" w:color="auto"/>
              <w:right w:val="single" w:sz="4" w:space="0" w:color="auto"/>
            </w:tcBorders>
            <w:noWrap/>
            <w:vAlign w:val="bottom"/>
            <w:hideMark/>
          </w:tcPr>
          <w:p w14:paraId="251515F4" w14:textId="77777777" w:rsidR="00307F43" w:rsidRPr="00307F43" w:rsidRDefault="00307F43" w:rsidP="00307F43">
            <w:pPr>
              <w:spacing w:after="0" w:line="240" w:lineRule="auto"/>
              <w:jc w:val="center"/>
              <w:rPr>
                <w:rFonts w:eastAsia="Times New Roman"/>
                <w:sz w:val="18"/>
                <w:szCs w:val="18"/>
                <w:lang w:val="es-MX"/>
              </w:rPr>
            </w:pPr>
            <w:r w:rsidRPr="00307F43">
              <w:rPr>
                <w:rFonts w:eastAsia="Times New Roman"/>
                <w:sz w:val="18"/>
                <w:szCs w:val="18"/>
                <w:lang w:val="es-MX"/>
              </w:rPr>
              <w:t>08-nov-27</w:t>
            </w:r>
          </w:p>
        </w:tc>
      </w:tr>
      <w:tr w:rsidR="00307F43" w:rsidRPr="00307F43" w14:paraId="17BF278E" w14:textId="77777777" w:rsidTr="00307F43">
        <w:trPr>
          <w:trHeight w:val="276"/>
          <w:jc w:val="center"/>
        </w:trPr>
        <w:tc>
          <w:tcPr>
            <w:tcW w:w="1300"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2861FBF0" w14:textId="77777777" w:rsidR="00307F43" w:rsidRPr="00307F43" w:rsidRDefault="00307F43" w:rsidP="00307F43">
            <w:pPr>
              <w:spacing w:after="0" w:line="240" w:lineRule="auto"/>
              <w:jc w:val="center"/>
              <w:rPr>
                <w:rFonts w:eastAsia="Times New Roman"/>
                <w:b/>
                <w:bCs/>
                <w:color w:val="000000"/>
                <w:sz w:val="18"/>
                <w:szCs w:val="18"/>
                <w:lang w:val="es-MX"/>
              </w:rPr>
            </w:pPr>
            <w:r w:rsidRPr="00307F43">
              <w:rPr>
                <w:rFonts w:eastAsia="Times New Roman"/>
                <w:b/>
                <w:bCs/>
                <w:color w:val="000000"/>
                <w:sz w:val="18"/>
                <w:szCs w:val="18"/>
                <w:lang w:val="es-MX"/>
              </w:rPr>
              <w:t>1747</w:t>
            </w:r>
          </w:p>
        </w:tc>
        <w:tc>
          <w:tcPr>
            <w:tcW w:w="1240" w:type="dxa"/>
            <w:tcBorders>
              <w:top w:val="nil"/>
              <w:left w:val="nil"/>
              <w:bottom w:val="single" w:sz="4" w:space="0" w:color="auto"/>
              <w:right w:val="single" w:sz="4" w:space="0" w:color="auto"/>
            </w:tcBorders>
            <w:vAlign w:val="center"/>
            <w:hideMark/>
          </w:tcPr>
          <w:p w14:paraId="520AF59C" w14:textId="77777777" w:rsidR="00307F43" w:rsidRPr="00307F43" w:rsidRDefault="00307F43" w:rsidP="00307F43">
            <w:pPr>
              <w:spacing w:after="0" w:line="240" w:lineRule="auto"/>
              <w:jc w:val="center"/>
              <w:rPr>
                <w:rFonts w:eastAsia="Times New Roman"/>
                <w:color w:val="000000"/>
                <w:sz w:val="18"/>
                <w:szCs w:val="18"/>
                <w:lang w:val="es-MX"/>
              </w:rPr>
            </w:pPr>
            <w:r w:rsidRPr="00307F43">
              <w:rPr>
                <w:rFonts w:eastAsia="Times New Roman"/>
                <w:color w:val="000000"/>
                <w:sz w:val="18"/>
                <w:szCs w:val="18"/>
                <w:lang w:val="es-MX"/>
              </w:rPr>
              <w:t>2213</w:t>
            </w:r>
          </w:p>
        </w:tc>
        <w:tc>
          <w:tcPr>
            <w:tcW w:w="1017" w:type="dxa"/>
            <w:tcBorders>
              <w:top w:val="nil"/>
              <w:left w:val="nil"/>
              <w:bottom w:val="single" w:sz="4" w:space="0" w:color="auto"/>
              <w:right w:val="single" w:sz="4" w:space="0" w:color="auto"/>
            </w:tcBorders>
            <w:noWrap/>
            <w:vAlign w:val="bottom"/>
            <w:hideMark/>
          </w:tcPr>
          <w:p w14:paraId="097D5032" w14:textId="77777777" w:rsidR="00307F43" w:rsidRPr="00307F43" w:rsidRDefault="00307F43" w:rsidP="00307F43">
            <w:pPr>
              <w:spacing w:after="0" w:line="240" w:lineRule="auto"/>
              <w:jc w:val="center"/>
              <w:rPr>
                <w:rFonts w:eastAsia="Times New Roman"/>
                <w:sz w:val="18"/>
                <w:szCs w:val="18"/>
                <w:lang w:val="es-MX"/>
              </w:rPr>
            </w:pPr>
            <w:r w:rsidRPr="00307F43">
              <w:rPr>
                <w:rFonts w:eastAsia="Times New Roman"/>
                <w:sz w:val="18"/>
                <w:szCs w:val="18"/>
                <w:lang w:val="es-MX"/>
              </w:rPr>
              <w:t>09-nov-27</w:t>
            </w:r>
          </w:p>
        </w:tc>
        <w:tc>
          <w:tcPr>
            <w:tcW w:w="1017" w:type="dxa"/>
            <w:tcBorders>
              <w:top w:val="nil"/>
              <w:left w:val="nil"/>
              <w:bottom w:val="single" w:sz="4" w:space="0" w:color="auto"/>
              <w:right w:val="single" w:sz="4" w:space="0" w:color="auto"/>
            </w:tcBorders>
            <w:noWrap/>
            <w:vAlign w:val="bottom"/>
            <w:hideMark/>
          </w:tcPr>
          <w:p w14:paraId="277A3E92" w14:textId="77777777" w:rsidR="00307F43" w:rsidRPr="00307F43" w:rsidRDefault="00307F43" w:rsidP="00307F43">
            <w:pPr>
              <w:spacing w:after="0" w:line="240" w:lineRule="auto"/>
              <w:jc w:val="center"/>
              <w:rPr>
                <w:rFonts w:eastAsia="Times New Roman"/>
                <w:sz w:val="18"/>
                <w:szCs w:val="18"/>
                <w:lang w:val="es-MX"/>
              </w:rPr>
            </w:pPr>
            <w:r w:rsidRPr="00307F43">
              <w:rPr>
                <w:rFonts w:eastAsia="Times New Roman"/>
                <w:sz w:val="18"/>
                <w:szCs w:val="18"/>
                <w:lang w:val="es-MX"/>
              </w:rPr>
              <w:t>17-ene-28</w:t>
            </w:r>
          </w:p>
        </w:tc>
      </w:tr>
      <w:tr w:rsidR="00307F43" w:rsidRPr="00307F43" w14:paraId="6FF9EAED" w14:textId="77777777" w:rsidTr="00307F43">
        <w:trPr>
          <w:trHeight w:val="276"/>
          <w:jc w:val="center"/>
        </w:trPr>
        <w:tc>
          <w:tcPr>
            <w:tcW w:w="1300" w:type="dxa"/>
            <w:tcBorders>
              <w:top w:val="nil"/>
              <w:left w:val="single" w:sz="4" w:space="0" w:color="auto"/>
              <w:bottom w:val="single" w:sz="4" w:space="0" w:color="auto"/>
              <w:right w:val="single" w:sz="4" w:space="0" w:color="auto"/>
            </w:tcBorders>
            <w:vAlign w:val="center"/>
            <w:hideMark/>
          </w:tcPr>
          <w:p w14:paraId="1B5D3520" w14:textId="77777777" w:rsidR="00307F43" w:rsidRPr="00307F43" w:rsidRDefault="00307F43" w:rsidP="00307F43">
            <w:pPr>
              <w:spacing w:after="0" w:line="240" w:lineRule="auto"/>
              <w:jc w:val="center"/>
              <w:rPr>
                <w:rFonts w:eastAsia="Times New Roman"/>
                <w:color w:val="000000"/>
                <w:sz w:val="18"/>
                <w:szCs w:val="18"/>
                <w:lang w:val="es-MX"/>
              </w:rPr>
            </w:pPr>
            <w:r w:rsidRPr="00307F43">
              <w:rPr>
                <w:rFonts w:eastAsia="Times New Roman"/>
                <w:color w:val="000000"/>
                <w:sz w:val="18"/>
                <w:szCs w:val="18"/>
                <w:lang w:val="es-MX"/>
              </w:rPr>
              <w:t>1753</w:t>
            </w:r>
          </w:p>
        </w:tc>
        <w:tc>
          <w:tcPr>
            <w:tcW w:w="1240" w:type="dxa"/>
            <w:tcBorders>
              <w:top w:val="nil"/>
              <w:left w:val="nil"/>
              <w:bottom w:val="single" w:sz="4" w:space="0" w:color="auto"/>
              <w:right w:val="single" w:sz="4" w:space="0" w:color="auto"/>
            </w:tcBorders>
            <w:vAlign w:val="center"/>
            <w:hideMark/>
          </w:tcPr>
          <w:p w14:paraId="61CBCB7D" w14:textId="77777777" w:rsidR="00307F43" w:rsidRPr="00307F43" w:rsidRDefault="00307F43" w:rsidP="00307F43">
            <w:pPr>
              <w:spacing w:after="0" w:line="240" w:lineRule="auto"/>
              <w:jc w:val="center"/>
              <w:rPr>
                <w:rFonts w:eastAsia="Times New Roman"/>
                <w:color w:val="000000"/>
                <w:sz w:val="18"/>
                <w:szCs w:val="18"/>
                <w:lang w:val="es-MX"/>
              </w:rPr>
            </w:pPr>
            <w:r w:rsidRPr="00307F43">
              <w:rPr>
                <w:rFonts w:eastAsia="Times New Roman"/>
                <w:color w:val="000000"/>
                <w:sz w:val="18"/>
                <w:szCs w:val="18"/>
                <w:lang w:val="es-MX"/>
              </w:rPr>
              <w:t>2233</w:t>
            </w:r>
          </w:p>
        </w:tc>
        <w:tc>
          <w:tcPr>
            <w:tcW w:w="1017" w:type="dxa"/>
            <w:tcBorders>
              <w:top w:val="nil"/>
              <w:left w:val="nil"/>
              <w:bottom w:val="single" w:sz="4" w:space="0" w:color="auto"/>
              <w:right w:val="single" w:sz="4" w:space="0" w:color="auto"/>
            </w:tcBorders>
            <w:noWrap/>
            <w:vAlign w:val="bottom"/>
            <w:hideMark/>
          </w:tcPr>
          <w:p w14:paraId="624A6375" w14:textId="77777777" w:rsidR="00307F43" w:rsidRPr="00307F43" w:rsidRDefault="00307F43" w:rsidP="00307F43">
            <w:pPr>
              <w:spacing w:after="0" w:line="240" w:lineRule="auto"/>
              <w:jc w:val="center"/>
              <w:rPr>
                <w:rFonts w:eastAsia="Times New Roman"/>
                <w:sz w:val="18"/>
                <w:szCs w:val="18"/>
                <w:lang w:val="es-MX"/>
              </w:rPr>
            </w:pPr>
            <w:r w:rsidRPr="00307F43">
              <w:rPr>
                <w:rFonts w:eastAsia="Times New Roman"/>
                <w:sz w:val="18"/>
                <w:szCs w:val="18"/>
                <w:lang w:val="es-MX"/>
              </w:rPr>
              <w:t>31-ene-28</w:t>
            </w:r>
          </w:p>
        </w:tc>
        <w:tc>
          <w:tcPr>
            <w:tcW w:w="1017" w:type="dxa"/>
            <w:tcBorders>
              <w:top w:val="nil"/>
              <w:left w:val="nil"/>
              <w:bottom w:val="single" w:sz="4" w:space="0" w:color="auto"/>
              <w:right w:val="single" w:sz="4" w:space="0" w:color="auto"/>
            </w:tcBorders>
            <w:noWrap/>
            <w:vAlign w:val="bottom"/>
            <w:hideMark/>
          </w:tcPr>
          <w:p w14:paraId="5AD672AB" w14:textId="77777777" w:rsidR="00307F43" w:rsidRPr="00307F43" w:rsidRDefault="00307F43" w:rsidP="00307F43">
            <w:pPr>
              <w:spacing w:after="0" w:line="240" w:lineRule="auto"/>
              <w:jc w:val="center"/>
              <w:rPr>
                <w:rFonts w:eastAsia="Times New Roman"/>
                <w:sz w:val="18"/>
                <w:szCs w:val="18"/>
                <w:lang w:val="es-MX"/>
              </w:rPr>
            </w:pPr>
            <w:r w:rsidRPr="00307F43">
              <w:rPr>
                <w:rFonts w:eastAsia="Times New Roman"/>
                <w:sz w:val="18"/>
                <w:szCs w:val="18"/>
                <w:lang w:val="es-MX"/>
              </w:rPr>
              <w:t>20-mar-28</w:t>
            </w:r>
          </w:p>
        </w:tc>
      </w:tr>
    </w:tbl>
    <w:p w14:paraId="3A9B9184" w14:textId="77777777" w:rsidR="00307F43" w:rsidRDefault="00307F43">
      <w:pPr>
        <w:pBdr>
          <w:top w:val="nil"/>
          <w:left w:val="nil"/>
          <w:bottom w:val="nil"/>
          <w:right w:val="nil"/>
          <w:between w:val="nil"/>
        </w:pBdr>
        <w:spacing w:after="0" w:line="240" w:lineRule="auto"/>
        <w:rPr>
          <w:b/>
          <w:bCs/>
          <w:color w:val="000000"/>
          <w:sz w:val="20"/>
          <w:szCs w:val="20"/>
        </w:rPr>
      </w:pPr>
    </w:p>
    <w:p w14:paraId="6F701586" w14:textId="77777777" w:rsidR="00307F43" w:rsidRDefault="00307F43">
      <w:pPr>
        <w:pBdr>
          <w:top w:val="nil"/>
          <w:left w:val="nil"/>
          <w:bottom w:val="nil"/>
          <w:right w:val="nil"/>
          <w:between w:val="nil"/>
        </w:pBdr>
        <w:spacing w:after="0" w:line="240" w:lineRule="auto"/>
        <w:rPr>
          <w:b/>
          <w:bCs/>
          <w:color w:val="000000"/>
          <w:sz w:val="20"/>
          <w:szCs w:val="20"/>
        </w:rPr>
      </w:pPr>
    </w:p>
    <w:p w14:paraId="4FF468CB" w14:textId="77777777" w:rsidR="009F2DE9" w:rsidRDefault="00000000">
      <w:pPr>
        <w:widowControl w:val="0"/>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PROGRAMA INCLUYE</w:t>
      </w:r>
    </w:p>
    <w:p w14:paraId="6E650305"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Traslados (aeropuerto / hotel / aeropuerto).</w:t>
      </w:r>
    </w:p>
    <w:p w14:paraId="3431B766"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07 noches de alojamiento con desayunos buffet.</w:t>
      </w:r>
    </w:p>
    <w:p w14:paraId="7255A323"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Media pensión con almuerzos de comida china o buffet mixto en restaurantes locales según lo mencionado en el programa. </w:t>
      </w:r>
    </w:p>
    <w:p w14:paraId="5A6062CF"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Una cena especial de “Pato Laqueado” en Pekín.</w:t>
      </w:r>
    </w:p>
    <w:p w14:paraId="3EBB8B05"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Billetes de tren en Clase Turista.</w:t>
      </w:r>
    </w:p>
    <w:p w14:paraId="3BD12744"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Visitas con guías locales de habla hispana en Pekín, Xi’an y Shanghái, el resto en inglés.</w:t>
      </w:r>
    </w:p>
    <w:p w14:paraId="61DC3D7C"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Paradas técnicas y culturales según se detalla (de referencia, que también se podría variar con alguna otra alternativa según distintos circuitos). Se tarda aproximadamente 30-40 minutos en cada parada, incluyendo 15-20 minutos de explicación en idioma español:</w:t>
      </w:r>
    </w:p>
    <w:p w14:paraId="592F9975"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Beijing: Taller de Perlas, Fábrica de Cloisonné y Centro de Fomento de la Medicina Tradicional China.</w:t>
      </w:r>
    </w:p>
    <w:p w14:paraId="121F0E6D"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Xi’an: Fábrica de Jade o de Terracotas (una de las dos).</w:t>
      </w:r>
    </w:p>
    <w:p w14:paraId="4C7914CF"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Shanghái: Fábrica de Seda (en una de las dos ciudades).</w:t>
      </w:r>
    </w:p>
    <w:p w14:paraId="5C201F4A" w14:textId="77777777" w:rsidR="009F2DE9" w:rsidRDefault="009F2DE9">
      <w:pPr>
        <w:widowControl w:val="0"/>
        <w:pBdr>
          <w:top w:val="nil"/>
          <w:left w:val="nil"/>
          <w:bottom w:val="nil"/>
          <w:right w:val="nil"/>
          <w:between w:val="nil"/>
        </w:pBdr>
        <w:spacing w:after="0" w:line="240" w:lineRule="auto"/>
        <w:ind w:left="720"/>
        <w:jc w:val="both"/>
        <w:rPr>
          <w:color w:val="000000"/>
          <w:sz w:val="20"/>
          <w:szCs w:val="20"/>
        </w:rPr>
      </w:pPr>
    </w:p>
    <w:p w14:paraId="575D4EC5"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b/>
          <w:bCs/>
          <w:color w:val="000000"/>
          <w:sz w:val="20"/>
          <w:szCs w:val="20"/>
        </w:rPr>
        <w:t>PROGRAMA NO INCLUYE</w:t>
      </w:r>
    </w:p>
    <w:p w14:paraId="31A3C332"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Vuelos internacionales.</w:t>
      </w:r>
    </w:p>
    <w:p w14:paraId="728410A8"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 xml:space="preserve">Seguro de viaje. </w:t>
      </w:r>
      <w:r>
        <w:rPr>
          <w:i/>
          <w:iCs/>
          <w:color w:val="000000"/>
          <w:sz w:val="20"/>
          <w:szCs w:val="20"/>
        </w:rPr>
        <w:t>Consultar por nuestras tarifas de inclusión con Universal Assistance</w:t>
      </w:r>
      <w:r>
        <w:rPr>
          <w:color w:val="000000"/>
          <w:sz w:val="20"/>
          <w:szCs w:val="20"/>
        </w:rPr>
        <w:t>.</w:t>
      </w:r>
    </w:p>
    <w:p w14:paraId="4F7FDF69"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Excursiones opcionales o gastos personales.</w:t>
      </w:r>
    </w:p>
    <w:p w14:paraId="77AAAC03"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Propinas para guía, chofer y maletero del hotel, que pagarán directamente en destino. </w:t>
      </w:r>
    </w:p>
    <w:p w14:paraId="6995EC5E"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color w:val="000000"/>
          <w:sz w:val="20"/>
          <w:szCs w:val="20"/>
        </w:rPr>
        <w:t>Se detalla monto aprox.</w:t>
      </w:r>
    </w:p>
    <w:p w14:paraId="3799C6F6"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guía y chofer USD 7 aprox. p.p. por día</w:t>
      </w:r>
    </w:p>
    <w:p w14:paraId="2172AC07"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maletero del hotel USD 2 por maleta para subir o bajar</w:t>
      </w:r>
    </w:p>
    <w:p w14:paraId="473E4828"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Espectáculo artístico de acrobacia en Beijing</w:t>
      </w:r>
    </w:p>
    <w:p w14:paraId="3B63088A"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Lo que no está mencionado en el apartado incluye</w:t>
      </w:r>
    </w:p>
    <w:p w14:paraId="614B6016"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23B2108C" w14:textId="77777777" w:rsidR="009F2DE9" w:rsidRDefault="00000000">
      <w:pPr>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SUPLEMENTOS</w:t>
      </w:r>
    </w:p>
    <w:p w14:paraId="01319B90" w14:textId="5D8FF310"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 xml:space="preserve">Los precios arriba mencionados son válidos para las salidas de lunes, martes y jueves. Aplica suplemento para las otras salidas semanales: USD </w:t>
      </w:r>
      <w:r w:rsidR="00307F43">
        <w:rPr>
          <w:color w:val="000000"/>
          <w:sz w:val="20"/>
          <w:szCs w:val="20"/>
        </w:rPr>
        <w:t>400</w:t>
      </w:r>
      <w:r>
        <w:rPr>
          <w:color w:val="000000"/>
          <w:sz w:val="20"/>
          <w:szCs w:val="20"/>
        </w:rPr>
        <w:t xml:space="preserve"> p.p.</w:t>
      </w:r>
    </w:p>
    <w:p w14:paraId="6729887A"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la asistencia al espectáculo de acrobacia en Beijing para Día2: USD 67 p.p.</w:t>
      </w:r>
    </w:p>
    <w:p w14:paraId="3F658DC2"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cambiar en Día 4 el tren rápido BJS-XIA por el vuelo del mismo trayecto con tasas: USD 373 p.p. (Solo se aplica para las salidas de lunes, martes y jueves con base al paquete total incluyendo las tasas). Las otras salidas semanales no tienen esta opción.</w:t>
      </w:r>
    </w:p>
    <w:p w14:paraId="35FC1DD3"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2410F308"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39484968" w14:textId="77777777" w:rsidR="009F2DE9" w:rsidRDefault="00000000">
      <w:pPr>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NOTAS IMPORTANTES</w:t>
      </w:r>
    </w:p>
    <w:p w14:paraId="2534E9E8"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 por persona en USD.</w:t>
      </w:r>
    </w:p>
    <w:p w14:paraId="79FE3BED"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Salidas garantizadas desde 2 pasajeros.</w:t>
      </w:r>
    </w:p>
    <w:p w14:paraId="156C73D1" w14:textId="7174B81F" w:rsidR="008267AD" w:rsidRDefault="008267AD" w:rsidP="008267AD">
      <w:pPr>
        <w:numPr>
          <w:ilvl w:val="0"/>
          <w:numId w:val="3"/>
        </w:numPr>
        <w:pBdr>
          <w:top w:val="nil"/>
          <w:left w:val="nil"/>
          <w:bottom w:val="nil"/>
          <w:right w:val="nil"/>
          <w:between w:val="nil"/>
        </w:pBdr>
        <w:spacing w:after="0" w:line="240" w:lineRule="auto"/>
        <w:jc w:val="both"/>
        <w:rPr>
          <w:color w:val="000000"/>
          <w:sz w:val="20"/>
          <w:szCs w:val="20"/>
        </w:rPr>
      </w:pPr>
      <w:bookmarkStart w:id="2" w:name="_heading=h.4ufc01oh9shp" w:colFirst="0" w:colLast="0"/>
      <w:bookmarkEnd w:id="2"/>
      <w:r>
        <w:rPr>
          <w:color w:val="000000"/>
          <w:sz w:val="20"/>
          <w:szCs w:val="20"/>
        </w:rPr>
        <w:t xml:space="preserve">En las fechas 09NOV’27 al 17ENE’28 y del 31ENE’28 al </w:t>
      </w:r>
      <w:r>
        <w:rPr>
          <w:color w:val="000000"/>
          <w:sz w:val="20"/>
          <w:szCs w:val="20"/>
        </w:rPr>
        <w:t>01MAR</w:t>
      </w:r>
      <w:r>
        <w:rPr>
          <w:color w:val="000000"/>
          <w:sz w:val="20"/>
          <w:szCs w:val="20"/>
        </w:rPr>
        <w:t xml:space="preserve">’28 las salidas de martes y </w:t>
      </w:r>
      <w:r>
        <w:rPr>
          <w:color w:val="000000"/>
          <w:sz w:val="20"/>
          <w:szCs w:val="20"/>
        </w:rPr>
        <w:t>domingo</w:t>
      </w:r>
      <w:r>
        <w:rPr>
          <w:color w:val="000000"/>
          <w:sz w:val="20"/>
          <w:szCs w:val="20"/>
        </w:rPr>
        <w:t xml:space="preserve"> serán garantizadas desde 4 pasajeros. En caso de ser una reserva de menos que 4 pasajeros, consultar.</w:t>
      </w:r>
    </w:p>
    <w:p w14:paraId="7CA3DD1B" w14:textId="77777777" w:rsidR="008267AD" w:rsidRDefault="008267AD" w:rsidP="008267AD">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No hay salida entre el 18ENE’28 y 30ENE’28 debido al Año Nuevo Chino 2028.</w:t>
      </w:r>
    </w:p>
    <w:p w14:paraId="66896F7B"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en servicio compartido.</w:t>
      </w:r>
    </w:p>
    <w:p w14:paraId="4186A45D"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el recorrido se permite una maleta por persona.</w:t>
      </w:r>
    </w:p>
    <w:p w14:paraId="655C6617" w14:textId="77777777" w:rsidR="009F2DE9" w:rsidRPr="00F63242" w:rsidRDefault="00000000">
      <w:pPr>
        <w:numPr>
          <w:ilvl w:val="0"/>
          <w:numId w:val="3"/>
        </w:numPr>
        <w:pBdr>
          <w:top w:val="nil"/>
          <w:left w:val="nil"/>
          <w:bottom w:val="nil"/>
          <w:right w:val="nil"/>
          <w:between w:val="nil"/>
        </w:pBdr>
        <w:spacing w:after="0" w:line="240" w:lineRule="auto"/>
        <w:jc w:val="both"/>
        <w:rPr>
          <w:color w:val="000000"/>
          <w:sz w:val="20"/>
          <w:szCs w:val="20"/>
          <w:lang w:val="en-US"/>
        </w:rPr>
      </w:pPr>
      <w:r w:rsidRPr="00F63242">
        <w:rPr>
          <w:color w:val="000000"/>
          <w:sz w:val="20"/>
          <w:szCs w:val="20"/>
          <w:lang w:val="en-US"/>
        </w:rPr>
        <w:t>En los hoteles check in 15hrs. / check out 11hrs.</w:t>
      </w:r>
    </w:p>
    <w:p w14:paraId="24C5662F"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El orden del itinerario podría tener variación, pero siempre respetando lo ofrecido.</w:t>
      </w:r>
    </w:p>
    <w:p w14:paraId="43EDED25"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Por motivos, tales como determinados eventos o congresos gubernamentales, etc., habrá la posibilidad de sufrir cambios del hotel, previo aviso.</w:t>
      </w:r>
    </w:p>
    <w:p w14:paraId="19AF76A4"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Las habitaciones TPL constan de una cama de dos plazas o dos camas de 1 plaza + 1 cama plegable. No recomendamos este tipo de habitaciones.</w:t>
      </w:r>
    </w:p>
    <w:p w14:paraId="7B672F04"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los circuitos que incluyen trayectos de tren, con cualquier cambio (de la fecha del viaje o del número de pasaporte) después de la emisión de billetes, existen gastos de cancelación y se requieren documentos originales del pasaporte para realizar cualquier cambio y cancelación.</w:t>
      </w:r>
    </w:p>
    <w:p w14:paraId="4083AA8F"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reservar este circuito que incluye el trayecto Beijing-Xi’an, por favor especificar qué transporte tomarían: tren de alta velocidad o avión.</w:t>
      </w:r>
    </w:p>
    <w:p w14:paraId="1632FE67"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las reservas se requiere copias de los pasaportes (vigentes mínimo 06 meses a la fecha del circuito).</w:t>
      </w:r>
    </w:p>
    <w:p w14:paraId="3D566FB6"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requiere vacuna de fiebre amarilla.</w:t>
      </w:r>
    </w:p>
    <w:p w14:paraId="38087F18"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Precios sujetos a cambios hasta la confirmación de la reserva.</w:t>
      </w:r>
    </w:p>
    <w:p w14:paraId="39009DBA" w14:textId="63E50F72"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Programa actualizado al </w:t>
      </w:r>
      <w:r w:rsidR="00A31453">
        <w:rPr>
          <w:color w:val="000000"/>
          <w:sz w:val="20"/>
          <w:szCs w:val="20"/>
        </w:rPr>
        <w:t>21 de octubre de 2026</w:t>
      </w:r>
      <w:r>
        <w:rPr>
          <w:color w:val="000000"/>
          <w:sz w:val="20"/>
          <w:szCs w:val="20"/>
        </w:rPr>
        <w:t>.</w:t>
      </w:r>
    </w:p>
    <w:p w14:paraId="67AFB286"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5A60A33B"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4863057F"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ITINERARIO</w:t>
      </w:r>
    </w:p>
    <w:p w14:paraId="19D6A4AB"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6B059CA5" w14:textId="77777777" w:rsidR="00464FF6" w:rsidRDefault="00464FF6" w:rsidP="00464FF6">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w:t>
      </w:r>
      <w:r>
        <w:rPr>
          <w:b/>
          <w:bCs/>
          <w:color w:val="000000"/>
          <w:sz w:val="20"/>
          <w:szCs w:val="20"/>
        </w:rPr>
        <w:tab/>
        <w:t xml:space="preserve">PEKÍN </w:t>
      </w:r>
    </w:p>
    <w:p w14:paraId="5157433A" w14:textId="77777777" w:rsidR="00464FF6" w:rsidRDefault="00464FF6" w:rsidP="00464FF6">
      <w:pPr>
        <w:pBdr>
          <w:top w:val="nil"/>
          <w:left w:val="nil"/>
          <w:bottom w:val="nil"/>
          <w:right w:val="nil"/>
          <w:between w:val="nil"/>
        </w:pBdr>
        <w:spacing w:after="0" w:line="240" w:lineRule="auto"/>
        <w:jc w:val="both"/>
        <w:rPr>
          <w:b/>
          <w:bCs/>
          <w:color w:val="000000"/>
          <w:sz w:val="20"/>
          <w:szCs w:val="20"/>
        </w:rPr>
      </w:pPr>
      <w:r>
        <w:rPr>
          <w:color w:val="000000"/>
          <w:sz w:val="20"/>
          <w:szCs w:val="20"/>
        </w:rPr>
        <w:t>Llegada a Pekín, capital de la República Popular China. Traslado al hotel. Resto del día libre, almuerzo no incluido. Alojamiento.</w:t>
      </w:r>
    </w:p>
    <w:p w14:paraId="1BBAE775" w14:textId="77777777" w:rsidR="00464FF6" w:rsidRDefault="00464FF6" w:rsidP="00464FF6">
      <w:pPr>
        <w:pBdr>
          <w:top w:val="nil"/>
          <w:left w:val="nil"/>
          <w:bottom w:val="nil"/>
          <w:right w:val="nil"/>
          <w:between w:val="nil"/>
        </w:pBdr>
        <w:spacing w:after="0" w:line="240" w:lineRule="auto"/>
        <w:jc w:val="both"/>
        <w:rPr>
          <w:b/>
          <w:bCs/>
          <w:color w:val="000000"/>
          <w:sz w:val="20"/>
          <w:szCs w:val="20"/>
        </w:rPr>
      </w:pPr>
    </w:p>
    <w:p w14:paraId="6C4E2FBE" w14:textId="77777777" w:rsidR="00464FF6" w:rsidRDefault="00464FF6" w:rsidP="00464FF6">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2</w:t>
      </w:r>
      <w:r>
        <w:rPr>
          <w:b/>
          <w:bCs/>
          <w:color w:val="000000"/>
          <w:sz w:val="20"/>
          <w:szCs w:val="20"/>
        </w:rPr>
        <w:tab/>
        <w:t>PEKÍN</w:t>
      </w:r>
    </w:p>
    <w:p w14:paraId="0E8A8DBA" w14:textId="77777777" w:rsidR="00464FF6" w:rsidRDefault="00464FF6" w:rsidP="00464FF6">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Durante este día visitaremos: el </w:t>
      </w:r>
      <w:r>
        <w:rPr>
          <w:b/>
          <w:bCs/>
          <w:color w:val="000000"/>
          <w:sz w:val="20"/>
          <w:szCs w:val="20"/>
        </w:rPr>
        <w:t>Palacio Imperial</w:t>
      </w:r>
      <w:r>
        <w:rPr>
          <w:color w:val="000000"/>
          <w:sz w:val="20"/>
          <w:szCs w:val="20"/>
        </w:rPr>
        <w:t xml:space="preserve">, conocido como “La Ciudad Prohibida”, la </w:t>
      </w:r>
      <w:r>
        <w:rPr>
          <w:b/>
          <w:bCs/>
          <w:color w:val="000000"/>
          <w:sz w:val="20"/>
          <w:szCs w:val="20"/>
        </w:rPr>
        <w:t>Plaza Tian An Men</w:t>
      </w:r>
      <w:r>
        <w:rPr>
          <w:color w:val="000000"/>
          <w:sz w:val="20"/>
          <w:szCs w:val="20"/>
        </w:rPr>
        <w:t xml:space="preserve">, una de las mayores del mundo, y el </w:t>
      </w:r>
      <w:r>
        <w:rPr>
          <w:b/>
          <w:bCs/>
          <w:color w:val="000000"/>
          <w:sz w:val="20"/>
          <w:szCs w:val="20"/>
        </w:rPr>
        <w:t>Palacio de Verano</w:t>
      </w:r>
      <w:r>
        <w:rPr>
          <w:color w:val="000000"/>
          <w:sz w:val="20"/>
          <w:szCs w:val="20"/>
        </w:rPr>
        <w:t xml:space="preserve"> que era un jardín veraniego para la casa imperial de la Dinastía Ging. almuerzo incluido. </w:t>
      </w:r>
      <w:r>
        <w:rPr>
          <w:b/>
          <w:bCs/>
          <w:color w:val="000000"/>
          <w:sz w:val="20"/>
          <w:szCs w:val="20"/>
        </w:rPr>
        <w:t>Opcional: Por la noche asistencia a un espectáculo de acrobacia</w:t>
      </w:r>
      <w:r>
        <w:rPr>
          <w:color w:val="000000"/>
          <w:sz w:val="20"/>
          <w:szCs w:val="20"/>
        </w:rPr>
        <w:t>. Alojamiento.</w:t>
      </w:r>
    </w:p>
    <w:p w14:paraId="746BDC3A" w14:textId="77777777" w:rsidR="00464FF6" w:rsidRDefault="00464FF6" w:rsidP="00464FF6">
      <w:pPr>
        <w:pBdr>
          <w:top w:val="nil"/>
          <w:left w:val="nil"/>
          <w:bottom w:val="nil"/>
          <w:right w:val="nil"/>
          <w:between w:val="nil"/>
        </w:pBdr>
        <w:spacing w:after="0" w:line="240" w:lineRule="auto"/>
        <w:jc w:val="both"/>
        <w:rPr>
          <w:color w:val="000000"/>
          <w:sz w:val="20"/>
          <w:szCs w:val="20"/>
        </w:rPr>
      </w:pPr>
    </w:p>
    <w:p w14:paraId="68EC9E18" w14:textId="77777777" w:rsidR="00464FF6" w:rsidRDefault="00464FF6" w:rsidP="00464FF6">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3</w:t>
      </w:r>
      <w:r>
        <w:rPr>
          <w:b/>
          <w:bCs/>
          <w:color w:val="000000"/>
          <w:sz w:val="20"/>
          <w:szCs w:val="20"/>
        </w:rPr>
        <w:tab/>
        <w:t>PEKÍN</w:t>
      </w:r>
    </w:p>
    <w:p w14:paraId="5879F6D4" w14:textId="77777777" w:rsidR="00464FF6" w:rsidRDefault="00464FF6" w:rsidP="00464FF6">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Excursión a la </w:t>
      </w:r>
      <w:r>
        <w:rPr>
          <w:b/>
          <w:bCs/>
          <w:color w:val="000000"/>
          <w:sz w:val="20"/>
          <w:szCs w:val="20"/>
        </w:rPr>
        <w:t>Gran Muralla</w:t>
      </w:r>
      <w:r>
        <w:rPr>
          <w:color w:val="000000"/>
          <w:sz w:val="20"/>
          <w:szCs w:val="20"/>
        </w:rPr>
        <w:t xml:space="preserve"> (Paso Juyongguan o Badaling según la operativa concreta del operador, espectacular y grandiosa obra arquitectónica, cuyos añales cubren más de 2.000 años. Almuerzo incluido. Por la tarde vuelta a la ciudad y hacemos una parada cerca del </w:t>
      </w:r>
      <w:r>
        <w:rPr>
          <w:b/>
          <w:bCs/>
          <w:color w:val="000000"/>
          <w:sz w:val="20"/>
          <w:szCs w:val="20"/>
        </w:rPr>
        <w:t>“Nido del Pájaro”</w:t>
      </w:r>
      <w:r>
        <w:rPr>
          <w:color w:val="000000"/>
          <w:sz w:val="20"/>
          <w:szCs w:val="20"/>
        </w:rPr>
        <w:t xml:space="preserve"> (</w:t>
      </w:r>
      <w:r>
        <w:rPr>
          <w:b/>
          <w:bCs/>
          <w:color w:val="000000"/>
          <w:sz w:val="20"/>
          <w:szCs w:val="20"/>
        </w:rPr>
        <w:t>Estadio Nacional</w:t>
      </w:r>
      <w:r>
        <w:rPr>
          <w:color w:val="000000"/>
          <w:sz w:val="20"/>
          <w:szCs w:val="20"/>
        </w:rPr>
        <w:t>) y el “</w:t>
      </w:r>
      <w:r>
        <w:rPr>
          <w:b/>
          <w:bCs/>
          <w:color w:val="000000"/>
          <w:sz w:val="20"/>
          <w:szCs w:val="20"/>
        </w:rPr>
        <w:t>Cubo del Agua</w:t>
      </w:r>
      <w:r>
        <w:rPr>
          <w:color w:val="000000"/>
          <w:sz w:val="20"/>
          <w:szCs w:val="20"/>
        </w:rPr>
        <w:t>” (</w:t>
      </w:r>
      <w:r>
        <w:rPr>
          <w:b/>
          <w:bCs/>
          <w:color w:val="000000"/>
          <w:sz w:val="20"/>
          <w:szCs w:val="20"/>
        </w:rPr>
        <w:t>Centro Nacional de Natación</w:t>
      </w:r>
      <w:r>
        <w:rPr>
          <w:color w:val="000000"/>
          <w:sz w:val="20"/>
          <w:szCs w:val="20"/>
        </w:rPr>
        <w:t xml:space="preserve">) para tomar fotos (sin entrar en los estadios). Terminaremos con la cena de bienvenida degustando el delicioso </w:t>
      </w:r>
      <w:r>
        <w:rPr>
          <w:b/>
          <w:bCs/>
          <w:color w:val="000000"/>
          <w:sz w:val="20"/>
          <w:szCs w:val="20"/>
        </w:rPr>
        <w:t>Pato Laqueado de Pekín</w:t>
      </w:r>
      <w:r>
        <w:rPr>
          <w:color w:val="000000"/>
          <w:sz w:val="20"/>
          <w:szCs w:val="20"/>
        </w:rPr>
        <w:t>. Alojamiento.</w:t>
      </w:r>
    </w:p>
    <w:p w14:paraId="59FF035F" w14:textId="77777777" w:rsidR="00464FF6" w:rsidRDefault="00464FF6" w:rsidP="00464FF6">
      <w:pPr>
        <w:pBdr>
          <w:top w:val="nil"/>
          <w:left w:val="nil"/>
          <w:bottom w:val="nil"/>
          <w:right w:val="nil"/>
          <w:between w:val="nil"/>
        </w:pBdr>
        <w:spacing w:after="0" w:line="240" w:lineRule="auto"/>
        <w:jc w:val="both"/>
        <w:rPr>
          <w:color w:val="000000"/>
          <w:sz w:val="20"/>
          <w:szCs w:val="20"/>
        </w:rPr>
      </w:pPr>
    </w:p>
    <w:p w14:paraId="19238585" w14:textId="77777777" w:rsidR="00464FF6" w:rsidRDefault="00464FF6" w:rsidP="00464FF6">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4</w:t>
      </w:r>
      <w:r>
        <w:rPr>
          <w:b/>
          <w:bCs/>
          <w:color w:val="000000"/>
          <w:sz w:val="20"/>
          <w:szCs w:val="20"/>
        </w:rPr>
        <w:tab/>
        <w:t>PEKÍN - XI’AN</w:t>
      </w:r>
    </w:p>
    <w:p w14:paraId="02C60B99" w14:textId="77777777" w:rsidR="00464FF6" w:rsidRDefault="00464FF6" w:rsidP="00464FF6">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del </w:t>
      </w:r>
      <w:r>
        <w:rPr>
          <w:b/>
          <w:bCs/>
          <w:color w:val="000000"/>
          <w:sz w:val="20"/>
          <w:szCs w:val="20"/>
        </w:rPr>
        <w:t>Templo del Cielo</w:t>
      </w:r>
      <w:r>
        <w:rPr>
          <w:color w:val="000000"/>
          <w:sz w:val="20"/>
          <w:szCs w:val="20"/>
        </w:rPr>
        <w:t xml:space="preserve">, construido en 1420 con una superficie de 267 ha, donde los emperadores rezaban por las buenas cosechas. Almuerzo incluido. Por la tarde, traslado a la estación de tren para tomar el </w:t>
      </w:r>
      <w:r>
        <w:rPr>
          <w:b/>
          <w:bCs/>
          <w:color w:val="000000"/>
          <w:sz w:val="20"/>
          <w:szCs w:val="20"/>
        </w:rPr>
        <w:t>tren de alta velocidad</w:t>
      </w:r>
      <w:r>
        <w:rPr>
          <w:color w:val="000000"/>
          <w:sz w:val="20"/>
          <w:szCs w:val="20"/>
        </w:rPr>
        <w:t xml:space="preserve"> en la Clase Turista a Xi´an, antigua capital de China con 3.000 años de </w:t>
      </w:r>
      <w:r>
        <w:rPr>
          <w:color w:val="000000"/>
          <w:sz w:val="20"/>
          <w:szCs w:val="20"/>
        </w:rPr>
        <w:lastRenderedPageBreak/>
        <w:t xml:space="preserve">existencia, única capital amurallada y punto de partida de la famosa “Ruta de la Seda”. </w:t>
      </w:r>
      <w:r>
        <w:rPr>
          <w:b/>
          <w:bCs/>
          <w:color w:val="000000"/>
          <w:sz w:val="20"/>
          <w:szCs w:val="20"/>
        </w:rPr>
        <w:t>Opcional: Traslado al aeropuerto para tomar el vuelo del mismo trayecto BJS-XIA con suplemento</w:t>
      </w:r>
      <w:r>
        <w:rPr>
          <w:color w:val="000000"/>
          <w:sz w:val="20"/>
          <w:szCs w:val="20"/>
        </w:rPr>
        <w:t>. Traslado al hotel. Alojamiento.</w:t>
      </w:r>
    </w:p>
    <w:p w14:paraId="02B79C9D" w14:textId="77777777" w:rsidR="00464FF6" w:rsidRDefault="00464FF6" w:rsidP="00464FF6">
      <w:pPr>
        <w:pBdr>
          <w:top w:val="nil"/>
          <w:left w:val="nil"/>
          <w:bottom w:val="nil"/>
          <w:right w:val="nil"/>
          <w:between w:val="nil"/>
        </w:pBdr>
        <w:spacing w:after="0" w:line="240" w:lineRule="auto"/>
        <w:jc w:val="both"/>
        <w:rPr>
          <w:color w:val="000000"/>
          <w:sz w:val="20"/>
          <w:szCs w:val="20"/>
        </w:rPr>
      </w:pPr>
    </w:p>
    <w:p w14:paraId="58FFF712" w14:textId="77777777" w:rsidR="00464FF6" w:rsidRDefault="00464FF6" w:rsidP="00464FF6">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5</w:t>
      </w:r>
      <w:r>
        <w:rPr>
          <w:b/>
          <w:bCs/>
          <w:color w:val="000000"/>
          <w:sz w:val="20"/>
          <w:szCs w:val="20"/>
        </w:rPr>
        <w:tab/>
        <w:t xml:space="preserve">XI’AN </w:t>
      </w:r>
    </w:p>
    <w:p w14:paraId="6EB65BAD" w14:textId="77777777" w:rsidR="00464FF6" w:rsidRDefault="00464FF6" w:rsidP="00464FF6">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Hoy visitaremos el famoso </w:t>
      </w:r>
      <w:r>
        <w:rPr>
          <w:b/>
          <w:bCs/>
          <w:color w:val="000000"/>
          <w:sz w:val="20"/>
          <w:szCs w:val="20"/>
        </w:rPr>
        <w:t>Museo de Guerreros y Corceles de Terracota</w:t>
      </w:r>
      <w:r>
        <w:rPr>
          <w:color w:val="000000"/>
          <w:sz w:val="20"/>
          <w:szCs w:val="20"/>
        </w:rPr>
        <w:t xml:space="preserve">, en el que se guardan más de 6.000 figuras de tamaño natural, que representan un gran ejército de guerreros, corceles y carros de guerra que custodian la tumba del emperador Qin. Almuerzo incluido. </w:t>
      </w:r>
      <w:r w:rsidRPr="002A76A1">
        <w:rPr>
          <w:color w:val="000000"/>
          <w:sz w:val="20"/>
          <w:szCs w:val="20"/>
        </w:rPr>
        <w:t xml:space="preserve">Por la tarde visitaremos a la </w:t>
      </w:r>
      <w:r w:rsidRPr="002A76A1">
        <w:rPr>
          <w:b/>
          <w:bCs/>
          <w:color w:val="000000"/>
          <w:sz w:val="20"/>
          <w:szCs w:val="20"/>
        </w:rPr>
        <w:t>Gran Pagoda de la Oca Silvestre</w:t>
      </w:r>
      <w:r w:rsidRPr="002A76A1">
        <w:rPr>
          <w:color w:val="000000"/>
          <w:sz w:val="20"/>
          <w:szCs w:val="20"/>
        </w:rPr>
        <w:t xml:space="preserve"> (sin</w:t>
      </w:r>
      <w:r>
        <w:rPr>
          <w:color w:val="000000"/>
          <w:sz w:val="20"/>
          <w:szCs w:val="20"/>
        </w:rPr>
        <w:t xml:space="preserve"> </w:t>
      </w:r>
      <w:r w:rsidRPr="002A76A1">
        <w:rPr>
          <w:color w:val="000000"/>
          <w:sz w:val="20"/>
          <w:szCs w:val="20"/>
        </w:rPr>
        <w:t>subir), construida en la Dinastía Tang por el monje Xuanzang para conservar los textos budistas traídos de la India y es</w:t>
      </w:r>
      <w:r>
        <w:rPr>
          <w:color w:val="000000"/>
          <w:sz w:val="20"/>
          <w:szCs w:val="20"/>
        </w:rPr>
        <w:t xml:space="preserve"> </w:t>
      </w:r>
      <w:r w:rsidRPr="002A76A1">
        <w:rPr>
          <w:color w:val="000000"/>
          <w:sz w:val="20"/>
          <w:szCs w:val="20"/>
        </w:rPr>
        <w:t xml:space="preserve">Patrimonio Mundial de la UNESCO. Finalizaremos con una visita al </w:t>
      </w:r>
      <w:r w:rsidRPr="002A76A1">
        <w:rPr>
          <w:b/>
          <w:bCs/>
          <w:color w:val="000000"/>
          <w:sz w:val="20"/>
          <w:szCs w:val="20"/>
        </w:rPr>
        <w:t>Barrio Musulmán</w:t>
      </w:r>
      <w:r w:rsidRPr="002A76A1">
        <w:rPr>
          <w:color w:val="000000"/>
          <w:sz w:val="20"/>
          <w:szCs w:val="20"/>
        </w:rPr>
        <w:t xml:space="preserve"> (sin entrar en la Gran</w:t>
      </w:r>
      <w:r>
        <w:rPr>
          <w:color w:val="000000"/>
          <w:sz w:val="20"/>
          <w:szCs w:val="20"/>
        </w:rPr>
        <w:t xml:space="preserve"> </w:t>
      </w:r>
      <w:r w:rsidRPr="002A76A1">
        <w:rPr>
          <w:color w:val="000000"/>
          <w:sz w:val="20"/>
          <w:szCs w:val="20"/>
        </w:rPr>
        <w:t>Mezquita). Alojamiento.</w:t>
      </w:r>
    </w:p>
    <w:p w14:paraId="64E7F4DB" w14:textId="77777777" w:rsidR="00464FF6" w:rsidRDefault="00464FF6" w:rsidP="00464FF6">
      <w:pPr>
        <w:pBdr>
          <w:top w:val="nil"/>
          <w:left w:val="nil"/>
          <w:bottom w:val="nil"/>
          <w:right w:val="nil"/>
          <w:between w:val="nil"/>
        </w:pBdr>
        <w:spacing w:after="0" w:line="240" w:lineRule="auto"/>
        <w:jc w:val="both"/>
        <w:rPr>
          <w:color w:val="000000"/>
          <w:sz w:val="20"/>
          <w:szCs w:val="20"/>
        </w:rPr>
      </w:pPr>
    </w:p>
    <w:p w14:paraId="31A95CE3" w14:textId="77777777" w:rsidR="00464FF6" w:rsidRDefault="00464FF6" w:rsidP="00464FF6">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6</w:t>
      </w:r>
      <w:r>
        <w:rPr>
          <w:b/>
          <w:bCs/>
          <w:color w:val="000000"/>
          <w:sz w:val="20"/>
          <w:szCs w:val="20"/>
        </w:rPr>
        <w:tab/>
        <w:t>XI’AN - SHANGHAI</w:t>
      </w:r>
    </w:p>
    <w:p w14:paraId="495D3673" w14:textId="77777777" w:rsidR="00464FF6" w:rsidRDefault="00464FF6" w:rsidP="00464FF6">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Salida en avión con destino a Shanghái, ciudad portuaria directamente subordinada al Poder Central con más de 16 millones de habitantes, es el mayor puerto, centro comercial y la metrópoli más internacional de China. Almuerzo incluido. Visitaremos el </w:t>
      </w:r>
      <w:r>
        <w:rPr>
          <w:b/>
          <w:bCs/>
          <w:color w:val="000000"/>
          <w:sz w:val="20"/>
          <w:szCs w:val="20"/>
        </w:rPr>
        <w:t>Jardín Yuyuan, el Templo de Buda de Jade y el Malecón de la Ciudad</w:t>
      </w:r>
      <w:r>
        <w:rPr>
          <w:color w:val="000000"/>
          <w:sz w:val="20"/>
          <w:szCs w:val="20"/>
        </w:rPr>
        <w:t>. Traslado al hotel. Alojamiento.</w:t>
      </w:r>
    </w:p>
    <w:p w14:paraId="17FEA648" w14:textId="77777777" w:rsidR="00464FF6" w:rsidRDefault="00464FF6" w:rsidP="00464FF6">
      <w:pPr>
        <w:pBdr>
          <w:top w:val="nil"/>
          <w:left w:val="nil"/>
          <w:bottom w:val="nil"/>
          <w:right w:val="nil"/>
          <w:between w:val="nil"/>
        </w:pBdr>
        <w:spacing w:after="0" w:line="240" w:lineRule="auto"/>
        <w:jc w:val="both"/>
        <w:rPr>
          <w:b/>
          <w:bCs/>
          <w:color w:val="000000"/>
          <w:sz w:val="20"/>
          <w:szCs w:val="20"/>
        </w:rPr>
      </w:pPr>
    </w:p>
    <w:p w14:paraId="1F3DDD18" w14:textId="77777777" w:rsidR="00464FF6" w:rsidRDefault="00464FF6" w:rsidP="00464FF6">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7</w:t>
      </w:r>
      <w:r>
        <w:rPr>
          <w:b/>
          <w:bCs/>
          <w:color w:val="000000"/>
          <w:sz w:val="20"/>
          <w:szCs w:val="20"/>
        </w:rPr>
        <w:tab/>
        <w:t>SHANGHAI</w:t>
      </w:r>
    </w:p>
    <w:p w14:paraId="23579964" w14:textId="77777777" w:rsidR="00464FF6" w:rsidRDefault="00464FF6" w:rsidP="00464FF6">
      <w:pPr>
        <w:pBdr>
          <w:top w:val="nil"/>
          <w:left w:val="nil"/>
          <w:bottom w:val="nil"/>
          <w:right w:val="nil"/>
          <w:between w:val="nil"/>
        </w:pBdr>
        <w:spacing w:after="0" w:line="240" w:lineRule="auto"/>
        <w:jc w:val="both"/>
        <w:rPr>
          <w:color w:val="000000"/>
          <w:sz w:val="20"/>
          <w:szCs w:val="20"/>
        </w:rPr>
      </w:pPr>
      <w:r>
        <w:rPr>
          <w:color w:val="000000"/>
          <w:sz w:val="20"/>
          <w:szCs w:val="20"/>
        </w:rPr>
        <w:t>Desayuno buffet. Día libre. Almuerzo no está incluido. Alojamiento.</w:t>
      </w:r>
    </w:p>
    <w:p w14:paraId="72A46997" w14:textId="77777777" w:rsidR="00464FF6" w:rsidRDefault="00464FF6" w:rsidP="00464FF6">
      <w:pPr>
        <w:pBdr>
          <w:top w:val="nil"/>
          <w:left w:val="nil"/>
          <w:bottom w:val="nil"/>
          <w:right w:val="nil"/>
          <w:between w:val="nil"/>
        </w:pBdr>
        <w:spacing w:after="0" w:line="240" w:lineRule="auto"/>
        <w:jc w:val="both"/>
        <w:rPr>
          <w:b/>
          <w:bCs/>
          <w:color w:val="000000"/>
          <w:sz w:val="20"/>
          <w:szCs w:val="20"/>
        </w:rPr>
      </w:pPr>
      <w:r>
        <w:rPr>
          <w:b/>
          <w:bCs/>
          <w:color w:val="000000"/>
          <w:sz w:val="20"/>
          <w:szCs w:val="20"/>
        </w:rPr>
        <w:t>(*Nota Importante: Las visitas de Shanghái se podrían hacer en el Día 07 según la situación concreta. El operador se reserva el derecho a realizar dicho cambio en destino sin que ello suponga ningún reembolso ni aviso previo.)</w:t>
      </w:r>
    </w:p>
    <w:p w14:paraId="2873C503" w14:textId="77777777" w:rsidR="00464FF6" w:rsidRDefault="00464FF6" w:rsidP="00464FF6">
      <w:pPr>
        <w:pBdr>
          <w:top w:val="nil"/>
          <w:left w:val="nil"/>
          <w:bottom w:val="nil"/>
          <w:right w:val="nil"/>
          <w:between w:val="nil"/>
        </w:pBdr>
        <w:spacing w:after="0" w:line="240" w:lineRule="auto"/>
        <w:jc w:val="both"/>
        <w:rPr>
          <w:color w:val="000000"/>
          <w:sz w:val="20"/>
          <w:szCs w:val="20"/>
        </w:rPr>
      </w:pPr>
    </w:p>
    <w:p w14:paraId="7C59C101" w14:textId="77777777" w:rsidR="00464FF6" w:rsidRPr="00F63242" w:rsidRDefault="00464FF6" w:rsidP="00464FF6">
      <w:pPr>
        <w:pBdr>
          <w:top w:val="nil"/>
          <w:left w:val="nil"/>
          <w:bottom w:val="nil"/>
          <w:right w:val="nil"/>
          <w:between w:val="nil"/>
        </w:pBdr>
        <w:spacing w:after="0" w:line="240" w:lineRule="auto"/>
        <w:jc w:val="both"/>
        <w:rPr>
          <w:b/>
          <w:bCs/>
          <w:color w:val="000000"/>
          <w:sz w:val="20"/>
          <w:szCs w:val="20"/>
          <w:lang w:val="en-US"/>
        </w:rPr>
      </w:pPr>
      <w:r w:rsidRPr="00F63242">
        <w:rPr>
          <w:b/>
          <w:bCs/>
          <w:color w:val="000000"/>
          <w:sz w:val="20"/>
          <w:szCs w:val="20"/>
          <w:lang w:val="en-US"/>
        </w:rPr>
        <w:t>DÍA 8</w:t>
      </w:r>
      <w:r w:rsidRPr="00F63242">
        <w:rPr>
          <w:b/>
          <w:bCs/>
          <w:color w:val="000000"/>
          <w:sz w:val="20"/>
          <w:szCs w:val="20"/>
          <w:lang w:val="en-US"/>
        </w:rPr>
        <w:tab/>
        <w:t>SHANGHAI - GUILIN</w:t>
      </w:r>
    </w:p>
    <w:p w14:paraId="52B26DC8" w14:textId="1A4E370E" w:rsidR="009F2DE9" w:rsidRDefault="00464FF6" w:rsidP="00464FF6">
      <w:pPr>
        <w:pBdr>
          <w:top w:val="nil"/>
          <w:left w:val="nil"/>
          <w:bottom w:val="nil"/>
          <w:right w:val="nil"/>
          <w:between w:val="nil"/>
        </w:pBdr>
        <w:spacing w:after="0" w:line="240" w:lineRule="auto"/>
        <w:jc w:val="both"/>
        <w:rPr>
          <w:color w:val="000000"/>
          <w:sz w:val="20"/>
          <w:szCs w:val="20"/>
        </w:rPr>
      </w:pPr>
      <w:r w:rsidRPr="00464FF6">
        <w:rPr>
          <w:color w:val="000000"/>
          <w:sz w:val="20"/>
          <w:szCs w:val="20"/>
          <w:lang w:val="es-MX"/>
        </w:rPr>
        <w:t xml:space="preserve">Desayuno buffet. </w:t>
      </w:r>
      <w:r w:rsidR="00000000">
        <w:rPr>
          <w:color w:val="000000"/>
          <w:sz w:val="20"/>
          <w:szCs w:val="20"/>
        </w:rPr>
        <w:t xml:space="preserve">A la hora indicada traslado al aeropuerto. </w:t>
      </w:r>
      <w:r w:rsidR="00000000">
        <w:rPr>
          <w:b/>
          <w:bCs/>
          <w:color w:val="000000"/>
          <w:sz w:val="20"/>
          <w:szCs w:val="20"/>
        </w:rPr>
        <w:t>FIN DE NUESTROS SERVICIOS</w:t>
      </w:r>
    </w:p>
    <w:p w14:paraId="222A84D3" w14:textId="77777777" w:rsidR="009F2DE9" w:rsidRDefault="009F2DE9">
      <w:pPr>
        <w:pBdr>
          <w:top w:val="nil"/>
          <w:left w:val="nil"/>
          <w:bottom w:val="nil"/>
          <w:right w:val="nil"/>
          <w:between w:val="nil"/>
        </w:pBdr>
        <w:spacing w:after="0" w:line="240" w:lineRule="auto"/>
        <w:jc w:val="both"/>
        <w:rPr>
          <w:b/>
          <w:bCs/>
          <w:color w:val="000000"/>
          <w:sz w:val="20"/>
          <w:szCs w:val="20"/>
        </w:rPr>
      </w:pPr>
    </w:p>
    <w:tbl>
      <w:tblPr>
        <w:tblStyle w:val="a4"/>
        <w:tblW w:w="637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4939"/>
      </w:tblGrid>
      <w:tr w:rsidR="009F2DE9" w14:paraId="6DF28519" w14:textId="77777777">
        <w:trPr>
          <w:trHeight w:val="179"/>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C00000"/>
          </w:tcPr>
          <w:p w14:paraId="54364D18" w14:textId="77777777" w:rsidR="009F2DE9" w:rsidRPr="00307F43" w:rsidRDefault="00000000">
            <w:pPr>
              <w:pBdr>
                <w:top w:val="nil"/>
                <w:left w:val="nil"/>
                <w:bottom w:val="nil"/>
                <w:right w:val="nil"/>
                <w:between w:val="nil"/>
              </w:pBdr>
              <w:jc w:val="center"/>
              <w:rPr>
                <w:b/>
                <w:bCs/>
                <w:color w:val="FFFFFF" w:themeColor="background1"/>
                <w:sz w:val="20"/>
                <w:szCs w:val="20"/>
              </w:rPr>
            </w:pPr>
            <w:r w:rsidRPr="00307F43">
              <w:rPr>
                <w:b/>
                <w:bCs/>
                <w:color w:val="FFFFFF" w:themeColor="background1"/>
                <w:sz w:val="20"/>
                <w:szCs w:val="20"/>
              </w:rPr>
              <w:t>CIUDADES</w:t>
            </w:r>
          </w:p>
        </w:tc>
        <w:tc>
          <w:tcPr>
            <w:tcW w:w="4939" w:type="dxa"/>
            <w:tcBorders>
              <w:top w:val="single" w:sz="4" w:space="0" w:color="000000"/>
              <w:left w:val="single" w:sz="4" w:space="0" w:color="000000"/>
              <w:bottom w:val="single" w:sz="4" w:space="0" w:color="000000"/>
              <w:right w:val="single" w:sz="4" w:space="0" w:color="000000"/>
            </w:tcBorders>
            <w:shd w:val="clear" w:color="auto" w:fill="C00000"/>
          </w:tcPr>
          <w:p w14:paraId="0D6B719E" w14:textId="2F7DC907" w:rsidR="009F2DE9" w:rsidRPr="00307F43" w:rsidRDefault="00000000" w:rsidP="00307F43">
            <w:pPr>
              <w:pBdr>
                <w:top w:val="nil"/>
                <w:left w:val="nil"/>
                <w:bottom w:val="nil"/>
                <w:right w:val="nil"/>
                <w:between w:val="nil"/>
              </w:pBdr>
              <w:jc w:val="center"/>
              <w:rPr>
                <w:b/>
                <w:bCs/>
                <w:color w:val="FFFFFF" w:themeColor="background1"/>
                <w:sz w:val="20"/>
                <w:szCs w:val="20"/>
              </w:rPr>
            </w:pPr>
            <w:r w:rsidRPr="00307F43">
              <w:rPr>
                <w:b/>
                <w:bCs/>
                <w:color w:val="FFFFFF" w:themeColor="background1"/>
                <w:sz w:val="20"/>
                <w:szCs w:val="20"/>
              </w:rPr>
              <w:t>HOTELES PREVISTOS O SIMILARES</w:t>
            </w:r>
          </w:p>
        </w:tc>
      </w:tr>
      <w:tr w:rsidR="00307F43" w14:paraId="2039EEF7" w14:textId="77777777" w:rsidTr="00BF1240">
        <w:trPr>
          <w:trHeight w:val="179"/>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0BE913F6" w14:textId="202F17D0" w:rsidR="00307F43" w:rsidRDefault="00307F43" w:rsidP="00307F43">
            <w:pPr>
              <w:pBdr>
                <w:top w:val="nil"/>
                <w:left w:val="nil"/>
                <w:bottom w:val="nil"/>
                <w:right w:val="nil"/>
                <w:between w:val="nil"/>
              </w:pBdr>
              <w:jc w:val="center"/>
              <w:rPr>
                <w:b/>
                <w:bCs/>
                <w:color w:val="000000"/>
                <w:sz w:val="20"/>
                <w:szCs w:val="20"/>
              </w:rPr>
            </w:pPr>
            <w:r>
              <w:rPr>
                <w:b/>
                <w:bCs/>
                <w:color w:val="000000"/>
                <w:sz w:val="20"/>
                <w:szCs w:val="20"/>
              </w:rPr>
              <w:t>PEKÍN</w:t>
            </w:r>
          </w:p>
        </w:tc>
        <w:tc>
          <w:tcPr>
            <w:tcW w:w="4939" w:type="dxa"/>
            <w:tcBorders>
              <w:top w:val="single" w:sz="4" w:space="0" w:color="000000"/>
              <w:left w:val="single" w:sz="4" w:space="0" w:color="000000"/>
              <w:bottom w:val="single" w:sz="4" w:space="0" w:color="000000"/>
              <w:right w:val="single" w:sz="4" w:space="0" w:color="000000"/>
            </w:tcBorders>
          </w:tcPr>
          <w:p w14:paraId="32DAD777" w14:textId="77777777" w:rsidR="00307F43" w:rsidRDefault="00307F43" w:rsidP="00307F43">
            <w:pPr>
              <w:pBdr>
                <w:top w:val="nil"/>
                <w:left w:val="nil"/>
                <w:bottom w:val="nil"/>
                <w:right w:val="nil"/>
                <w:between w:val="nil"/>
              </w:pBdr>
              <w:jc w:val="center"/>
              <w:rPr>
                <w:color w:val="000000"/>
                <w:sz w:val="20"/>
                <w:szCs w:val="20"/>
                <w:lang w:val="en-US"/>
              </w:rPr>
            </w:pPr>
            <w:r w:rsidRPr="00F63242">
              <w:rPr>
                <w:color w:val="000000"/>
                <w:sz w:val="20"/>
                <w:szCs w:val="20"/>
                <w:lang w:val="en-US"/>
              </w:rPr>
              <w:t>V-Continent Beijing Parkview Wuzhou 5*</w:t>
            </w:r>
          </w:p>
          <w:p w14:paraId="6FC97FD5" w14:textId="1088B9AA" w:rsidR="00307F43" w:rsidRDefault="00307F43" w:rsidP="00307F43">
            <w:pPr>
              <w:pBdr>
                <w:top w:val="nil"/>
                <w:left w:val="nil"/>
                <w:bottom w:val="nil"/>
                <w:right w:val="nil"/>
                <w:between w:val="nil"/>
              </w:pBdr>
              <w:jc w:val="center"/>
              <w:rPr>
                <w:color w:val="000000"/>
                <w:sz w:val="20"/>
                <w:szCs w:val="20"/>
              </w:rPr>
            </w:pPr>
            <w:r w:rsidRPr="00F63242">
              <w:rPr>
                <w:color w:val="000000"/>
                <w:sz w:val="20"/>
                <w:szCs w:val="20"/>
                <w:lang w:val="en-US"/>
              </w:rPr>
              <w:t xml:space="preserve">Celebrity International Grand Hotel 5* </w:t>
            </w:r>
          </w:p>
        </w:tc>
      </w:tr>
      <w:tr w:rsidR="00307F43" w:rsidRPr="003628BE" w14:paraId="76E173D4" w14:textId="77777777" w:rsidTr="00BF1240">
        <w:trPr>
          <w:trHeight w:val="190"/>
          <w:jc w:val="center"/>
        </w:trPr>
        <w:tc>
          <w:tcPr>
            <w:tcW w:w="1435" w:type="dxa"/>
            <w:tcBorders>
              <w:top w:val="single" w:sz="4" w:space="0" w:color="000000"/>
              <w:left w:val="single" w:sz="4" w:space="0" w:color="000000"/>
              <w:bottom w:val="single" w:sz="4" w:space="0" w:color="000000"/>
              <w:right w:val="single" w:sz="4" w:space="0" w:color="000000"/>
            </w:tcBorders>
          </w:tcPr>
          <w:p w14:paraId="69913273" w14:textId="159BE8F4" w:rsidR="00307F43" w:rsidRDefault="00307F43" w:rsidP="00307F43">
            <w:pPr>
              <w:pBdr>
                <w:top w:val="nil"/>
                <w:left w:val="nil"/>
                <w:bottom w:val="nil"/>
                <w:right w:val="nil"/>
                <w:between w:val="nil"/>
              </w:pBdr>
              <w:jc w:val="center"/>
              <w:rPr>
                <w:b/>
                <w:bCs/>
                <w:color w:val="000000"/>
                <w:sz w:val="20"/>
                <w:szCs w:val="20"/>
              </w:rPr>
            </w:pPr>
            <w:r>
              <w:rPr>
                <w:b/>
                <w:bCs/>
                <w:color w:val="000000"/>
                <w:sz w:val="20"/>
                <w:szCs w:val="20"/>
              </w:rPr>
              <w:t>XI’AN</w:t>
            </w:r>
          </w:p>
        </w:tc>
        <w:tc>
          <w:tcPr>
            <w:tcW w:w="4939" w:type="dxa"/>
            <w:tcBorders>
              <w:top w:val="single" w:sz="4" w:space="0" w:color="000000"/>
              <w:left w:val="single" w:sz="4" w:space="0" w:color="000000"/>
              <w:bottom w:val="single" w:sz="4" w:space="0" w:color="000000"/>
              <w:right w:val="single" w:sz="4" w:space="0" w:color="000000"/>
            </w:tcBorders>
          </w:tcPr>
          <w:p w14:paraId="51FD20D5" w14:textId="78F64794" w:rsidR="00307F43" w:rsidRPr="00F63242" w:rsidRDefault="00307F43" w:rsidP="00307F43">
            <w:pPr>
              <w:pBdr>
                <w:top w:val="nil"/>
                <w:left w:val="nil"/>
                <w:bottom w:val="nil"/>
                <w:right w:val="nil"/>
                <w:between w:val="nil"/>
              </w:pBdr>
              <w:jc w:val="center"/>
              <w:rPr>
                <w:color w:val="000000"/>
                <w:sz w:val="20"/>
                <w:szCs w:val="20"/>
                <w:lang w:val="en-US"/>
              </w:rPr>
            </w:pPr>
            <w:r w:rsidRPr="00F63242">
              <w:rPr>
                <w:color w:val="000000"/>
                <w:sz w:val="20"/>
                <w:szCs w:val="20"/>
                <w:lang w:val="en-US"/>
              </w:rPr>
              <w:t>Golden Flower Hotel - equivalente a 5*</w:t>
            </w:r>
          </w:p>
        </w:tc>
      </w:tr>
      <w:tr w:rsidR="00307F43" w:rsidRPr="003628BE" w14:paraId="6219B49E" w14:textId="77777777" w:rsidTr="00BF1240">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422584CD" w14:textId="75F70240" w:rsidR="00307F43" w:rsidRDefault="00307F43" w:rsidP="00307F43">
            <w:pPr>
              <w:pBdr>
                <w:top w:val="nil"/>
                <w:left w:val="nil"/>
                <w:bottom w:val="nil"/>
                <w:right w:val="nil"/>
                <w:between w:val="nil"/>
              </w:pBdr>
              <w:jc w:val="center"/>
              <w:rPr>
                <w:b/>
                <w:bCs/>
                <w:color w:val="000000"/>
                <w:sz w:val="20"/>
                <w:szCs w:val="20"/>
              </w:rPr>
            </w:pPr>
            <w:r>
              <w:rPr>
                <w:b/>
                <w:bCs/>
                <w:color w:val="000000"/>
                <w:sz w:val="20"/>
                <w:szCs w:val="20"/>
              </w:rPr>
              <w:t>SHANGHAI</w:t>
            </w:r>
          </w:p>
        </w:tc>
        <w:tc>
          <w:tcPr>
            <w:tcW w:w="4939" w:type="dxa"/>
            <w:tcBorders>
              <w:top w:val="single" w:sz="4" w:space="0" w:color="000000"/>
              <w:left w:val="single" w:sz="4" w:space="0" w:color="000000"/>
              <w:bottom w:val="single" w:sz="4" w:space="0" w:color="000000"/>
              <w:right w:val="single" w:sz="4" w:space="0" w:color="000000"/>
            </w:tcBorders>
          </w:tcPr>
          <w:p w14:paraId="43A0DE10" w14:textId="77777777" w:rsidR="00307F43" w:rsidRDefault="00307F43" w:rsidP="00307F43">
            <w:pPr>
              <w:pBdr>
                <w:top w:val="nil"/>
                <w:left w:val="nil"/>
                <w:bottom w:val="nil"/>
                <w:right w:val="nil"/>
                <w:between w:val="nil"/>
              </w:pBdr>
              <w:jc w:val="center"/>
              <w:rPr>
                <w:color w:val="000000"/>
                <w:sz w:val="20"/>
                <w:szCs w:val="20"/>
                <w:lang w:val="en-US"/>
              </w:rPr>
            </w:pPr>
            <w:r w:rsidRPr="00F63242">
              <w:rPr>
                <w:color w:val="000000"/>
                <w:sz w:val="20"/>
                <w:szCs w:val="20"/>
                <w:lang w:val="en-US"/>
              </w:rPr>
              <w:t>Shanghai Hongqiao-Handwritten Collection by Accor 5*</w:t>
            </w:r>
          </w:p>
          <w:p w14:paraId="0E6209AC" w14:textId="0D73D34C" w:rsidR="00307F43" w:rsidRPr="00F63242" w:rsidRDefault="00307F43" w:rsidP="00307F43">
            <w:pPr>
              <w:pBdr>
                <w:top w:val="nil"/>
                <w:left w:val="nil"/>
                <w:bottom w:val="nil"/>
                <w:right w:val="nil"/>
                <w:between w:val="nil"/>
              </w:pBdr>
              <w:jc w:val="center"/>
              <w:rPr>
                <w:color w:val="000000"/>
                <w:sz w:val="20"/>
                <w:szCs w:val="20"/>
                <w:lang w:val="en-US"/>
              </w:rPr>
            </w:pPr>
            <w:r w:rsidRPr="00F63242">
              <w:rPr>
                <w:color w:val="000000"/>
                <w:sz w:val="20"/>
                <w:szCs w:val="20"/>
                <w:lang w:val="en-US"/>
              </w:rPr>
              <w:t>Grand Mercure Shanghai Hongqiao - equivalente a 5</w:t>
            </w:r>
          </w:p>
        </w:tc>
      </w:tr>
    </w:tbl>
    <w:p w14:paraId="0F3306E4"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339C051D"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037CEA6D"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6A3A169C"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518255A8"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101CF8F5"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42878A33"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64CD8D08"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3CA86930"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23D824E4"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360BF920"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0461003E"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1853062B"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44206993"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2A7F10F5"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67BA57B3"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72C35FEA"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4C4397CE"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5823A728"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6AD083E4"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254815BF" w14:textId="77777777" w:rsidR="009F2DE9" w:rsidRDefault="00000000">
      <w:pPr>
        <w:pBdr>
          <w:top w:val="nil"/>
          <w:left w:val="nil"/>
          <w:bottom w:val="nil"/>
          <w:right w:val="nil"/>
          <w:between w:val="nil"/>
        </w:pBdr>
        <w:tabs>
          <w:tab w:val="left" w:pos="2860"/>
          <w:tab w:val="left" w:pos="2990"/>
          <w:tab w:val="center" w:pos="4419"/>
        </w:tabs>
        <w:spacing w:after="0" w:line="240" w:lineRule="auto"/>
        <w:jc w:val="center"/>
        <w:rPr>
          <w:rFonts w:ascii="Century Gothic" w:eastAsia="Century Gothic" w:hAnsi="Century Gothic" w:cs="Century Gothic"/>
          <w:b/>
          <w:bCs/>
          <w:color w:val="000000"/>
          <w:sz w:val="20"/>
          <w:szCs w:val="20"/>
        </w:rPr>
      </w:pPr>
      <w:bookmarkStart w:id="3" w:name="bookmark=id.65ngkauyl64j" w:colFirst="0" w:colLast="0"/>
      <w:bookmarkEnd w:id="3"/>
      <w:r>
        <w:rPr>
          <w:b/>
          <w:bCs/>
          <w:color w:val="C00000"/>
          <w:sz w:val="40"/>
          <w:szCs w:val="40"/>
        </w:rPr>
        <w:lastRenderedPageBreak/>
        <w:t>PEKÍN SOLO</w:t>
      </w:r>
    </w:p>
    <w:p w14:paraId="597715BB" w14:textId="77777777" w:rsidR="009F2DE9" w:rsidRDefault="00000000">
      <w:pPr>
        <w:pBdr>
          <w:top w:val="nil"/>
          <w:left w:val="nil"/>
          <w:bottom w:val="nil"/>
          <w:right w:val="nil"/>
          <w:between w:val="nil"/>
        </w:pBdr>
        <w:tabs>
          <w:tab w:val="left" w:pos="2990"/>
          <w:tab w:val="center" w:pos="4419"/>
        </w:tabs>
        <w:spacing w:after="0" w:line="240" w:lineRule="auto"/>
        <w:jc w:val="center"/>
        <w:rPr>
          <w:b/>
          <w:bCs/>
          <w:color w:val="000000"/>
          <w:sz w:val="28"/>
          <w:szCs w:val="28"/>
        </w:rPr>
      </w:pPr>
      <w:r>
        <w:rPr>
          <w:b/>
          <w:bCs/>
          <w:color w:val="000000"/>
          <w:sz w:val="28"/>
          <w:szCs w:val="28"/>
        </w:rPr>
        <w:t>VISITANDO: PEKÍN</w:t>
      </w:r>
    </w:p>
    <w:p w14:paraId="48897C80" w14:textId="77777777" w:rsidR="009F2DE9" w:rsidRDefault="00000000">
      <w:pPr>
        <w:pBdr>
          <w:top w:val="nil"/>
          <w:left w:val="nil"/>
          <w:bottom w:val="nil"/>
          <w:right w:val="nil"/>
          <w:between w:val="nil"/>
        </w:pBdr>
        <w:spacing w:after="0" w:line="240" w:lineRule="auto"/>
        <w:jc w:val="center"/>
        <w:rPr>
          <w:b/>
          <w:bCs/>
          <w:color w:val="000000"/>
          <w:sz w:val="24"/>
          <w:szCs w:val="24"/>
        </w:rPr>
      </w:pPr>
      <w:r>
        <w:rPr>
          <w:b/>
          <w:bCs/>
          <w:color w:val="000000"/>
          <w:sz w:val="24"/>
          <w:szCs w:val="24"/>
        </w:rPr>
        <w:t>04 DÍAS / 03 NOCHES</w:t>
      </w:r>
    </w:p>
    <w:p w14:paraId="5D7A24F9" w14:textId="77777777" w:rsidR="009F2DE9" w:rsidRDefault="009F2DE9">
      <w:pPr>
        <w:pBdr>
          <w:top w:val="nil"/>
          <w:left w:val="nil"/>
          <w:bottom w:val="nil"/>
          <w:right w:val="nil"/>
          <w:between w:val="nil"/>
        </w:pBdr>
        <w:spacing w:after="0" w:line="240" w:lineRule="auto"/>
        <w:jc w:val="center"/>
        <w:rPr>
          <w:b/>
          <w:bCs/>
          <w:color w:val="FF0000"/>
          <w:sz w:val="20"/>
          <w:szCs w:val="20"/>
        </w:rPr>
      </w:pPr>
    </w:p>
    <w:p w14:paraId="31E94291" w14:textId="77777777" w:rsidR="009F2DE9"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SALIDAS: DIARIAS</w:t>
      </w:r>
    </w:p>
    <w:p w14:paraId="5CAB93E9" w14:textId="77777777" w:rsidR="009F2DE9" w:rsidRDefault="009F2DE9">
      <w:pPr>
        <w:pBdr>
          <w:top w:val="nil"/>
          <w:left w:val="nil"/>
          <w:bottom w:val="nil"/>
          <w:right w:val="nil"/>
          <w:between w:val="nil"/>
        </w:pBdr>
        <w:tabs>
          <w:tab w:val="left" w:pos="2990"/>
          <w:tab w:val="center" w:pos="4419"/>
        </w:tabs>
        <w:spacing w:after="0" w:line="240" w:lineRule="auto"/>
        <w:jc w:val="center"/>
        <w:rPr>
          <w:b/>
          <w:bCs/>
          <w:color w:val="000000"/>
          <w:sz w:val="24"/>
          <w:szCs w:val="24"/>
        </w:rPr>
      </w:pPr>
    </w:p>
    <w:p w14:paraId="3D562650" w14:textId="12B053D0" w:rsidR="009F2DE9" w:rsidRDefault="00000000">
      <w:pPr>
        <w:pBdr>
          <w:top w:val="nil"/>
          <w:left w:val="nil"/>
          <w:bottom w:val="nil"/>
          <w:right w:val="nil"/>
          <w:between w:val="nil"/>
        </w:pBdr>
        <w:spacing w:after="0" w:line="240" w:lineRule="auto"/>
        <w:ind w:left="1440" w:firstLine="720"/>
        <w:rPr>
          <w:b/>
          <w:bCs/>
          <w:color w:val="000000"/>
          <w:sz w:val="20"/>
          <w:szCs w:val="20"/>
        </w:rPr>
      </w:pPr>
      <w:r>
        <w:rPr>
          <w:b/>
          <w:bCs/>
          <w:color w:val="000000"/>
          <w:sz w:val="20"/>
          <w:szCs w:val="20"/>
        </w:rPr>
        <w:t>Precio por persona en USD</w:t>
      </w:r>
    </w:p>
    <w:tbl>
      <w:tblPr>
        <w:tblW w:w="4536" w:type="dxa"/>
        <w:jc w:val="center"/>
        <w:tblCellMar>
          <w:left w:w="70" w:type="dxa"/>
          <w:right w:w="70" w:type="dxa"/>
        </w:tblCellMar>
        <w:tblLook w:val="04A0" w:firstRow="1" w:lastRow="0" w:firstColumn="1" w:lastColumn="0" w:noHBand="0" w:noVBand="1"/>
      </w:tblPr>
      <w:tblGrid>
        <w:gridCol w:w="1300"/>
        <w:gridCol w:w="1240"/>
        <w:gridCol w:w="998"/>
        <w:gridCol w:w="998"/>
      </w:tblGrid>
      <w:tr w:rsidR="006D323F" w:rsidRPr="006D323F" w14:paraId="6E77A65C" w14:textId="77777777" w:rsidTr="006D323F">
        <w:trPr>
          <w:trHeight w:val="276"/>
          <w:jc w:val="center"/>
        </w:trPr>
        <w:tc>
          <w:tcPr>
            <w:tcW w:w="1300" w:type="dxa"/>
            <w:tcBorders>
              <w:top w:val="single" w:sz="4" w:space="0" w:color="auto"/>
              <w:left w:val="single" w:sz="4" w:space="0" w:color="auto"/>
              <w:bottom w:val="single" w:sz="4" w:space="0" w:color="auto"/>
              <w:right w:val="single" w:sz="4" w:space="0" w:color="auto"/>
            </w:tcBorders>
            <w:shd w:val="clear" w:color="000000" w:fill="C00000"/>
            <w:vAlign w:val="center"/>
            <w:hideMark/>
          </w:tcPr>
          <w:p w14:paraId="40ED6AF8" w14:textId="77777777" w:rsidR="006D323F" w:rsidRPr="006D323F" w:rsidRDefault="006D323F" w:rsidP="006D323F">
            <w:pPr>
              <w:spacing w:after="0" w:line="240" w:lineRule="auto"/>
              <w:jc w:val="center"/>
              <w:rPr>
                <w:rFonts w:eastAsia="Times New Roman"/>
                <w:b/>
                <w:bCs/>
                <w:color w:val="FFFFFF"/>
                <w:sz w:val="18"/>
                <w:szCs w:val="18"/>
                <w:lang w:val="es-MX"/>
              </w:rPr>
            </w:pPr>
            <w:r w:rsidRPr="006D323F">
              <w:rPr>
                <w:rFonts w:eastAsia="Times New Roman"/>
                <w:b/>
                <w:bCs/>
                <w:color w:val="FFFFFF"/>
                <w:sz w:val="18"/>
                <w:szCs w:val="18"/>
                <w:lang w:val="es-MX"/>
              </w:rPr>
              <w:t>DBL</w:t>
            </w:r>
          </w:p>
        </w:tc>
        <w:tc>
          <w:tcPr>
            <w:tcW w:w="1240" w:type="dxa"/>
            <w:tcBorders>
              <w:top w:val="single" w:sz="4" w:space="0" w:color="auto"/>
              <w:left w:val="nil"/>
              <w:bottom w:val="single" w:sz="4" w:space="0" w:color="auto"/>
              <w:right w:val="single" w:sz="4" w:space="0" w:color="auto"/>
            </w:tcBorders>
            <w:shd w:val="clear" w:color="000000" w:fill="C00000"/>
            <w:vAlign w:val="center"/>
            <w:hideMark/>
          </w:tcPr>
          <w:p w14:paraId="6F2D8209" w14:textId="77777777" w:rsidR="006D323F" w:rsidRPr="006D323F" w:rsidRDefault="006D323F" w:rsidP="006D323F">
            <w:pPr>
              <w:spacing w:after="0" w:line="240" w:lineRule="auto"/>
              <w:jc w:val="center"/>
              <w:rPr>
                <w:rFonts w:eastAsia="Times New Roman"/>
                <w:b/>
                <w:bCs/>
                <w:color w:val="FFFFFF"/>
                <w:sz w:val="18"/>
                <w:szCs w:val="18"/>
                <w:lang w:val="es-MX"/>
              </w:rPr>
            </w:pPr>
            <w:r w:rsidRPr="006D323F">
              <w:rPr>
                <w:rFonts w:eastAsia="Times New Roman"/>
                <w:b/>
                <w:bCs/>
                <w:color w:val="FFFFFF"/>
                <w:sz w:val="18"/>
                <w:szCs w:val="18"/>
                <w:lang w:val="es-MX"/>
              </w:rPr>
              <w:t>SGL</w:t>
            </w:r>
          </w:p>
        </w:tc>
        <w:tc>
          <w:tcPr>
            <w:tcW w:w="1996" w:type="dxa"/>
            <w:gridSpan w:val="2"/>
            <w:tcBorders>
              <w:top w:val="single" w:sz="4" w:space="0" w:color="auto"/>
              <w:left w:val="nil"/>
              <w:bottom w:val="single" w:sz="4" w:space="0" w:color="auto"/>
              <w:right w:val="single" w:sz="4" w:space="0" w:color="000000"/>
            </w:tcBorders>
            <w:shd w:val="clear" w:color="000000" w:fill="C00000"/>
            <w:vAlign w:val="center"/>
            <w:hideMark/>
          </w:tcPr>
          <w:p w14:paraId="3FE27A39" w14:textId="77777777" w:rsidR="006D323F" w:rsidRPr="006D323F" w:rsidRDefault="006D323F" w:rsidP="006D323F">
            <w:pPr>
              <w:spacing w:after="0" w:line="240" w:lineRule="auto"/>
              <w:jc w:val="center"/>
              <w:rPr>
                <w:rFonts w:eastAsia="Times New Roman"/>
                <w:b/>
                <w:bCs/>
                <w:color w:val="FFFFFF"/>
                <w:sz w:val="18"/>
                <w:szCs w:val="18"/>
                <w:lang w:val="es-MX"/>
              </w:rPr>
            </w:pPr>
            <w:r w:rsidRPr="006D323F">
              <w:rPr>
                <w:rFonts w:eastAsia="Times New Roman"/>
                <w:b/>
                <w:bCs/>
                <w:color w:val="FFFFFF"/>
                <w:sz w:val="18"/>
                <w:szCs w:val="18"/>
                <w:lang w:val="es-MX"/>
              </w:rPr>
              <w:t>VIGENCIA</w:t>
            </w:r>
          </w:p>
        </w:tc>
      </w:tr>
      <w:tr w:rsidR="006D323F" w:rsidRPr="006D323F" w14:paraId="09FD5B1F" w14:textId="77777777" w:rsidTr="006D323F">
        <w:trPr>
          <w:trHeight w:val="276"/>
          <w:jc w:val="center"/>
        </w:trPr>
        <w:tc>
          <w:tcPr>
            <w:tcW w:w="1300" w:type="dxa"/>
            <w:tcBorders>
              <w:top w:val="nil"/>
              <w:left w:val="single" w:sz="4" w:space="0" w:color="auto"/>
              <w:bottom w:val="single" w:sz="4" w:space="0" w:color="auto"/>
              <w:right w:val="single" w:sz="4" w:space="0" w:color="auto"/>
            </w:tcBorders>
            <w:vAlign w:val="center"/>
            <w:hideMark/>
          </w:tcPr>
          <w:p w14:paraId="7F360676" w14:textId="77777777" w:rsidR="006D323F" w:rsidRPr="006D323F" w:rsidRDefault="006D323F" w:rsidP="006D323F">
            <w:pPr>
              <w:spacing w:after="0" w:line="240" w:lineRule="auto"/>
              <w:jc w:val="center"/>
              <w:rPr>
                <w:rFonts w:eastAsia="Times New Roman"/>
                <w:color w:val="000000"/>
                <w:sz w:val="18"/>
                <w:szCs w:val="18"/>
                <w:lang w:val="es-MX"/>
              </w:rPr>
            </w:pPr>
            <w:r w:rsidRPr="006D323F">
              <w:rPr>
                <w:rFonts w:eastAsia="Times New Roman"/>
                <w:color w:val="000000"/>
                <w:sz w:val="18"/>
                <w:szCs w:val="18"/>
                <w:lang w:val="es-MX"/>
              </w:rPr>
              <w:t>640</w:t>
            </w:r>
          </w:p>
        </w:tc>
        <w:tc>
          <w:tcPr>
            <w:tcW w:w="1240" w:type="dxa"/>
            <w:tcBorders>
              <w:top w:val="nil"/>
              <w:left w:val="nil"/>
              <w:bottom w:val="single" w:sz="4" w:space="0" w:color="auto"/>
              <w:right w:val="single" w:sz="4" w:space="0" w:color="auto"/>
            </w:tcBorders>
            <w:vAlign w:val="center"/>
            <w:hideMark/>
          </w:tcPr>
          <w:p w14:paraId="56A2E490" w14:textId="77777777" w:rsidR="006D323F" w:rsidRPr="006D323F" w:rsidRDefault="006D323F" w:rsidP="006D323F">
            <w:pPr>
              <w:spacing w:after="0" w:line="240" w:lineRule="auto"/>
              <w:jc w:val="center"/>
              <w:rPr>
                <w:rFonts w:eastAsia="Times New Roman"/>
                <w:color w:val="000000"/>
                <w:sz w:val="18"/>
                <w:szCs w:val="18"/>
                <w:lang w:val="es-MX"/>
              </w:rPr>
            </w:pPr>
            <w:r w:rsidRPr="006D323F">
              <w:rPr>
                <w:rFonts w:eastAsia="Times New Roman"/>
                <w:color w:val="000000"/>
                <w:sz w:val="18"/>
                <w:szCs w:val="18"/>
                <w:lang w:val="es-MX"/>
              </w:rPr>
              <w:t>947</w:t>
            </w:r>
          </w:p>
        </w:tc>
        <w:tc>
          <w:tcPr>
            <w:tcW w:w="998" w:type="dxa"/>
            <w:tcBorders>
              <w:top w:val="nil"/>
              <w:left w:val="nil"/>
              <w:bottom w:val="single" w:sz="4" w:space="0" w:color="auto"/>
              <w:right w:val="single" w:sz="4" w:space="0" w:color="auto"/>
            </w:tcBorders>
            <w:noWrap/>
            <w:vAlign w:val="bottom"/>
            <w:hideMark/>
          </w:tcPr>
          <w:p w14:paraId="4227405A" w14:textId="77777777" w:rsidR="006D323F" w:rsidRPr="006D323F" w:rsidRDefault="006D323F" w:rsidP="006D323F">
            <w:pPr>
              <w:spacing w:after="0" w:line="240" w:lineRule="auto"/>
              <w:jc w:val="center"/>
              <w:rPr>
                <w:rFonts w:eastAsia="Times New Roman"/>
                <w:sz w:val="18"/>
                <w:szCs w:val="18"/>
                <w:lang w:val="es-MX"/>
              </w:rPr>
            </w:pPr>
            <w:r w:rsidRPr="006D323F">
              <w:rPr>
                <w:rFonts w:eastAsia="Times New Roman"/>
                <w:sz w:val="18"/>
                <w:szCs w:val="18"/>
                <w:lang w:val="es-MX"/>
              </w:rPr>
              <w:t>20-mar-27</w:t>
            </w:r>
          </w:p>
        </w:tc>
        <w:tc>
          <w:tcPr>
            <w:tcW w:w="998" w:type="dxa"/>
            <w:tcBorders>
              <w:top w:val="nil"/>
              <w:left w:val="nil"/>
              <w:bottom w:val="single" w:sz="4" w:space="0" w:color="auto"/>
              <w:right w:val="single" w:sz="4" w:space="0" w:color="auto"/>
            </w:tcBorders>
            <w:noWrap/>
            <w:vAlign w:val="bottom"/>
            <w:hideMark/>
          </w:tcPr>
          <w:p w14:paraId="76DCA6F1" w14:textId="77777777" w:rsidR="006D323F" w:rsidRPr="006D323F" w:rsidRDefault="006D323F" w:rsidP="006D323F">
            <w:pPr>
              <w:spacing w:after="0" w:line="240" w:lineRule="auto"/>
              <w:jc w:val="center"/>
              <w:rPr>
                <w:rFonts w:eastAsia="Times New Roman"/>
                <w:sz w:val="18"/>
                <w:szCs w:val="18"/>
                <w:lang w:val="es-MX"/>
              </w:rPr>
            </w:pPr>
            <w:r w:rsidRPr="006D323F">
              <w:rPr>
                <w:rFonts w:eastAsia="Times New Roman"/>
                <w:sz w:val="18"/>
                <w:szCs w:val="18"/>
                <w:lang w:val="es-MX"/>
              </w:rPr>
              <w:t>25-ago-27</w:t>
            </w:r>
          </w:p>
        </w:tc>
      </w:tr>
      <w:tr w:rsidR="006D323F" w:rsidRPr="006D323F" w14:paraId="343B44F8" w14:textId="77777777" w:rsidTr="006D323F">
        <w:trPr>
          <w:trHeight w:val="288"/>
          <w:jc w:val="center"/>
        </w:trPr>
        <w:tc>
          <w:tcPr>
            <w:tcW w:w="1300" w:type="dxa"/>
            <w:tcBorders>
              <w:top w:val="nil"/>
              <w:left w:val="single" w:sz="4" w:space="0" w:color="auto"/>
              <w:bottom w:val="single" w:sz="4" w:space="0" w:color="auto"/>
              <w:right w:val="single" w:sz="4" w:space="0" w:color="auto"/>
            </w:tcBorders>
            <w:vAlign w:val="center"/>
            <w:hideMark/>
          </w:tcPr>
          <w:p w14:paraId="579D7992" w14:textId="77777777" w:rsidR="006D323F" w:rsidRPr="006D323F" w:rsidRDefault="006D323F" w:rsidP="006D323F">
            <w:pPr>
              <w:spacing w:after="0" w:line="240" w:lineRule="auto"/>
              <w:jc w:val="center"/>
              <w:rPr>
                <w:rFonts w:eastAsia="Times New Roman"/>
                <w:color w:val="000000"/>
                <w:sz w:val="18"/>
                <w:szCs w:val="18"/>
                <w:lang w:val="es-MX"/>
              </w:rPr>
            </w:pPr>
            <w:r w:rsidRPr="006D323F">
              <w:rPr>
                <w:rFonts w:eastAsia="Times New Roman"/>
                <w:color w:val="000000"/>
                <w:sz w:val="18"/>
                <w:szCs w:val="18"/>
                <w:lang w:val="es-MX"/>
              </w:rPr>
              <w:t>647</w:t>
            </w:r>
          </w:p>
        </w:tc>
        <w:tc>
          <w:tcPr>
            <w:tcW w:w="1240" w:type="dxa"/>
            <w:tcBorders>
              <w:top w:val="nil"/>
              <w:left w:val="nil"/>
              <w:bottom w:val="single" w:sz="4" w:space="0" w:color="auto"/>
              <w:right w:val="single" w:sz="4" w:space="0" w:color="auto"/>
            </w:tcBorders>
            <w:vAlign w:val="center"/>
            <w:hideMark/>
          </w:tcPr>
          <w:p w14:paraId="4F4DB08D" w14:textId="77777777" w:rsidR="006D323F" w:rsidRPr="006D323F" w:rsidRDefault="006D323F" w:rsidP="006D323F">
            <w:pPr>
              <w:spacing w:after="0" w:line="240" w:lineRule="auto"/>
              <w:jc w:val="center"/>
              <w:rPr>
                <w:rFonts w:eastAsia="Times New Roman"/>
                <w:color w:val="000000"/>
                <w:sz w:val="18"/>
                <w:szCs w:val="18"/>
                <w:lang w:val="es-MX"/>
              </w:rPr>
            </w:pPr>
            <w:r w:rsidRPr="006D323F">
              <w:rPr>
                <w:rFonts w:eastAsia="Times New Roman"/>
                <w:color w:val="000000"/>
                <w:sz w:val="18"/>
                <w:szCs w:val="18"/>
                <w:lang w:val="es-MX"/>
              </w:rPr>
              <w:t>973</w:t>
            </w:r>
          </w:p>
        </w:tc>
        <w:tc>
          <w:tcPr>
            <w:tcW w:w="998" w:type="dxa"/>
            <w:tcBorders>
              <w:top w:val="nil"/>
              <w:left w:val="nil"/>
              <w:bottom w:val="single" w:sz="4" w:space="0" w:color="auto"/>
              <w:right w:val="single" w:sz="4" w:space="0" w:color="auto"/>
            </w:tcBorders>
            <w:noWrap/>
            <w:vAlign w:val="bottom"/>
            <w:hideMark/>
          </w:tcPr>
          <w:p w14:paraId="727AFB3E" w14:textId="77777777" w:rsidR="006D323F" w:rsidRPr="006D323F" w:rsidRDefault="006D323F" w:rsidP="006D323F">
            <w:pPr>
              <w:spacing w:after="0" w:line="240" w:lineRule="auto"/>
              <w:jc w:val="center"/>
              <w:rPr>
                <w:rFonts w:eastAsia="Times New Roman"/>
                <w:sz w:val="18"/>
                <w:szCs w:val="18"/>
                <w:lang w:val="es-MX"/>
              </w:rPr>
            </w:pPr>
            <w:r w:rsidRPr="006D323F">
              <w:rPr>
                <w:rFonts w:eastAsia="Times New Roman"/>
                <w:sz w:val="18"/>
                <w:szCs w:val="18"/>
                <w:lang w:val="es-MX"/>
              </w:rPr>
              <w:t>26-ago-27</w:t>
            </w:r>
          </w:p>
        </w:tc>
        <w:tc>
          <w:tcPr>
            <w:tcW w:w="998" w:type="dxa"/>
            <w:tcBorders>
              <w:top w:val="nil"/>
              <w:left w:val="nil"/>
              <w:bottom w:val="single" w:sz="4" w:space="0" w:color="auto"/>
              <w:right w:val="single" w:sz="4" w:space="0" w:color="auto"/>
            </w:tcBorders>
            <w:noWrap/>
            <w:vAlign w:val="bottom"/>
            <w:hideMark/>
          </w:tcPr>
          <w:p w14:paraId="73057A8C" w14:textId="77777777" w:rsidR="006D323F" w:rsidRPr="006D323F" w:rsidRDefault="006D323F" w:rsidP="006D323F">
            <w:pPr>
              <w:spacing w:after="0" w:line="240" w:lineRule="auto"/>
              <w:jc w:val="center"/>
              <w:rPr>
                <w:rFonts w:eastAsia="Times New Roman"/>
                <w:sz w:val="18"/>
                <w:szCs w:val="18"/>
                <w:lang w:val="es-MX"/>
              </w:rPr>
            </w:pPr>
            <w:r w:rsidRPr="006D323F">
              <w:rPr>
                <w:rFonts w:eastAsia="Times New Roman"/>
                <w:sz w:val="18"/>
                <w:szCs w:val="18"/>
                <w:lang w:val="es-MX"/>
              </w:rPr>
              <w:t>09-nov-27</w:t>
            </w:r>
          </w:p>
        </w:tc>
      </w:tr>
      <w:tr w:rsidR="006D323F" w:rsidRPr="006D323F" w14:paraId="3136AA4B" w14:textId="77777777" w:rsidTr="006D323F">
        <w:trPr>
          <w:trHeight w:val="276"/>
          <w:jc w:val="center"/>
        </w:trPr>
        <w:tc>
          <w:tcPr>
            <w:tcW w:w="1300"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60D1BE86" w14:textId="44FE51BA" w:rsidR="006D323F" w:rsidRPr="006D323F" w:rsidRDefault="006D323F" w:rsidP="006D323F">
            <w:pPr>
              <w:spacing w:after="0" w:line="240" w:lineRule="auto"/>
              <w:jc w:val="center"/>
              <w:rPr>
                <w:rFonts w:eastAsia="Times New Roman"/>
                <w:b/>
                <w:bCs/>
                <w:color w:val="000000"/>
                <w:sz w:val="18"/>
                <w:szCs w:val="18"/>
                <w:lang w:val="es-MX"/>
              </w:rPr>
            </w:pPr>
            <w:r w:rsidRPr="006D323F">
              <w:rPr>
                <w:rFonts w:eastAsia="Times New Roman"/>
                <w:b/>
                <w:bCs/>
                <w:color w:val="000000"/>
                <w:sz w:val="18"/>
                <w:szCs w:val="18"/>
                <w:lang w:val="es-MX"/>
              </w:rPr>
              <w:t>63</w:t>
            </w:r>
            <w:r>
              <w:rPr>
                <w:rFonts w:eastAsia="Times New Roman"/>
                <w:b/>
                <w:bCs/>
                <w:color w:val="000000"/>
                <w:sz w:val="18"/>
                <w:szCs w:val="18"/>
                <w:lang w:val="es-MX"/>
              </w:rPr>
              <w:t>5</w:t>
            </w:r>
          </w:p>
        </w:tc>
        <w:tc>
          <w:tcPr>
            <w:tcW w:w="1240" w:type="dxa"/>
            <w:tcBorders>
              <w:top w:val="nil"/>
              <w:left w:val="nil"/>
              <w:bottom w:val="single" w:sz="4" w:space="0" w:color="auto"/>
              <w:right w:val="single" w:sz="4" w:space="0" w:color="auto"/>
            </w:tcBorders>
            <w:vAlign w:val="center"/>
            <w:hideMark/>
          </w:tcPr>
          <w:p w14:paraId="6987121D" w14:textId="77777777" w:rsidR="006D323F" w:rsidRPr="006D323F" w:rsidRDefault="006D323F" w:rsidP="006D323F">
            <w:pPr>
              <w:spacing w:after="0" w:line="240" w:lineRule="auto"/>
              <w:jc w:val="center"/>
              <w:rPr>
                <w:rFonts w:eastAsia="Times New Roman"/>
                <w:color w:val="000000"/>
                <w:sz w:val="18"/>
                <w:szCs w:val="18"/>
                <w:lang w:val="es-MX"/>
              </w:rPr>
            </w:pPr>
            <w:r w:rsidRPr="006D323F">
              <w:rPr>
                <w:rFonts w:eastAsia="Times New Roman"/>
                <w:color w:val="000000"/>
                <w:sz w:val="18"/>
                <w:szCs w:val="18"/>
                <w:lang w:val="es-MX"/>
              </w:rPr>
              <w:t>900</w:t>
            </w:r>
          </w:p>
        </w:tc>
        <w:tc>
          <w:tcPr>
            <w:tcW w:w="998" w:type="dxa"/>
            <w:tcBorders>
              <w:top w:val="nil"/>
              <w:left w:val="nil"/>
              <w:bottom w:val="single" w:sz="4" w:space="0" w:color="auto"/>
              <w:right w:val="single" w:sz="4" w:space="0" w:color="auto"/>
            </w:tcBorders>
            <w:noWrap/>
            <w:vAlign w:val="bottom"/>
            <w:hideMark/>
          </w:tcPr>
          <w:p w14:paraId="7DCED0E7" w14:textId="77777777" w:rsidR="006D323F" w:rsidRPr="006D323F" w:rsidRDefault="006D323F" w:rsidP="006D323F">
            <w:pPr>
              <w:spacing w:after="0" w:line="240" w:lineRule="auto"/>
              <w:jc w:val="center"/>
              <w:rPr>
                <w:rFonts w:eastAsia="Times New Roman"/>
                <w:sz w:val="18"/>
                <w:szCs w:val="18"/>
                <w:lang w:val="es-MX"/>
              </w:rPr>
            </w:pPr>
            <w:r w:rsidRPr="006D323F">
              <w:rPr>
                <w:rFonts w:eastAsia="Times New Roman"/>
                <w:sz w:val="18"/>
                <w:szCs w:val="18"/>
                <w:lang w:val="es-MX"/>
              </w:rPr>
              <w:t>10-nov-27</w:t>
            </w:r>
          </w:p>
        </w:tc>
        <w:tc>
          <w:tcPr>
            <w:tcW w:w="998" w:type="dxa"/>
            <w:tcBorders>
              <w:top w:val="nil"/>
              <w:left w:val="nil"/>
              <w:bottom w:val="single" w:sz="4" w:space="0" w:color="auto"/>
              <w:right w:val="single" w:sz="4" w:space="0" w:color="auto"/>
            </w:tcBorders>
            <w:noWrap/>
            <w:vAlign w:val="bottom"/>
            <w:hideMark/>
          </w:tcPr>
          <w:p w14:paraId="02311D1E" w14:textId="77777777" w:rsidR="006D323F" w:rsidRPr="006D323F" w:rsidRDefault="006D323F" w:rsidP="006D323F">
            <w:pPr>
              <w:spacing w:after="0" w:line="240" w:lineRule="auto"/>
              <w:jc w:val="center"/>
              <w:rPr>
                <w:rFonts w:eastAsia="Times New Roman"/>
                <w:sz w:val="18"/>
                <w:szCs w:val="18"/>
                <w:lang w:val="es-MX"/>
              </w:rPr>
            </w:pPr>
            <w:r w:rsidRPr="006D323F">
              <w:rPr>
                <w:rFonts w:eastAsia="Times New Roman"/>
                <w:sz w:val="18"/>
                <w:szCs w:val="18"/>
                <w:lang w:val="es-MX"/>
              </w:rPr>
              <w:t>28-ene-28</w:t>
            </w:r>
          </w:p>
        </w:tc>
      </w:tr>
      <w:tr w:rsidR="006D323F" w:rsidRPr="006D323F" w14:paraId="53528476" w14:textId="77777777" w:rsidTr="006D323F">
        <w:trPr>
          <w:trHeight w:val="276"/>
          <w:jc w:val="center"/>
        </w:trPr>
        <w:tc>
          <w:tcPr>
            <w:tcW w:w="1300" w:type="dxa"/>
            <w:tcBorders>
              <w:top w:val="nil"/>
              <w:left w:val="single" w:sz="4" w:space="0" w:color="auto"/>
              <w:bottom w:val="single" w:sz="4" w:space="0" w:color="auto"/>
              <w:right w:val="single" w:sz="4" w:space="0" w:color="auto"/>
            </w:tcBorders>
            <w:vAlign w:val="center"/>
            <w:hideMark/>
          </w:tcPr>
          <w:p w14:paraId="192FC10A" w14:textId="77777777" w:rsidR="006D323F" w:rsidRPr="006D323F" w:rsidRDefault="006D323F" w:rsidP="006D323F">
            <w:pPr>
              <w:spacing w:after="0" w:line="240" w:lineRule="auto"/>
              <w:jc w:val="center"/>
              <w:rPr>
                <w:rFonts w:eastAsia="Times New Roman"/>
                <w:color w:val="000000"/>
                <w:sz w:val="18"/>
                <w:szCs w:val="18"/>
                <w:lang w:val="es-MX"/>
              </w:rPr>
            </w:pPr>
            <w:r w:rsidRPr="006D323F">
              <w:rPr>
                <w:rFonts w:eastAsia="Times New Roman"/>
                <w:color w:val="000000"/>
                <w:sz w:val="18"/>
                <w:szCs w:val="18"/>
                <w:lang w:val="es-MX"/>
              </w:rPr>
              <w:t>640</w:t>
            </w:r>
          </w:p>
        </w:tc>
        <w:tc>
          <w:tcPr>
            <w:tcW w:w="1240" w:type="dxa"/>
            <w:tcBorders>
              <w:top w:val="nil"/>
              <w:left w:val="nil"/>
              <w:bottom w:val="single" w:sz="4" w:space="0" w:color="auto"/>
              <w:right w:val="single" w:sz="4" w:space="0" w:color="auto"/>
            </w:tcBorders>
            <w:vAlign w:val="center"/>
            <w:hideMark/>
          </w:tcPr>
          <w:p w14:paraId="580D532E" w14:textId="77777777" w:rsidR="006D323F" w:rsidRPr="006D323F" w:rsidRDefault="006D323F" w:rsidP="006D323F">
            <w:pPr>
              <w:spacing w:after="0" w:line="240" w:lineRule="auto"/>
              <w:jc w:val="center"/>
              <w:rPr>
                <w:rFonts w:eastAsia="Times New Roman"/>
                <w:color w:val="000000"/>
                <w:sz w:val="18"/>
                <w:szCs w:val="18"/>
                <w:lang w:val="es-MX"/>
              </w:rPr>
            </w:pPr>
            <w:r w:rsidRPr="006D323F">
              <w:rPr>
                <w:rFonts w:eastAsia="Times New Roman"/>
                <w:color w:val="000000"/>
                <w:sz w:val="18"/>
                <w:szCs w:val="18"/>
                <w:lang w:val="es-MX"/>
              </w:rPr>
              <w:t>927</w:t>
            </w:r>
          </w:p>
        </w:tc>
        <w:tc>
          <w:tcPr>
            <w:tcW w:w="998" w:type="dxa"/>
            <w:tcBorders>
              <w:top w:val="nil"/>
              <w:left w:val="nil"/>
              <w:bottom w:val="single" w:sz="4" w:space="0" w:color="auto"/>
              <w:right w:val="single" w:sz="4" w:space="0" w:color="auto"/>
            </w:tcBorders>
            <w:noWrap/>
            <w:vAlign w:val="bottom"/>
            <w:hideMark/>
          </w:tcPr>
          <w:p w14:paraId="123CEE8B" w14:textId="77777777" w:rsidR="006D323F" w:rsidRPr="006D323F" w:rsidRDefault="006D323F" w:rsidP="006D323F">
            <w:pPr>
              <w:spacing w:after="0" w:line="240" w:lineRule="auto"/>
              <w:jc w:val="center"/>
              <w:rPr>
                <w:rFonts w:eastAsia="Times New Roman"/>
                <w:sz w:val="18"/>
                <w:szCs w:val="18"/>
                <w:lang w:val="es-MX"/>
              </w:rPr>
            </w:pPr>
            <w:r w:rsidRPr="006D323F">
              <w:rPr>
                <w:rFonts w:eastAsia="Times New Roman"/>
                <w:sz w:val="18"/>
                <w:szCs w:val="18"/>
                <w:lang w:val="es-MX"/>
              </w:rPr>
              <w:t>11-feb-27</w:t>
            </w:r>
          </w:p>
        </w:tc>
        <w:tc>
          <w:tcPr>
            <w:tcW w:w="998" w:type="dxa"/>
            <w:tcBorders>
              <w:top w:val="nil"/>
              <w:left w:val="nil"/>
              <w:bottom w:val="single" w:sz="4" w:space="0" w:color="auto"/>
              <w:right w:val="single" w:sz="4" w:space="0" w:color="auto"/>
            </w:tcBorders>
            <w:noWrap/>
            <w:vAlign w:val="bottom"/>
            <w:hideMark/>
          </w:tcPr>
          <w:p w14:paraId="46981460" w14:textId="77777777" w:rsidR="006D323F" w:rsidRPr="006D323F" w:rsidRDefault="006D323F" w:rsidP="006D323F">
            <w:pPr>
              <w:spacing w:after="0" w:line="240" w:lineRule="auto"/>
              <w:jc w:val="center"/>
              <w:rPr>
                <w:rFonts w:eastAsia="Times New Roman"/>
                <w:sz w:val="18"/>
                <w:szCs w:val="18"/>
                <w:lang w:val="es-MX"/>
              </w:rPr>
            </w:pPr>
            <w:r w:rsidRPr="006D323F">
              <w:rPr>
                <w:rFonts w:eastAsia="Times New Roman"/>
                <w:sz w:val="18"/>
                <w:szCs w:val="18"/>
                <w:lang w:val="es-MX"/>
              </w:rPr>
              <w:t>22-mar-28</w:t>
            </w:r>
          </w:p>
        </w:tc>
      </w:tr>
    </w:tbl>
    <w:p w14:paraId="028B723D" w14:textId="77777777" w:rsidR="006D323F" w:rsidRDefault="006D323F">
      <w:pPr>
        <w:pBdr>
          <w:top w:val="nil"/>
          <w:left w:val="nil"/>
          <w:bottom w:val="nil"/>
          <w:right w:val="nil"/>
          <w:between w:val="nil"/>
        </w:pBdr>
        <w:spacing w:after="0" w:line="240" w:lineRule="auto"/>
        <w:ind w:left="1440" w:firstLine="720"/>
        <w:rPr>
          <w:b/>
          <w:bCs/>
          <w:color w:val="000000"/>
          <w:sz w:val="20"/>
          <w:szCs w:val="20"/>
        </w:rPr>
      </w:pPr>
    </w:p>
    <w:p w14:paraId="2E49370D" w14:textId="77777777" w:rsidR="006D323F" w:rsidRDefault="006D323F">
      <w:pPr>
        <w:pBdr>
          <w:top w:val="nil"/>
          <w:left w:val="nil"/>
          <w:bottom w:val="nil"/>
          <w:right w:val="nil"/>
          <w:between w:val="nil"/>
        </w:pBdr>
        <w:spacing w:after="0" w:line="240" w:lineRule="auto"/>
        <w:ind w:left="1440" w:firstLine="720"/>
        <w:rPr>
          <w:b/>
          <w:bCs/>
          <w:color w:val="000000"/>
          <w:sz w:val="20"/>
          <w:szCs w:val="20"/>
        </w:rPr>
      </w:pPr>
    </w:p>
    <w:p w14:paraId="0277FCF5" w14:textId="77777777" w:rsidR="009F2DE9" w:rsidRDefault="00000000">
      <w:pPr>
        <w:widowControl w:val="0"/>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PROGRAMA INCLUYE</w:t>
      </w:r>
    </w:p>
    <w:p w14:paraId="502FE2FF"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Traslados (aeropuerto / hotel / aeropuerto).</w:t>
      </w:r>
    </w:p>
    <w:p w14:paraId="58243FFB"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03 noches de alojamiento con desayunos buffet.</w:t>
      </w:r>
    </w:p>
    <w:p w14:paraId="01B76DE2"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Media pensión con almuerzos de comida china o buffet mixto en restaurantes locales según lo mencionado en el programa. </w:t>
      </w:r>
    </w:p>
    <w:p w14:paraId="74FF2794"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Una cena especial de “Pato Laqueado” en Pekín.</w:t>
      </w:r>
    </w:p>
    <w:p w14:paraId="7B9E469C"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Visitas con guías locales de habla hispana en Pekín, el resto en inglés.</w:t>
      </w:r>
    </w:p>
    <w:p w14:paraId="0207CA88"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Paradas técnicas y culturales según se detalla (de referencia, que también se podría variar con alguna otra alternativa según distintos circuitos). Se tarda aproximadamente 30-40 minutos en cada parada, incluyendo 15-20 minutos de explicación en idioma español:</w:t>
      </w:r>
    </w:p>
    <w:p w14:paraId="7FF1809E"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Beijing: Taller de Perlas, Fábrica de Cloisonné y Centro de Fomento de la Medicina Tradicional China.</w:t>
      </w:r>
    </w:p>
    <w:p w14:paraId="6EE03CF6" w14:textId="77777777" w:rsidR="009F2DE9" w:rsidRDefault="009F2DE9">
      <w:pPr>
        <w:widowControl w:val="0"/>
        <w:pBdr>
          <w:top w:val="nil"/>
          <w:left w:val="nil"/>
          <w:bottom w:val="nil"/>
          <w:right w:val="nil"/>
          <w:between w:val="nil"/>
        </w:pBdr>
        <w:spacing w:after="0" w:line="240" w:lineRule="auto"/>
        <w:ind w:left="720"/>
        <w:jc w:val="both"/>
        <w:rPr>
          <w:color w:val="000000"/>
          <w:sz w:val="20"/>
          <w:szCs w:val="20"/>
        </w:rPr>
      </w:pPr>
    </w:p>
    <w:p w14:paraId="2B8F9B2F"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b/>
          <w:bCs/>
          <w:color w:val="000000"/>
          <w:sz w:val="20"/>
          <w:szCs w:val="20"/>
        </w:rPr>
        <w:t>PROGRAMA NO INCLUYE</w:t>
      </w:r>
    </w:p>
    <w:p w14:paraId="3F41309E"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Vuelos internacionales.</w:t>
      </w:r>
    </w:p>
    <w:p w14:paraId="42F2EF5F"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 xml:space="preserve">Seguro de viaje. </w:t>
      </w:r>
      <w:r>
        <w:rPr>
          <w:i/>
          <w:iCs/>
          <w:color w:val="000000"/>
          <w:sz w:val="20"/>
          <w:szCs w:val="20"/>
        </w:rPr>
        <w:t>Consultar por nuestras tarifas de inclusión con Universal Assistance</w:t>
      </w:r>
      <w:r>
        <w:rPr>
          <w:color w:val="000000"/>
          <w:sz w:val="20"/>
          <w:szCs w:val="20"/>
        </w:rPr>
        <w:t>.</w:t>
      </w:r>
    </w:p>
    <w:p w14:paraId="7CD5DE68"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Excursiones opcionales o gastos personales.</w:t>
      </w:r>
    </w:p>
    <w:p w14:paraId="33C24640"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Propinas para guía, chofer y maletero del hotel, que pagarán directamente en destino. </w:t>
      </w:r>
    </w:p>
    <w:p w14:paraId="3F0DD280"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color w:val="000000"/>
          <w:sz w:val="20"/>
          <w:szCs w:val="20"/>
        </w:rPr>
        <w:t>Se detalla monto aprox.</w:t>
      </w:r>
    </w:p>
    <w:p w14:paraId="10515CC2"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guía y chofer USD 7 aprox. p.p. por día</w:t>
      </w:r>
    </w:p>
    <w:p w14:paraId="1C60334E"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maletero del hotel USD 2 por maleta para subir o bajar</w:t>
      </w:r>
    </w:p>
    <w:p w14:paraId="319CECFC"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Espectáculo artístico de acrobacia en Beijing</w:t>
      </w:r>
    </w:p>
    <w:p w14:paraId="6C3C5B7B"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Lo que no está mencionado en el apartado incluye</w:t>
      </w:r>
    </w:p>
    <w:p w14:paraId="628E7904"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0EC567B2" w14:textId="77777777" w:rsidR="009F2DE9" w:rsidRDefault="00000000">
      <w:pPr>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SUPLEMENTOS</w:t>
      </w:r>
    </w:p>
    <w:p w14:paraId="4627D7F4" w14:textId="6C03FF5A"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 xml:space="preserve">Los precios arriba mencionados son válidos para las salidas de lunes, martes y jueves. Aplica suplemento para las otras salidas semanales: USD </w:t>
      </w:r>
      <w:r w:rsidR="006D323F">
        <w:rPr>
          <w:color w:val="000000"/>
          <w:sz w:val="20"/>
          <w:szCs w:val="20"/>
        </w:rPr>
        <w:t>333</w:t>
      </w:r>
      <w:r>
        <w:rPr>
          <w:color w:val="000000"/>
          <w:sz w:val="20"/>
          <w:szCs w:val="20"/>
        </w:rPr>
        <w:t xml:space="preserve"> p.p.</w:t>
      </w:r>
    </w:p>
    <w:p w14:paraId="01947FA4"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la asistencia al espectáculo de acrobacia en Beijing para Día2: USD 67 p.p.</w:t>
      </w:r>
    </w:p>
    <w:p w14:paraId="38F15B72" w14:textId="77777777" w:rsidR="009F2DE9" w:rsidRDefault="009F2DE9">
      <w:pPr>
        <w:pBdr>
          <w:top w:val="nil"/>
          <w:left w:val="nil"/>
          <w:bottom w:val="nil"/>
          <w:right w:val="nil"/>
          <w:between w:val="nil"/>
        </w:pBdr>
        <w:spacing w:after="0" w:line="240" w:lineRule="auto"/>
        <w:ind w:firstLine="720"/>
        <w:jc w:val="both"/>
        <w:rPr>
          <w:b/>
          <w:bCs/>
          <w:color w:val="000000"/>
          <w:sz w:val="20"/>
          <w:szCs w:val="20"/>
        </w:rPr>
      </w:pPr>
    </w:p>
    <w:p w14:paraId="1E4DE5FB" w14:textId="77777777" w:rsidR="009F2DE9" w:rsidRDefault="00000000">
      <w:pPr>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NOTAS IMPORTANTES</w:t>
      </w:r>
    </w:p>
    <w:p w14:paraId="2D7C8AA7"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 por persona en USD.</w:t>
      </w:r>
    </w:p>
    <w:p w14:paraId="1DDFF28D"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Salidas garantizadas desde 2 pasajeros.</w:t>
      </w:r>
    </w:p>
    <w:p w14:paraId="3368C272" w14:textId="11DA060F"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En las fechas </w:t>
      </w:r>
      <w:r w:rsidR="006D323F">
        <w:rPr>
          <w:color w:val="000000"/>
          <w:sz w:val="20"/>
          <w:szCs w:val="20"/>
        </w:rPr>
        <w:t>09</w:t>
      </w:r>
      <w:r>
        <w:rPr>
          <w:color w:val="000000"/>
          <w:sz w:val="20"/>
          <w:szCs w:val="20"/>
        </w:rPr>
        <w:t>NOV</w:t>
      </w:r>
      <w:r w:rsidR="006D323F">
        <w:rPr>
          <w:color w:val="000000"/>
          <w:sz w:val="20"/>
          <w:szCs w:val="20"/>
        </w:rPr>
        <w:t>27’</w:t>
      </w:r>
      <w:r>
        <w:rPr>
          <w:color w:val="000000"/>
          <w:sz w:val="20"/>
          <w:szCs w:val="20"/>
        </w:rPr>
        <w:t xml:space="preserve"> al </w:t>
      </w:r>
      <w:r w:rsidR="006D323F">
        <w:rPr>
          <w:color w:val="000000"/>
          <w:sz w:val="20"/>
          <w:szCs w:val="20"/>
        </w:rPr>
        <w:t>17</w:t>
      </w:r>
      <w:r>
        <w:rPr>
          <w:color w:val="000000"/>
          <w:sz w:val="20"/>
          <w:szCs w:val="20"/>
        </w:rPr>
        <w:t>ENE2</w:t>
      </w:r>
      <w:r w:rsidR="006D323F">
        <w:rPr>
          <w:color w:val="000000"/>
          <w:sz w:val="20"/>
          <w:szCs w:val="20"/>
        </w:rPr>
        <w:t>8</w:t>
      </w:r>
      <w:r>
        <w:rPr>
          <w:color w:val="000000"/>
          <w:sz w:val="20"/>
          <w:szCs w:val="20"/>
        </w:rPr>
        <w:t xml:space="preserve">’y del </w:t>
      </w:r>
      <w:r w:rsidR="006D323F">
        <w:rPr>
          <w:color w:val="000000"/>
          <w:sz w:val="20"/>
          <w:szCs w:val="20"/>
        </w:rPr>
        <w:t>31ENE28’</w:t>
      </w:r>
      <w:r>
        <w:rPr>
          <w:color w:val="000000"/>
          <w:sz w:val="20"/>
          <w:szCs w:val="20"/>
        </w:rPr>
        <w:t xml:space="preserve"> al </w:t>
      </w:r>
      <w:r w:rsidR="006D323F">
        <w:rPr>
          <w:color w:val="000000"/>
          <w:sz w:val="20"/>
          <w:szCs w:val="20"/>
        </w:rPr>
        <w:t>01MAR</w:t>
      </w:r>
      <w:r>
        <w:rPr>
          <w:color w:val="000000"/>
          <w:sz w:val="20"/>
          <w:szCs w:val="20"/>
        </w:rPr>
        <w:t>2</w:t>
      </w:r>
      <w:r w:rsidR="006D323F">
        <w:rPr>
          <w:color w:val="000000"/>
          <w:sz w:val="20"/>
          <w:szCs w:val="20"/>
        </w:rPr>
        <w:t>8</w:t>
      </w:r>
      <w:r>
        <w:rPr>
          <w:color w:val="000000"/>
          <w:sz w:val="20"/>
          <w:szCs w:val="20"/>
        </w:rPr>
        <w:t>’ las salidas de martes a domingo serán garantizadas desde 4 pasajeros. En caso de ser una reserva de menos que 4 pasajeros, consultar.</w:t>
      </w:r>
    </w:p>
    <w:p w14:paraId="54F8643B" w14:textId="7E47072E"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No hay salida entre el </w:t>
      </w:r>
      <w:r w:rsidR="006D323F">
        <w:rPr>
          <w:color w:val="000000"/>
          <w:sz w:val="20"/>
          <w:szCs w:val="20"/>
        </w:rPr>
        <w:t>18E</w:t>
      </w:r>
      <w:r>
        <w:rPr>
          <w:color w:val="000000"/>
          <w:sz w:val="20"/>
          <w:szCs w:val="20"/>
        </w:rPr>
        <w:t>NE2</w:t>
      </w:r>
      <w:r w:rsidR="006D323F">
        <w:rPr>
          <w:color w:val="000000"/>
          <w:sz w:val="20"/>
          <w:szCs w:val="20"/>
        </w:rPr>
        <w:t>8</w:t>
      </w:r>
      <w:r>
        <w:rPr>
          <w:color w:val="000000"/>
          <w:sz w:val="20"/>
          <w:szCs w:val="20"/>
        </w:rPr>
        <w:t xml:space="preserve">’ y </w:t>
      </w:r>
      <w:r w:rsidR="006D323F">
        <w:rPr>
          <w:color w:val="000000"/>
          <w:sz w:val="20"/>
          <w:szCs w:val="20"/>
        </w:rPr>
        <w:t>30ENE</w:t>
      </w:r>
      <w:r>
        <w:rPr>
          <w:color w:val="000000"/>
          <w:sz w:val="20"/>
          <w:szCs w:val="20"/>
        </w:rPr>
        <w:t>2</w:t>
      </w:r>
      <w:r w:rsidR="006D323F">
        <w:rPr>
          <w:color w:val="000000"/>
          <w:sz w:val="20"/>
          <w:szCs w:val="20"/>
        </w:rPr>
        <w:t>8</w:t>
      </w:r>
      <w:r>
        <w:rPr>
          <w:color w:val="000000"/>
          <w:sz w:val="20"/>
          <w:szCs w:val="20"/>
        </w:rPr>
        <w:t>’ debido al Año Nuevo Chino 2027.</w:t>
      </w:r>
    </w:p>
    <w:p w14:paraId="582A1CF3"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lastRenderedPageBreak/>
        <w:t>Programa en servicio compartido.</w:t>
      </w:r>
    </w:p>
    <w:p w14:paraId="62A5773C" w14:textId="77777777" w:rsidR="009F2DE9" w:rsidRPr="00F63242" w:rsidRDefault="00000000">
      <w:pPr>
        <w:numPr>
          <w:ilvl w:val="0"/>
          <w:numId w:val="3"/>
        </w:numPr>
        <w:pBdr>
          <w:top w:val="nil"/>
          <w:left w:val="nil"/>
          <w:bottom w:val="nil"/>
          <w:right w:val="nil"/>
          <w:between w:val="nil"/>
        </w:pBdr>
        <w:spacing w:after="0" w:line="240" w:lineRule="auto"/>
        <w:jc w:val="both"/>
        <w:rPr>
          <w:color w:val="000000"/>
          <w:sz w:val="20"/>
          <w:szCs w:val="20"/>
          <w:lang w:val="en-US"/>
        </w:rPr>
      </w:pPr>
      <w:r w:rsidRPr="00F63242">
        <w:rPr>
          <w:color w:val="000000"/>
          <w:sz w:val="20"/>
          <w:szCs w:val="20"/>
          <w:lang w:val="en-US"/>
        </w:rPr>
        <w:t>En los hoteles check in 15hrs. / check out 11hrs.</w:t>
      </w:r>
    </w:p>
    <w:p w14:paraId="00DC144A"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el recorrido se permite una maleta por persona.</w:t>
      </w:r>
    </w:p>
    <w:p w14:paraId="1603060B"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El orden del itinerario podría tener variación, pero siempre respetando lo ofrecido.</w:t>
      </w:r>
    </w:p>
    <w:p w14:paraId="0D0B9F74"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Por motivos, tales como determinados eventos o congresos gubernamentales, etc., habrá la posibilidad de sufrir cambios del hotel, previo aviso.</w:t>
      </w:r>
    </w:p>
    <w:p w14:paraId="11F0E0C0"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Las habitaciones TPL constan de una cama de dos plazas o dos camas de 1 plaza + 1 cama plegable. No recomendamos este tipo de habitaciones.</w:t>
      </w:r>
    </w:p>
    <w:p w14:paraId="60EAD909"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las reservas se requiere copias de los pasaportes (vigentes mínimo 06 meses a la fecha del circuito).</w:t>
      </w:r>
    </w:p>
    <w:p w14:paraId="2C952811"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requiere vacuna de fiebre amarilla.</w:t>
      </w:r>
    </w:p>
    <w:p w14:paraId="712EE4A5"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Precios sujetos a cambios hasta la confirmación de la reserva.</w:t>
      </w:r>
    </w:p>
    <w:p w14:paraId="2F06914B" w14:textId="51AAA8D9"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Programa actualizado al </w:t>
      </w:r>
      <w:r w:rsidR="00A31453">
        <w:rPr>
          <w:color w:val="000000"/>
          <w:sz w:val="20"/>
          <w:szCs w:val="20"/>
        </w:rPr>
        <w:t>21 de octubre</w:t>
      </w:r>
      <w:r w:rsidR="00A31453">
        <w:rPr>
          <w:color w:val="000000"/>
          <w:sz w:val="20"/>
          <w:szCs w:val="20"/>
        </w:rPr>
        <w:t xml:space="preserve"> </w:t>
      </w:r>
      <w:r>
        <w:rPr>
          <w:color w:val="000000"/>
          <w:sz w:val="20"/>
          <w:szCs w:val="20"/>
        </w:rPr>
        <w:t>de 2026.</w:t>
      </w:r>
    </w:p>
    <w:p w14:paraId="2A00ADC2"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7716B833"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3DA57CBB"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ITINERARIO</w:t>
      </w:r>
    </w:p>
    <w:p w14:paraId="10AEE3AF"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1AE24C00" w14:textId="77777777" w:rsidR="006D323F" w:rsidRDefault="006D323F" w:rsidP="006D323F">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w:t>
      </w:r>
      <w:r>
        <w:rPr>
          <w:b/>
          <w:bCs/>
          <w:color w:val="000000"/>
          <w:sz w:val="20"/>
          <w:szCs w:val="20"/>
        </w:rPr>
        <w:tab/>
        <w:t xml:space="preserve">PEKÍN </w:t>
      </w:r>
    </w:p>
    <w:p w14:paraId="768A589D" w14:textId="77777777" w:rsidR="006D323F" w:rsidRDefault="006D323F" w:rsidP="006D323F">
      <w:pPr>
        <w:pBdr>
          <w:top w:val="nil"/>
          <w:left w:val="nil"/>
          <w:bottom w:val="nil"/>
          <w:right w:val="nil"/>
          <w:between w:val="nil"/>
        </w:pBdr>
        <w:spacing w:after="0" w:line="240" w:lineRule="auto"/>
        <w:jc w:val="both"/>
        <w:rPr>
          <w:b/>
          <w:bCs/>
          <w:color w:val="000000"/>
          <w:sz w:val="20"/>
          <w:szCs w:val="20"/>
        </w:rPr>
      </w:pPr>
      <w:r>
        <w:rPr>
          <w:color w:val="000000"/>
          <w:sz w:val="20"/>
          <w:szCs w:val="20"/>
        </w:rPr>
        <w:t>Llegada a Pekín, capital de la República Popular China. Traslado al hotel. Resto del día libre, almuerzo no incluido. Alojamiento.</w:t>
      </w:r>
    </w:p>
    <w:p w14:paraId="34767D37" w14:textId="77777777" w:rsidR="006D323F" w:rsidRDefault="006D323F" w:rsidP="006D323F">
      <w:pPr>
        <w:pBdr>
          <w:top w:val="nil"/>
          <w:left w:val="nil"/>
          <w:bottom w:val="nil"/>
          <w:right w:val="nil"/>
          <w:between w:val="nil"/>
        </w:pBdr>
        <w:spacing w:after="0" w:line="240" w:lineRule="auto"/>
        <w:jc w:val="both"/>
        <w:rPr>
          <w:b/>
          <w:bCs/>
          <w:color w:val="000000"/>
          <w:sz w:val="20"/>
          <w:szCs w:val="20"/>
        </w:rPr>
      </w:pPr>
    </w:p>
    <w:p w14:paraId="40AE7C53" w14:textId="77777777" w:rsidR="006D323F" w:rsidRDefault="006D323F" w:rsidP="006D323F">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2</w:t>
      </w:r>
      <w:r>
        <w:rPr>
          <w:b/>
          <w:bCs/>
          <w:color w:val="000000"/>
          <w:sz w:val="20"/>
          <w:szCs w:val="20"/>
        </w:rPr>
        <w:tab/>
        <w:t>PEKÍN</w:t>
      </w:r>
    </w:p>
    <w:p w14:paraId="00E451BA" w14:textId="77777777" w:rsidR="006D323F" w:rsidRDefault="006D323F" w:rsidP="006D323F">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Durante este día visitaremos: el </w:t>
      </w:r>
      <w:r>
        <w:rPr>
          <w:b/>
          <w:bCs/>
          <w:color w:val="000000"/>
          <w:sz w:val="20"/>
          <w:szCs w:val="20"/>
        </w:rPr>
        <w:t>Palacio Imperial</w:t>
      </w:r>
      <w:r>
        <w:rPr>
          <w:color w:val="000000"/>
          <w:sz w:val="20"/>
          <w:szCs w:val="20"/>
        </w:rPr>
        <w:t xml:space="preserve">, conocido como “La Ciudad Prohibida”, la </w:t>
      </w:r>
      <w:r>
        <w:rPr>
          <w:b/>
          <w:bCs/>
          <w:color w:val="000000"/>
          <w:sz w:val="20"/>
          <w:szCs w:val="20"/>
        </w:rPr>
        <w:t>Plaza Tian An Men</w:t>
      </w:r>
      <w:r>
        <w:rPr>
          <w:color w:val="000000"/>
          <w:sz w:val="20"/>
          <w:szCs w:val="20"/>
        </w:rPr>
        <w:t xml:space="preserve">, una de las mayores del mundo, y el </w:t>
      </w:r>
      <w:r>
        <w:rPr>
          <w:b/>
          <w:bCs/>
          <w:color w:val="000000"/>
          <w:sz w:val="20"/>
          <w:szCs w:val="20"/>
        </w:rPr>
        <w:t>Palacio de Verano</w:t>
      </w:r>
      <w:r>
        <w:rPr>
          <w:color w:val="000000"/>
          <w:sz w:val="20"/>
          <w:szCs w:val="20"/>
        </w:rPr>
        <w:t xml:space="preserve"> que era un jardín veraniego para la casa imperial de la Dinastía Ging. almuerzo incluido. </w:t>
      </w:r>
      <w:r>
        <w:rPr>
          <w:b/>
          <w:bCs/>
          <w:color w:val="000000"/>
          <w:sz w:val="20"/>
          <w:szCs w:val="20"/>
        </w:rPr>
        <w:t>Opcional: Por la noche asistencia a un espectáculo de acrobacia</w:t>
      </w:r>
      <w:r>
        <w:rPr>
          <w:color w:val="000000"/>
          <w:sz w:val="20"/>
          <w:szCs w:val="20"/>
        </w:rPr>
        <w:t>. Alojamiento.</w:t>
      </w:r>
    </w:p>
    <w:p w14:paraId="521FEA51" w14:textId="77777777" w:rsidR="006D323F" w:rsidRDefault="006D323F" w:rsidP="006D323F">
      <w:pPr>
        <w:pBdr>
          <w:top w:val="nil"/>
          <w:left w:val="nil"/>
          <w:bottom w:val="nil"/>
          <w:right w:val="nil"/>
          <w:between w:val="nil"/>
        </w:pBdr>
        <w:spacing w:after="0" w:line="240" w:lineRule="auto"/>
        <w:jc w:val="both"/>
        <w:rPr>
          <w:color w:val="000000"/>
          <w:sz w:val="20"/>
          <w:szCs w:val="20"/>
        </w:rPr>
      </w:pPr>
    </w:p>
    <w:p w14:paraId="2D6D038A" w14:textId="77777777" w:rsidR="006D323F" w:rsidRDefault="006D323F" w:rsidP="006D323F">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3</w:t>
      </w:r>
      <w:r>
        <w:rPr>
          <w:b/>
          <w:bCs/>
          <w:color w:val="000000"/>
          <w:sz w:val="20"/>
          <w:szCs w:val="20"/>
        </w:rPr>
        <w:tab/>
        <w:t>PEKÍN</w:t>
      </w:r>
    </w:p>
    <w:p w14:paraId="4A2D8978" w14:textId="77777777" w:rsidR="006D323F" w:rsidRDefault="006D323F" w:rsidP="006D323F">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Excursión a la </w:t>
      </w:r>
      <w:r>
        <w:rPr>
          <w:b/>
          <w:bCs/>
          <w:color w:val="000000"/>
          <w:sz w:val="20"/>
          <w:szCs w:val="20"/>
        </w:rPr>
        <w:t>Gran Muralla</w:t>
      </w:r>
      <w:r>
        <w:rPr>
          <w:color w:val="000000"/>
          <w:sz w:val="20"/>
          <w:szCs w:val="20"/>
        </w:rPr>
        <w:t xml:space="preserve"> (Paso Juyongguan o Badaling según la operativa concreta del operador, espectacular y grandiosa obra arquitectónica, cuyos añales cubren más de 2.000 años. Almuerzo incluido. Por la tarde vuelta a la ciudad y hacemos una parada cerca del </w:t>
      </w:r>
      <w:r>
        <w:rPr>
          <w:b/>
          <w:bCs/>
          <w:color w:val="000000"/>
          <w:sz w:val="20"/>
          <w:szCs w:val="20"/>
        </w:rPr>
        <w:t>“Nido del Pájaro”</w:t>
      </w:r>
      <w:r>
        <w:rPr>
          <w:color w:val="000000"/>
          <w:sz w:val="20"/>
          <w:szCs w:val="20"/>
        </w:rPr>
        <w:t xml:space="preserve"> (</w:t>
      </w:r>
      <w:r>
        <w:rPr>
          <w:b/>
          <w:bCs/>
          <w:color w:val="000000"/>
          <w:sz w:val="20"/>
          <w:szCs w:val="20"/>
        </w:rPr>
        <w:t>Estadio Nacional</w:t>
      </w:r>
      <w:r>
        <w:rPr>
          <w:color w:val="000000"/>
          <w:sz w:val="20"/>
          <w:szCs w:val="20"/>
        </w:rPr>
        <w:t>) y el “</w:t>
      </w:r>
      <w:r>
        <w:rPr>
          <w:b/>
          <w:bCs/>
          <w:color w:val="000000"/>
          <w:sz w:val="20"/>
          <w:szCs w:val="20"/>
        </w:rPr>
        <w:t>Cubo del Agua</w:t>
      </w:r>
      <w:r>
        <w:rPr>
          <w:color w:val="000000"/>
          <w:sz w:val="20"/>
          <w:szCs w:val="20"/>
        </w:rPr>
        <w:t>” (</w:t>
      </w:r>
      <w:r>
        <w:rPr>
          <w:b/>
          <w:bCs/>
          <w:color w:val="000000"/>
          <w:sz w:val="20"/>
          <w:szCs w:val="20"/>
        </w:rPr>
        <w:t>Centro Nacional de Natación</w:t>
      </w:r>
      <w:r>
        <w:rPr>
          <w:color w:val="000000"/>
          <w:sz w:val="20"/>
          <w:szCs w:val="20"/>
        </w:rPr>
        <w:t xml:space="preserve">) para tomar fotos (sin entrar en los estadios). Terminaremos con la cena de bienvenida degustando el delicioso </w:t>
      </w:r>
      <w:r>
        <w:rPr>
          <w:b/>
          <w:bCs/>
          <w:color w:val="000000"/>
          <w:sz w:val="20"/>
          <w:szCs w:val="20"/>
        </w:rPr>
        <w:t>Pato Laqueado de Pekín</w:t>
      </w:r>
      <w:r>
        <w:rPr>
          <w:color w:val="000000"/>
          <w:sz w:val="20"/>
          <w:szCs w:val="20"/>
        </w:rPr>
        <w:t>. Alojamiento.</w:t>
      </w:r>
    </w:p>
    <w:p w14:paraId="4FFF8D3F" w14:textId="77777777" w:rsidR="006D323F" w:rsidRDefault="006D323F" w:rsidP="006D323F">
      <w:pPr>
        <w:pBdr>
          <w:top w:val="nil"/>
          <w:left w:val="nil"/>
          <w:bottom w:val="nil"/>
          <w:right w:val="nil"/>
          <w:between w:val="nil"/>
        </w:pBdr>
        <w:spacing w:after="0" w:line="240" w:lineRule="auto"/>
        <w:jc w:val="both"/>
        <w:rPr>
          <w:color w:val="000000"/>
          <w:sz w:val="20"/>
          <w:szCs w:val="20"/>
        </w:rPr>
      </w:pPr>
    </w:p>
    <w:p w14:paraId="19DA7CC3" w14:textId="77777777" w:rsidR="006D323F" w:rsidRDefault="006D323F" w:rsidP="006D323F">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4</w:t>
      </w:r>
      <w:r>
        <w:rPr>
          <w:b/>
          <w:bCs/>
          <w:color w:val="000000"/>
          <w:sz w:val="20"/>
          <w:szCs w:val="20"/>
        </w:rPr>
        <w:tab/>
        <w:t>PEKÍN - XI’AN</w:t>
      </w:r>
    </w:p>
    <w:p w14:paraId="1BB8EAB5" w14:textId="6DF0F444" w:rsidR="009F2DE9" w:rsidRDefault="006D323F" w:rsidP="006D323F">
      <w:pPr>
        <w:pBdr>
          <w:top w:val="nil"/>
          <w:left w:val="nil"/>
          <w:bottom w:val="nil"/>
          <w:right w:val="nil"/>
          <w:between w:val="nil"/>
        </w:pBdr>
        <w:spacing w:after="0" w:line="240" w:lineRule="auto"/>
        <w:jc w:val="both"/>
        <w:rPr>
          <w:b/>
          <w:bCs/>
          <w:color w:val="000000"/>
          <w:sz w:val="20"/>
          <w:szCs w:val="20"/>
        </w:rPr>
      </w:pPr>
      <w:r>
        <w:rPr>
          <w:color w:val="000000"/>
          <w:sz w:val="20"/>
          <w:szCs w:val="20"/>
        </w:rPr>
        <w:t xml:space="preserve">Desayuno buffet. </w:t>
      </w:r>
      <w:r w:rsidR="00000000">
        <w:rPr>
          <w:color w:val="000000"/>
          <w:sz w:val="20"/>
          <w:szCs w:val="20"/>
        </w:rPr>
        <w:t xml:space="preserve">A la hora indicada traslado al aeropuerto. </w:t>
      </w:r>
      <w:r w:rsidR="00000000">
        <w:rPr>
          <w:b/>
          <w:bCs/>
          <w:color w:val="000000"/>
          <w:sz w:val="20"/>
          <w:szCs w:val="20"/>
        </w:rPr>
        <w:t>FIN DE NUESTROS SERVICIOS</w:t>
      </w:r>
    </w:p>
    <w:p w14:paraId="53AF5A3B" w14:textId="77777777" w:rsidR="006D323F" w:rsidRDefault="006D323F">
      <w:pPr>
        <w:pBdr>
          <w:top w:val="nil"/>
          <w:left w:val="nil"/>
          <w:bottom w:val="nil"/>
          <w:right w:val="nil"/>
          <w:between w:val="nil"/>
        </w:pBdr>
        <w:spacing w:after="0" w:line="240" w:lineRule="auto"/>
        <w:jc w:val="both"/>
        <w:rPr>
          <w:b/>
          <w:bCs/>
          <w:color w:val="000000"/>
          <w:sz w:val="20"/>
          <w:szCs w:val="20"/>
        </w:rPr>
      </w:pPr>
    </w:p>
    <w:p w14:paraId="6151D226" w14:textId="77777777" w:rsidR="006D323F" w:rsidRDefault="006D323F" w:rsidP="006D323F">
      <w:pPr>
        <w:pBdr>
          <w:top w:val="nil"/>
          <w:left w:val="nil"/>
          <w:bottom w:val="nil"/>
          <w:right w:val="nil"/>
          <w:between w:val="nil"/>
        </w:pBdr>
        <w:spacing w:after="0" w:line="240" w:lineRule="auto"/>
        <w:rPr>
          <w:color w:val="000000"/>
          <w:sz w:val="20"/>
          <w:szCs w:val="20"/>
        </w:rPr>
      </w:pPr>
    </w:p>
    <w:tbl>
      <w:tblPr>
        <w:tblStyle w:val="a2"/>
        <w:tblW w:w="719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5758"/>
      </w:tblGrid>
      <w:tr w:rsidR="006D323F" w14:paraId="66DC210D" w14:textId="77777777" w:rsidTr="009F712F">
        <w:trPr>
          <w:trHeight w:val="179"/>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F7DD70" w14:textId="77777777" w:rsidR="006D323F" w:rsidRPr="00524975" w:rsidRDefault="006D323F" w:rsidP="009F712F">
            <w:pPr>
              <w:pBdr>
                <w:top w:val="nil"/>
                <w:left w:val="nil"/>
                <w:bottom w:val="nil"/>
                <w:right w:val="nil"/>
                <w:between w:val="nil"/>
              </w:pBdr>
              <w:jc w:val="center"/>
              <w:rPr>
                <w:b/>
                <w:bCs/>
                <w:color w:val="FFFFFF" w:themeColor="background1"/>
                <w:sz w:val="20"/>
                <w:szCs w:val="20"/>
              </w:rPr>
            </w:pPr>
            <w:r w:rsidRPr="00524975">
              <w:rPr>
                <w:b/>
                <w:bCs/>
                <w:color w:val="FFFFFF" w:themeColor="background1"/>
                <w:sz w:val="20"/>
                <w:szCs w:val="20"/>
              </w:rPr>
              <w:t>CIUDADES</w:t>
            </w:r>
          </w:p>
        </w:tc>
        <w:tc>
          <w:tcPr>
            <w:tcW w:w="5758"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31F6DF2A" w14:textId="77777777" w:rsidR="006D323F" w:rsidRPr="00524975" w:rsidRDefault="006D323F" w:rsidP="009F712F">
            <w:pPr>
              <w:pBdr>
                <w:top w:val="nil"/>
                <w:left w:val="nil"/>
                <w:bottom w:val="nil"/>
                <w:right w:val="nil"/>
                <w:between w:val="nil"/>
              </w:pBdr>
              <w:jc w:val="center"/>
              <w:rPr>
                <w:b/>
                <w:bCs/>
                <w:color w:val="FFFFFF" w:themeColor="background1"/>
                <w:sz w:val="20"/>
                <w:szCs w:val="20"/>
              </w:rPr>
            </w:pPr>
            <w:r w:rsidRPr="00524975">
              <w:rPr>
                <w:b/>
                <w:bCs/>
                <w:color w:val="FFFFFF" w:themeColor="background1"/>
                <w:sz w:val="20"/>
                <w:szCs w:val="20"/>
              </w:rPr>
              <w:t>HOTELES PREVISTOS O SIMILARES</w:t>
            </w:r>
          </w:p>
        </w:tc>
      </w:tr>
      <w:tr w:rsidR="006D323F" w:rsidRPr="004E4630" w14:paraId="26C4056D" w14:textId="77777777" w:rsidTr="009F712F">
        <w:trPr>
          <w:trHeight w:val="179"/>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25ECE4EA" w14:textId="77777777" w:rsidR="006D323F" w:rsidRDefault="006D323F" w:rsidP="009F712F">
            <w:pPr>
              <w:pBdr>
                <w:top w:val="nil"/>
                <w:left w:val="nil"/>
                <w:bottom w:val="nil"/>
                <w:right w:val="nil"/>
                <w:between w:val="nil"/>
              </w:pBdr>
              <w:jc w:val="center"/>
              <w:rPr>
                <w:b/>
                <w:bCs/>
                <w:color w:val="000000"/>
                <w:sz w:val="20"/>
                <w:szCs w:val="20"/>
              </w:rPr>
            </w:pPr>
            <w:r>
              <w:rPr>
                <w:b/>
                <w:bCs/>
                <w:color w:val="000000"/>
                <w:sz w:val="20"/>
                <w:szCs w:val="20"/>
              </w:rPr>
              <w:t>PEKÍN</w:t>
            </w:r>
          </w:p>
        </w:tc>
        <w:tc>
          <w:tcPr>
            <w:tcW w:w="5758" w:type="dxa"/>
            <w:tcBorders>
              <w:top w:val="single" w:sz="4" w:space="0" w:color="000000"/>
              <w:left w:val="single" w:sz="4" w:space="0" w:color="000000"/>
              <w:bottom w:val="single" w:sz="4" w:space="0" w:color="000000"/>
              <w:right w:val="single" w:sz="4" w:space="0" w:color="000000"/>
            </w:tcBorders>
          </w:tcPr>
          <w:p w14:paraId="0C169BC9" w14:textId="77777777" w:rsidR="006D323F" w:rsidRDefault="006D323F" w:rsidP="009F712F">
            <w:pPr>
              <w:pBdr>
                <w:top w:val="nil"/>
                <w:left w:val="nil"/>
                <w:bottom w:val="nil"/>
                <w:right w:val="nil"/>
                <w:between w:val="nil"/>
              </w:pBdr>
              <w:jc w:val="center"/>
              <w:rPr>
                <w:color w:val="000000"/>
                <w:sz w:val="20"/>
                <w:szCs w:val="20"/>
                <w:lang w:val="en-US"/>
              </w:rPr>
            </w:pPr>
            <w:r w:rsidRPr="00F63242">
              <w:rPr>
                <w:color w:val="000000"/>
                <w:sz w:val="20"/>
                <w:szCs w:val="20"/>
                <w:lang w:val="en-US"/>
              </w:rPr>
              <w:t>V-Continent Beijing Parkview Wuzhou 5*</w:t>
            </w:r>
          </w:p>
          <w:p w14:paraId="5A631907" w14:textId="77777777" w:rsidR="006D323F" w:rsidRPr="00F63242" w:rsidRDefault="006D323F" w:rsidP="009F712F">
            <w:pPr>
              <w:pBdr>
                <w:top w:val="nil"/>
                <w:left w:val="nil"/>
                <w:bottom w:val="nil"/>
                <w:right w:val="nil"/>
                <w:between w:val="nil"/>
              </w:pBdr>
              <w:jc w:val="center"/>
              <w:rPr>
                <w:color w:val="000000"/>
                <w:sz w:val="20"/>
                <w:szCs w:val="20"/>
                <w:lang w:val="en-US"/>
              </w:rPr>
            </w:pPr>
            <w:r w:rsidRPr="00F63242">
              <w:rPr>
                <w:color w:val="000000"/>
                <w:sz w:val="20"/>
                <w:szCs w:val="20"/>
                <w:lang w:val="en-US"/>
              </w:rPr>
              <w:t xml:space="preserve">Celebrity International Grand Hotel 5* </w:t>
            </w:r>
          </w:p>
        </w:tc>
      </w:tr>
    </w:tbl>
    <w:p w14:paraId="5F8EA0D6"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7DBD2BB9"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5D434D52"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79FA1907"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0A9F245F"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164309AF"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24D748C1"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720EE735"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40C8C6F4"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71854B4A"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21A64F1E"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043607D8" w14:textId="77777777" w:rsidR="009F2DE9" w:rsidRDefault="00000000">
      <w:pPr>
        <w:pBdr>
          <w:top w:val="nil"/>
          <w:left w:val="nil"/>
          <w:bottom w:val="nil"/>
          <w:right w:val="nil"/>
          <w:between w:val="nil"/>
        </w:pBdr>
        <w:tabs>
          <w:tab w:val="left" w:pos="2860"/>
          <w:tab w:val="left" w:pos="2990"/>
          <w:tab w:val="center" w:pos="4419"/>
        </w:tabs>
        <w:spacing w:after="0" w:line="240" w:lineRule="auto"/>
        <w:jc w:val="center"/>
        <w:rPr>
          <w:rFonts w:ascii="Century Gothic" w:eastAsia="Century Gothic" w:hAnsi="Century Gothic" w:cs="Century Gothic"/>
          <w:b/>
          <w:bCs/>
          <w:color w:val="000000"/>
          <w:sz w:val="20"/>
          <w:szCs w:val="20"/>
        </w:rPr>
      </w:pPr>
      <w:bookmarkStart w:id="4" w:name="bookmark=id.9y69gt2tiz0s" w:colFirst="0" w:colLast="0"/>
      <w:bookmarkEnd w:id="4"/>
      <w:r>
        <w:rPr>
          <w:b/>
          <w:bCs/>
          <w:color w:val="C00000"/>
          <w:sz w:val="40"/>
          <w:szCs w:val="40"/>
        </w:rPr>
        <w:lastRenderedPageBreak/>
        <w:t>CRUCERO POR EL RÍO YANGTZE</w:t>
      </w:r>
    </w:p>
    <w:p w14:paraId="27D7AA0F" w14:textId="77777777" w:rsidR="009F2DE9" w:rsidRDefault="00000000">
      <w:pPr>
        <w:pBdr>
          <w:top w:val="nil"/>
          <w:left w:val="nil"/>
          <w:bottom w:val="nil"/>
          <w:right w:val="nil"/>
          <w:between w:val="nil"/>
        </w:pBdr>
        <w:tabs>
          <w:tab w:val="left" w:pos="2990"/>
          <w:tab w:val="center" w:pos="4419"/>
        </w:tabs>
        <w:spacing w:after="0" w:line="240" w:lineRule="auto"/>
        <w:jc w:val="center"/>
        <w:rPr>
          <w:b/>
          <w:bCs/>
          <w:color w:val="000000"/>
          <w:sz w:val="28"/>
          <w:szCs w:val="28"/>
        </w:rPr>
      </w:pPr>
      <w:r>
        <w:rPr>
          <w:b/>
          <w:bCs/>
          <w:color w:val="000000"/>
          <w:sz w:val="28"/>
          <w:szCs w:val="28"/>
        </w:rPr>
        <w:t>VISITANDO: PEKÍN - X’IAN - CRUCERO - SHANGHAI</w:t>
      </w:r>
    </w:p>
    <w:p w14:paraId="17A3CAF5" w14:textId="77777777" w:rsidR="009F2DE9" w:rsidRDefault="00000000">
      <w:pPr>
        <w:pBdr>
          <w:top w:val="nil"/>
          <w:left w:val="nil"/>
          <w:bottom w:val="nil"/>
          <w:right w:val="nil"/>
          <w:between w:val="nil"/>
        </w:pBdr>
        <w:spacing w:after="0" w:line="240" w:lineRule="auto"/>
        <w:jc w:val="center"/>
        <w:rPr>
          <w:b/>
          <w:bCs/>
          <w:color w:val="000000"/>
          <w:sz w:val="24"/>
          <w:szCs w:val="24"/>
        </w:rPr>
      </w:pPr>
      <w:r>
        <w:rPr>
          <w:b/>
          <w:bCs/>
          <w:color w:val="000000"/>
          <w:sz w:val="24"/>
          <w:szCs w:val="24"/>
        </w:rPr>
        <w:t>12 DÍAS / 11 NOCHES</w:t>
      </w:r>
    </w:p>
    <w:p w14:paraId="01ADD3C0" w14:textId="77777777" w:rsidR="009F2DE9" w:rsidRDefault="009F2DE9">
      <w:pPr>
        <w:pBdr>
          <w:top w:val="nil"/>
          <w:left w:val="nil"/>
          <w:bottom w:val="nil"/>
          <w:right w:val="nil"/>
          <w:between w:val="nil"/>
        </w:pBdr>
        <w:spacing w:after="0" w:line="240" w:lineRule="auto"/>
        <w:jc w:val="center"/>
        <w:rPr>
          <w:b/>
          <w:bCs/>
          <w:color w:val="000000"/>
        </w:rPr>
      </w:pPr>
    </w:p>
    <w:p w14:paraId="04A12FD1" w14:textId="07AAF2A5" w:rsidR="009F2DE9"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SALIDAS: MARTES</w:t>
      </w:r>
    </w:p>
    <w:p w14:paraId="36B407D8"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339DCCAA" w14:textId="77777777" w:rsidR="009F2DE9" w:rsidRDefault="00000000">
      <w:pPr>
        <w:pBdr>
          <w:top w:val="nil"/>
          <w:left w:val="nil"/>
          <w:bottom w:val="nil"/>
          <w:right w:val="nil"/>
          <w:between w:val="nil"/>
        </w:pBdr>
        <w:spacing w:after="0" w:line="240" w:lineRule="auto"/>
        <w:ind w:left="1440"/>
        <w:rPr>
          <w:b/>
          <w:bCs/>
          <w:color w:val="000000"/>
          <w:sz w:val="20"/>
          <w:szCs w:val="20"/>
        </w:rPr>
      </w:pPr>
      <w:r>
        <w:rPr>
          <w:b/>
          <w:bCs/>
          <w:color w:val="000000"/>
          <w:sz w:val="20"/>
          <w:szCs w:val="20"/>
        </w:rPr>
        <w:t xml:space="preserve">                 Precio por persona en USD</w:t>
      </w:r>
    </w:p>
    <w:tbl>
      <w:tblPr>
        <w:tblW w:w="4580" w:type="dxa"/>
        <w:jc w:val="center"/>
        <w:tblCellMar>
          <w:left w:w="70" w:type="dxa"/>
          <w:right w:w="70" w:type="dxa"/>
        </w:tblCellMar>
        <w:tblLook w:val="04A0" w:firstRow="1" w:lastRow="0" w:firstColumn="1" w:lastColumn="0" w:noHBand="0" w:noVBand="1"/>
      </w:tblPr>
      <w:tblGrid>
        <w:gridCol w:w="1300"/>
        <w:gridCol w:w="1240"/>
        <w:gridCol w:w="1020"/>
        <w:gridCol w:w="1020"/>
      </w:tblGrid>
      <w:tr w:rsidR="00303178" w:rsidRPr="00303178" w14:paraId="36C0D3A2" w14:textId="77777777" w:rsidTr="00C03022">
        <w:trPr>
          <w:trHeight w:val="276"/>
          <w:jc w:val="center"/>
        </w:trPr>
        <w:tc>
          <w:tcPr>
            <w:tcW w:w="1300" w:type="dxa"/>
            <w:tcBorders>
              <w:top w:val="single" w:sz="4" w:space="0" w:color="auto"/>
              <w:left w:val="single" w:sz="4" w:space="0" w:color="auto"/>
              <w:bottom w:val="single" w:sz="4" w:space="0" w:color="auto"/>
              <w:right w:val="single" w:sz="4" w:space="0" w:color="auto"/>
            </w:tcBorders>
            <w:shd w:val="clear" w:color="000000" w:fill="C00000"/>
            <w:vAlign w:val="center"/>
            <w:hideMark/>
          </w:tcPr>
          <w:p w14:paraId="4ABD4A3A" w14:textId="77777777" w:rsidR="00303178" w:rsidRPr="00303178" w:rsidRDefault="00303178" w:rsidP="00303178">
            <w:pPr>
              <w:spacing w:after="0" w:line="240" w:lineRule="auto"/>
              <w:jc w:val="center"/>
              <w:rPr>
                <w:rFonts w:eastAsia="Times New Roman"/>
                <w:b/>
                <w:bCs/>
                <w:color w:val="FFFFFF"/>
                <w:sz w:val="18"/>
                <w:szCs w:val="18"/>
                <w:lang w:val="es-MX"/>
              </w:rPr>
            </w:pPr>
            <w:r w:rsidRPr="00303178">
              <w:rPr>
                <w:rFonts w:eastAsia="Times New Roman"/>
                <w:b/>
                <w:bCs/>
                <w:color w:val="FFFFFF"/>
                <w:sz w:val="18"/>
                <w:szCs w:val="18"/>
                <w:lang w:val="es-MX"/>
              </w:rPr>
              <w:t>DBL</w:t>
            </w:r>
          </w:p>
        </w:tc>
        <w:tc>
          <w:tcPr>
            <w:tcW w:w="1240" w:type="dxa"/>
            <w:tcBorders>
              <w:top w:val="single" w:sz="4" w:space="0" w:color="auto"/>
              <w:left w:val="nil"/>
              <w:bottom w:val="single" w:sz="4" w:space="0" w:color="auto"/>
              <w:right w:val="single" w:sz="4" w:space="0" w:color="auto"/>
            </w:tcBorders>
            <w:shd w:val="clear" w:color="000000" w:fill="C00000"/>
            <w:vAlign w:val="center"/>
            <w:hideMark/>
          </w:tcPr>
          <w:p w14:paraId="5AD57334" w14:textId="77777777" w:rsidR="00303178" w:rsidRPr="00303178" w:rsidRDefault="00303178" w:rsidP="00303178">
            <w:pPr>
              <w:spacing w:after="0" w:line="240" w:lineRule="auto"/>
              <w:jc w:val="center"/>
              <w:rPr>
                <w:rFonts w:eastAsia="Times New Roman"/>
                <w:b/>
                <w:bCs/>
                <w:color w:val="FFFFFF"/>
                <w:sz w:val="18"/>
                <w:szCs w:val="18"/>
                <w:lang w:val="es-MX"/>
              </w:rPr>
            </w:pPr>
            <w:r w:rsidRPr="00303178">
              <w:rPr>
                <w:rFonts w:eastAsia="Times New Roman"/>
                <w:b/>
                <w:bCs/>
                <w:color w:val="FFFFFF"/>
                <w:sz w:val="18"/>
                <w:szCs w:val="18"/>
                <w:lang w:val="es-MX"/>
              </w:rPr>
              <w:t>SGL</w:t>
            </w:r>
          </w:p>
        </w:tc>
        <w:tc>
          <w:tcPr>
            <w:tcW w:w="2040" w:type="dxa"/>
            <w:gridSpan w:val="2"/>
            <w:tcBorders>
              <w:top w:val="single" w:sz="4" w:space="0" w:color="auto"/>
              <w:left w:val="nil"/>
              <w:bottom w:val="single" w:sz="4" w:space="0" w:color="auto"/>
              <w:right w:val="single" w:sz="4" w:space="0" w:color="auto"/>
            </w:tcBorders>
            <w:shd w:val="clear" w:color="000000" w:fill="C00000"/>
            <w:vAlign w:val="center"/>
            <w:hideMark/>
          </w:tcPr>
          <w:p w14:paraId="49B16D74" w14:textId="77777777" w:rsidR="00303178" w:rsidRPr="00303178" w:rsidRDefault="00303178" w:rsidP="00303178">
            <w:pPr>
              <w:spacing w:after="0" w:line="240" w:lineRule="auto"/>
              <w:jc w:val="center"/>
              <w:rPr>
                <w:rFonts w:eastAsia="Times New Roman"/>
                <w:b/>
                <w:bCs/>
                <w:color w:val="FFFFFF"/>
                <w:sz w:val="18"/>
                <w:szCs w:val="18"/>
                <w:lang w:val="es-MX"/>
              </w:rPr>
            </w:pPr>
            <w:r w:rsidRPr="00303178">
              <w:rPr>
                <w:rFonts w:eastAsia="Times New Roman"/>
                <w:b/>
                <w:bCs/>
                <w:color w:val="FFFFFF"/>
                <w:sz w:val="18"/>
                <w:szCs w:val="18"/>
                <w:lang w:val="es-MX"/>
              </w:rPr>
              <w:t>VIGENCIA</w:t>
            </w:r>
          </w:p>
        </w:tc>
      </w:tr>
      <w:tr w:rsidR="00303178" w:rsidRPr="00303178" w14:paraId="10B2C110" w14:textId="77777777" w:rsidTr="00C03022">
        <w:trPr>
          <w:trHeight w:val="276"/>
          <w:jc w:val="center"/>
        </w:trPr>
        <w:tc>
          <w:tcPr>
            <w:tcW w:w="1300" w:type="dxa"/>
            <w:vMerge w:val="restart"/>
            <w:tcBorders>
              <w:top w:val="single" w:sz="4" w:space="0" w:color="auto"/>
              <w:left w:val="single" w:sz="4" w:space="0" w:color="auto"/>
              <w:bottom w:val="single" w:sz="4" w:space="0" w:color="auto"/>
              <w:right w:val="nil"/>
            </w:tcBorders>
            <w:shd w:val="clear" w:color="000000" w:fill="FFC000"/>
            <w:vAlign w:val="center"/>
            <w:hideMark/>
          </w:tcPr>
          <w:p w14:paraId="1E83B530" w14:textId="77777777" w:rsidR="00303178" w:rsidRPr="00303178" w:rsidRDefault="00303178" w:rsidP="00303178">
            <w:pPr>
              <w:spacing w:after="0" w:line="240" w:lineRule="auto"/>
              <w:jc w:val="center"/>
              <w:rPr>
                <w:rFonts w:eastAsia="Times New Roman"/>
                <w:b/>
                <w:bCs/>
                <w:color w:val="000000"/>
                <w:sz w:val="18"/>
                <w:szCs w:val="18"/>
                <w:lang w:val="es-MX"/>
              </w:rPr>
            </w:pPr>
            <w:r w:rsidRPr="00303178">
              <w:rPr>
                <w:rFonts w:eastAsia="Times New Roman"/>
                <w:b/>
                <w:bCs/>
                <w:color w:val="000000"/>
                <w:sz w:val="18"/>
                <w:szCs w:val="18"/>
                <w:lang w:val="es-MX"/>
              </w:rPr>
              <w:t>3267</w:t>
            </w:r>
          </w:p>
        </w:tc>
        <w:tc>
          <w:tcPr>
            <w:tcW w:w="1240" w:type="dxa"/>
            <w:vMerge w:val="restart"/>
            <w:tcBorders>
              <w:top w:val="nil"/>
              <w:left w:val="single" w:sz="4" w:space="0" w:color="auto"/>
              <w:bottom w:val="single" w:sz="4" w:space="0" w:color="auto"/>
              <w:right w:val="single" w:sz="4" w:space="0" w:color="auto"/>
            </w:tcBorders>
            <w:vAlign w:val="center"/>
            <w:hideMark/>
          </w:tcPr>
          <w:p w14:paraId="3DCAA2EB" w14:textId="77777777" w:rsidR="00303178" w:rsidRPr="00303178" w:rsidRDefault="00303178" w:rsidP="00303178">
            <w:pPr>
              <w:spacing w:after="0" w:line="240" w:lineRule="auto"/>
              <w:jc w:val="center"/>
              <w:rPr>
                <w:rFonts w:eastAsia="Times New Roman"/>
                <w:color w:val="000000"/>
                <w:sz w:val="18"/>
                <w:szCs w:val="18"/>
                <w:lang w:val="es-MX"/>
              </w:rPr>
            </w:pPr>
            <w:r w:rsidRPr="00303178">
              <w:rPr>
                <w:rFonts w:eastAsia="Times New Roman"/>
                <w:color w:val="000000"/>
                <w:sz w:val="18"/>
                <w:szCs w:val="18"/>
                <w:lang w:val="es-MX"/>
              </w:rPr>
              <w:t>4907</w:t>
            </w:r>
          </w:p>
        </w:tc>
        <w:tc>
          <w:tcPr>
            <w:tcW w:w="1020" w:type="dxa"/>
            <w:tcBorders>
              <w:top w:val="nil"/>
              <w:left w:val="nil"/>
              <w:bottom w:val="single" w:sz="4" w:space="0" w:color="auto"/>
              <w:right w:val="single" w:sz="4" w:space="0" w:color="auto"/>
            </w:tcBorders>
            <w:vAlign w:val="center"/>
            <w:hideMark/>
          </w:tcPr>
          <w:p w14:paraId="21D8D8DB" w14:textId="77777777" w:rsidR="00303178" w:rsidRPr="00303178" w:rsidRDefault="00303178" w:rsidP="00303178">
            <w:pPr>
              <w:spacing w:after="0" w:line="240" w:lineRule="auto"/>
              <w:jc w:val="center"/>
              <w:rPr>
                <w:rFonts w:eastAsia="Times New Roman"/>
                <w:color w:val="000000"/>
                <w:sz w:val="18"/>
                <w:szCs w:val="18"/>
                <w:lang w:val="es-MX"/>
              </w:rPr>
            </w:pPr>
            <w:r w:rsidRPr="00303178">
              <w:rPr>
                <w:rFonts w:eastAsia="Times New Roman"/>
                <w:color w:val="000000"/>
                <w:sz w:val="18"/>
                <w:szCs w:val="18"/>
                <w:lang w:val="es-MX"/>
              </w:rPr>
              <w:t>09-mar-27</w:t>
            </w:r>
          </w:p>
        </w:tc>
        <w:tc>
          <w:tcPr>
            <w:tcW w:w="1020" w:type="dxa"/>
            <w:tcBorders>
              <w:top w:val="nil"/>
              <w:left w:val="nil"/>
              <w:bottom w:val="single" w:sz="4" w:space="0" w:color="auto"/>
              <w:right w:val="single" w:sz="4" w:space="0" w:color="auto"/>
            </w:tcBorders>
            <w:noWrap/>
            <w:vAlign w:val="center"/>
            <w:hideMark/>
          </w:tcPr>
          <w:p w14:paraId="170407FA" w14:textId="77777777" w:rsidR="00303178" w:rsidRPr="00303178" w:rsidRDefault="00303178" w:rsidP="00303178">
            <w:pPr>
              <w:spacing w:after="0" w:line="240" w:lineRule="auto"/>
              <w:jc w:val="center"/>
              <w:rPr>
                <w:rFonts w:eastAsia="Times New Roman"/>
                <w:sz w:val="18"/>
                <w:szCs w:val="18"/>
                <w:lang w:val="es-MX"/>
              </w:rPr>
            </w:pPr>
            <w:r w:rsidRPr="00303178">
              <w:rPr>
                <w:rFonts w:eastAsia="Times New Roman"/>
                <w:sz w:val="18"/>
                <w:szCs w:val="18"/>
                <w:lang w:val="es-MX"/>
              </w:rPr>
              <w:t>18-may-27</w:t>
            </w:r>
          </w:p>
        </w:tc>
      </w:tr>
      <w:tr w:rsidR="00303178" w:rsidRPr="00303178" w14:paraId="294FFAAE" w14:textId="77777777" w:rsidTr="00C03022">
        <w:trPr>
          <w:trHeight w:val="276"/>
          <w:jc w:val="center"/>
        </w:trPr>
        <w:tc>
          <w:tcPr>
            <w:tcW w:w="1300" w:type="dxa"/>
            <w:vMerge/>
            <w:tcBorders>
              <w:top w:val="single" w:sz="4" w:space="0" w:color="auto"/>
              <w:left w:val="single" w:sz="4" w:space="0" w:color="auto"/>
              <w:bottom w:val="single" w:sz="4" w:space="0" w:color="auto"/>
              <w:right w:val="nil"/>
            </w:tcBorders>
            <w:vAlign w:val="center"/>
            <w:hideMark/>
          </w:tcPr>
          <w:p w14:paraId="34A541FA" w14:textId="77777777" w:rsidR="00303178" w:rsidRPr="00303178" w:rsidRDefault="00303178" w:rsidP="00303178">
            <w:pPr>
              <w:spacing w:after="0" w:line="240" w:lineRule="auto"/>
              <w:rPr>
                <w:rFonts w:eastAsia="Times New Roman"/>
                <w:b/>
                <w:bCs/>
                <w:color w:val="000000"/>
                <w:sz w:val="18"/>
                <w:szCs w:val="18"/>
                <w:lang w:val="es-MX"/>
              </w:rPr>
            </w:pPr>
          </w:p>
        </w:tc>
        <w:tc>
          <w:tcPr>
            <w:tcW w:w="1240" w:type="dxa"/>
            <w:vMerge/>
            <w:tcBorders>
              <w:top w:val="nil"/>
              <w:left w:val="single" w:sz="4" w:space="0" w:color="auto"/>
              <w:bottom w:val="single" w:sz="4" w:space="0" w:color="auto"/>
              <w:right w:val="single" w:sz="4" w:space="0" w:color="auto"/>
            </w:tcBorders>
            <w:vAlign w:val="center"/>
            <w:hideMark/>
          </w:tcPr>
          <w:p w14:paraId="42E0F261" w14:textId="77777777" w:rsidR="00303178" w:rsidRPr="00303178" w:rsidRDefault="00303178" w:rsidP="00303178">
            <w:pPr>
              <w:spacing w:after="0" w:line="240" w:lineRule="auto"/>
              <w:rPr>
                <w:rFonts w:eastAsia="Times New Roman"/>
                <w:color w:val="000000"/>
                <w:sz w:val="18"/>
                <w:szCs w:val="18"/>
                <w:lang w:val="es-MX"/>
              </w:rPr>
            </w:pPr>
          </w:p>
        </w:tc>
        <w:tc>
          <w:tcPr>
            <w:tcW w:w="2040" w:type="dxa"/>
            <w:gridSpan w:val="2"/>
            <w:tcBorders>
              <w:top w:val="single" w:sz="4" w:space="0" w:color="auto"/>
              <w:left w:val="nil"/>
              <w:bottom w:val="single" w:sz="4" w:space="0" w:color="auto"/>
              <w:right w:val="single" w:sz="4" w:space="0" w:color="auto"/>
            </w:tcBorders>
            <w:vAlign w:val="center"/>
            <w:hideMark/>
          </w:tcPr>
          <w:p w14:paraId="4ABF55EB" w14:textId="140FA1DA" w:rsidR="00303178" w:rsidRPr="00C03022" w:rsidRDefault="00303178" w:rsidP="00303178">
            <w:pPr>
              <w:spacing w:after="0" w:line="240" w:lineRule="auto"/>
              <w:jc w:val="center"/>
              <w:rPr>
                <w:rFonts w:eastAsia="Times New Roman"/>
                <w:color w:val="000000"/>
                <w:sz w:val="16"/>
                <w:szCs w:val="16"/>
                <w:lang w:val="es-MX"/>
              </w:rPr>
            </w:pPr>
            <w:r w:rsidRPr="00C03022">
              <w:rPr>
                <w:rFonts w:eastAsia="Times New Roman"/>
                <w:color w:val="000000"/>
                <w:sz w:val="16"/>
                <w:szCs w:val="16"/>
                <w:lang w:val="es-MX"/>
              </w:rPr>
              <w:t>(Excepto 27ABR)</w:t>
            </w:r>
          </w:p>
        </w:tc>
      </w:tr>
      <w:tr w:rsidR="00303178" w:rsidRPr="00303178" w14:paraId="7AA33534" w14:textId="77777777" w:rsidTr="00C03022">
        <w:trPr>
          <w:trHeight w:val="276"/>
          <w:jc w:val="center"/>
        </w:trPr>
        <w:tc>
          <w:tcPr>
            <w:tcW w:w="1300" w:type="dxa"/>
            <w:tcBorders>
              <w:top w:val="single" w:sz="4" w:space="0" w:color="auto"/>
              <w:left w:val="single" w:sz="4" w:space="0" w:color="auto"/>
              <w:bottom w:val="single" w:sz="4" w:space="0" w:color="auto"/>
              <w:right w:val="single" w:sz="4" w:space="0" w:color="auto"/>
            </w:tcBorders>
            <w:vAlign w:val="center"/>
            <w:hideMark/>
          </w:tcPr>
          <w:p w14:paraId="7C50A4AC" w14:textId="77777777" w:rsidR="00303178" w:rsidRPr="00303178" w:rsidRDefault="00303178" w:rsidP="00303178">
            <w:pPr>
              <w:spacing w:after="0" w:line="240" w:lineRule="auto"/>
              <w:jc w:val="center"/>
              <w:rPr>
                <w:rFonts w:eastAsia="Times New Roman"/>
                <w:color w:val="000000"/>
                <w:sz w:val="18"/>
                <w:szCs w:val="18"/>
                <w:lang w:val="es-MX"/>
              </w:rPr>
            </w:pPr>
            <w:r w:rsidRPr="00303178">
              <w:rPr>
                <w:rFonts w:eastAsia="Times New Roman"/>
                <w:color w:val="000000"/>
                <w:sz w:val="18"/>
                <w:szCs w:val="18"/>
                <w:lang w:val="es-MX"/>
              </w:rPr>
              <w:t>3280</w:t>
            </w:r>
          </w:p>
        </w:tc>
        <w:tc>
          <w:tcPr>
            <w:tcW w:w="1240" w:type="dxa"/>
            <w:tcBorders>
              <w:top w:val="nil"/>
              <w:left w:val="nil"/>
              <w:bottom w:val="single" w:sz="4" w:space="0" w:color="auto"/>
              <w:right w:val="single" w:sz="4" w:space="0" w:color="auto"/>
            </w:tcBorders>
            <w:vAlign w:val="center"/>
            <w:hideMark/>
          </w:tcPr>
          <w:p w14:paraId="3CCA54EB" w14:textId="77777777" w:rsidR="00303178" w:rsidRPr="00303178" w:rsidRDefault="00303178" w:rsidP="00303178">
            <w:pPr>
              <w:spacing w:after="0" w:line="240" w:lineRule="auto"/>
              <w:jc w:val="center"/>
              <w:rPr>
                <w:rFonts w:eastAsia="Times New Roman"/>
                <w:color w:val="000000"/>
                <w:sz w:val="18"/>
                <w:szCs w:val="18"/>
                <w:lang w:val="es-MX"/>
              </w:rPr>
            </w:pPr>
            <w:r w:rsidRPr="00303178">
              <w:rPr>
                <w:rFonts w:eastAsia="Times New Roman"/>
                <w:color w:val="000000"/>
                <w:sz w:val="18"/>
                <w:szCs w:val="18"/>
                <w:lang w:val="es-MX"/>
              </w:rPr>
              <w:t>4933</w:t>
            </w:r>
          </w:p>
        </w:tc>
        <w:tc>
          <w:tcPr>
            <w:tcW w:w="1020" w:type="dxa"/>
            <w:tcBorders>
              <w:top w:val="nil"/>
              <w:left w:val="nil"/>
              <w:bottom w:val="nil"/>
              <w:right w:val="single" w:sz="4" w:space="0" w:color="auto"/>
            </w:tcBorders>
            <w:vAlign w:val="center"/>
            <w:hideMark/>
          </w:tcPr>
          <w:p w14:paraId="39288DB8" w14:textId="77777777" w:rsidR="00303178" w:rsidRPr="00303178" w:rsidRDefault="00303178" w:rsidP="00303178">
            <w:pPr>
              <w:spacing w:after="0" w:line="240" w:lineRule="auto"/>
              <w:jc w:val="center"/>
              <w:rPr>
                <w:rFonts w:eastAsia="Times New Roman"/>
                <w:color w:val="000000"/>
                <w:sz w:val="18"/>
                <w:szCs w:val="18"/>
                <w:lang w:val="es-MX"/>
              </w:rPr>
            </w:pPr>
            <w:r w:rsidRPr="00303178">
              <w:rPr>
                <w:rFonts w:eastAsia="Times New Roman"/>
                <w:color w:val="000000"/>
                <w:sz w:val="18"/>
                <w:szCs w:val="18"/>
                <w:lang w:val="es-MX"/>
              </w:rPr>
              <w:t>25-may-27</w:t>
            </w:r>
          </w:p>
        </w:tc>
        <w:tc>
          <w:tcPr>
            <w:tcW w:w="1020" w:type="dxa"/>
            <w:tcBorders>
              <w:top w:val="nil"/>
              <w:left w:val="nil"/>
              <w:bottom w:val="nil"/>
              <w:right w:val="single" w:sz="4" w:space="0" w:color="auto"/>
            </w:tcBorders>
            <w:noWrap/>
            <w:vAlign w:val="center"/>
            <w:hideMark/>
          </w:tcPr>
          <w:p w14:paraId="63D19738" w14:textId="77777777" w:rsidR="00303178" w:rsidRPr="00303178" w:rsidRDefault="00303178" w:rsidP="00303178">
            <w:pPr>
              <w:spacing w:after="0" w:line="240" w:lineRule="auto"/>
              <w:jc w:val="center"/>
              <w:rPr>
                <w:rFonts w:eastAsia="Times New Roman"/>
                <w:sz w:val="18"/>
                <w:szCs w:val="18"/>
                <w:lang w:val="es-MX"/>
              </w:rPr>
            </w:pPr>
            <w:r w:rsidRPr="00303178">
              <w:rPr>
                <w:rFonts w:eastAsia="Times New Roman"/>
                <w:sz w:val="18"/>
                <w:szCs w:val="18"/>
                <w:lang w:val="es-MX"/>
              </w:rPr>
              <w:t>17-ago-27</w:t>
            </w:r>
          </w:p>
        </w:tc>
      </w:tr>
      <w:tr w:rsidR="00303178" w:rsidRPr="00303178" w14:paraId="7F308899" w14:textId="77777777" w:rsidTr="00303178">
        <w:trPr>
          <w:trHeight w:val="288"/>
          <w:jc w:val="center"/>
        </w:trPr>
        <w:tc>
          <w:tcPr>
            <w:tcW w:w="1300" w:type="dxa"/>
            <w:vMerge w:val="restart"/>
            <w:tcBorders>
              <w:top w:val="nil"/>
              <w:left w:val="single" w:sz="4" w:space="0" w:color="auto"/>
              <w:bottom w:val="single" w:sz="4" w:space="0" w:color="auto"/>
              <w:right w:val="single" w:sz="4" w:space="0" w:color="auto"/>
            </w:tcBorders>
            <w:vAlign w:val="center"/>
            <w:hideMark/>
          </w:tcPr>
          <w:p w14:paraId="623D0160" w14:textId="77777777" w:rsidR="00303178" w:rsidRPr="00303178" w:rsidRDefault="00303178" w:rsidP="00303178">
            <w:pPr>
              <w:spacing w:after="0" w:line="240" w:lineRule="auto"/>
              <w:jc w:val="center"/>
              <w:rPr>
                <w:rFonts w:eastAsia="Times New Roman"/>
                <w:color w:val="000000"/>
                <w:sz w:val="18"/>
                <w:szCs w:val="18"/>
                <w:lang w:val="es-MX"/>
              </w:rPr>
            </w:pPr>
            <w:r w:rsidRPr="00303178">
              <w:rPr>
                <w:rFonts w:eastAsia="Times New Roman"/>
                <w:color w:val="000000"/>
                <w:sz w:val="18"/>
                <w:szCs w:val="18"/>
                <w:lang w:val="es-MX"/>
              </w:rPr>
              <w:t>3293</w:t>
            </w:r>
          </w:p>
        </w:tc>
        <w:tc>
          <w:tcPr>
            <w:tcW w:w="1240" w:type="dxa"/>
            <w:vMerge w:val="restart"/>
            <w:tcBorders>
              <w:top w:val="nil"/>
              <w:left w:val="single" w:sz="4" w:space="0" w:color="auto"/>
              <w:bottom w:val="single" w:sz="4" w:space="0" w:color="auto"/>
              <w:right w:val="single" w:sz="4" w:space="0" w:color="auto"/>
            </w:tcBorders>
            <w:vAlign w:val="center"/>
            <w:hideMark/>
          </w:tcPr>
          <w:p w14:paraId="596AB8E2" w14:textId="77777777" w:rsidR="00303178" w:rsidRPr="00303178" w:rsidRDefault="00303178" w:rsidP="00303178">
            <w:pPr>
              <w:spacing w:after="0" w:line="240" w:lineRule="auto"/>
              <w:jc w:val="center"/>
              <w:rPr>
                <w:rFonts w:eastAsia="Times New Roman"/>
                <w:color w:val="000000"/>
                <w:sz w:val="18"/>
                <w:szCs w:val="18"/>
                <w:lang w:val="es-MX"/>
              </w:rPr>
            </w:pPr>
            <w:r w:rsidRPr="00303178">
              <w:rPr>
                <w:rFonts w:eastAsia="Times New Roman"/>
                <w:color w:val="000000"/>
                <w:sz w:val="18"/>
                <w:szCs w:val="18"/>
                <w:lang w:val="es-MX"/>
              </w:rPr>
              <w:t>4960</w:t>
            </w:r>
          </w:p>
        </w:tc>
        <w:tc>
          <w:tcPr>
            <w:tcW w:w="1020" w:type="dxa"/>
            <w:tcBorders>
              <w:top w:val="single" w:sz="4" w:space="0" w:color="auto"/>
              <w:left w:val="nil"/>
              <w:bottom w:val="single" w:sz="4" w:space="0" w:color="auto"/>
              <w:right w:val="single" w:sz="4" w:space="0" w:color="auto"/>
            </w:tcBorders>
            <w:vAlign w:val="center"/>
            <w:hideMark/>
          </w:tcPr>
          <w:p w14:paraId="6E439D5A" w14:textId="77777777" w:rsidR="00303178" w:rsidRPr="00303178" w:rsidRDefault="00303178" w:rsidP="00303178">
            <w:pPr>
              <w:spacing w:after="0" w:line="240" w:lineRule="auto"/>
              <w:jc w:val="center"/>
              <w:rPr>
                <w:rFonts w:eastAsia="Times New Roman"/>
                <w:color w:val="000000"/>
                <w:sz w:val="18"/>
                <w:szCs w:val="18"/>
                <w:lang w:val="es-MX"/>
              </w:rPr>
            </w:pPr>
            <w:r w:rsidRPr="00303178">
              <w:rPr>
                <w:rFonts w:eastAsia="Times New Roman"/>
                <w:color w:val="000000"/>
                <w:sz w:val="18"/>
                <w:szCs w:val="18"/>
                <w:lang w:val="es-MX"/>
              </w:rPr>
              <w:t>24-ago-27</w:t>
            </w:r>
          </w:p>
        </w:tc>
        <w:tc>
          <w:tcPr>
            <w:tcW w:w="1020" w:type="dxa"/>
            <w:tcBorders>
              <w:top w:val="single" w:sz="4" w:space="0" w:color="auto"/>
              <w:left w:val="nil"/>
              <w:bottom w:val="single" w:sz="4" w:space="0" w:color="auto"/>
              <w:right w:val="single" w:sz="4" w:space="0" w:color="auto"/>
            </w:tcBorders>
            <w:noWrap/>
            <w:vAlign w:val="center"/>
            <w:hideMark/>
          </w:tcPr>
          <w:p w14:paraId="32F86B13" w14:textId="77777777" w:rsidR="00303178" w:rsidRPr="00303178" w:rsidRDefault="00303178" w:rsidP="00303178">
            <w:pPr>
              <w:spacing w:after="0" w:line="240" w:lineRule="auto"/>
              <w:jc w:val="center"/>
              <w:rPr>
                <w:rFonts w:eastAsia="Times New Roman"/>
                <w:sz w:val="18"/>
                <w:szCs w:val="18"/>
                <w:lang w:val="es-MX"/>
              </w:rPr>
            </w:pPr>
            <w:r w:rsidRPr="00303178">
              <w:rPr>
                <w:rFonts w:eastAsia="Times New Roman"/>
                <w:sz w:val="18"/>
                <w:szCs w:val="18"/>
                <w:lang w:val="es-MX"/>
              </w:rPr>
              <w:t>23-nov-27</w:t>
            </w:r>
          </w:p>
        </w:tc>
      </w:tr>
      <w:tr w:rsidR="00303178" w:rsidRPr="00303178" w14:paraId="3FB819F3" w14:textId="77777777" w:rsidTr="00303178">
        <w:trPr>
          <w:trHeight w:val="276"/>
          <w:jc w:val="center"/>
        </w:trPr>
        <w:tc>
          <w:tcPr>
            <w:tcW w:w="1300" w:type="dxa"/>
            <w:vMerge/>
            <w:tcBorders>
              <w:top w:val="nil"/>
              <w:left w:val="single" w:sz="4" w:space="0" w:color="auto"/>
              <w:bottom w:val="single" w:sz="4" w:space="0" w:color="auto"/>
              <w:right w:val="single" w:sz="4" w:space="0" w:color="auto"/>
            </w:tcBorders>
            <w:vAlign w:val="center"/>
            <w:hideMark/>
          </w:tcPr>
          <w:p w14:paraId="03F5477A" w14:textId="77777777" w:rsidR="00303178" w:rsidRPr="00303178" w:rsidRDefault="00303178" w:rsidP="00303178">
            <w:pPr>
              <w:spacing w:after="0" w:line="240" w:lineRule="auto"/>
              <w:rPr>
                <w:rFonts w:eastAsia="Times New Roman"/>
                <w:color w:val="000000"/>
                <w:sz w:val="18"/>
                <w:szCs w:val="18"/>
                <w:lang w:val="es-MX"/>
              </w:rPr>
            </w:pPr>
          </w:p>
        </w:tc>
        <w:tc>
          <w:tcPr>
            <w:tcW w:w="1240" w:type="dxa"/>
            <w:vMerge/>
            <w:tcBorders>
              <w:top w:val="nil"/>
              <w:left w:val="single" w:sz="4" w:space="0" w:color="auto"/>
              <w:bottom w:val="single" w:sz="4" w:space="0" w:color="auto"/>
              <w:right w:val="single" w:sz="4" w:space="0" w:color="auto"/>
            </w:tcBorders>
            <w:vAlign w:val="center"/>
            <w:hideMark/>
          </w:tcPr>
          <w:p w14:paraId="73C3CA64" w14:textId="77777777" w:rsidR="00303178" w:rsidRPr="00303178" w:rsidRDefault="00303178" w:rsidP="00303178">
            <w:pPr>
              <w:spacing w:after="0" w:line="240" w:lineRule="auto"/>
              <w:rPr>
                <w:rFonts w:eastAsia="Times New Roman"/>
                <w:color w:val="000000"/>
                <w:sz w:val="18"/>
                <w:szCs w:val="18"/>
                <w:lang w:val="es-MX"/>
              </w:rPr>
            </w:pPr>
          </w:p>
        </w:tc>
        <w:tc>
          <w:tcPr>
            <w:tcW w:w="2040" w:type="dxa"/>
            <w:gridSpan w:val="2"/>
            <w:tcBorders>
              <w:top w:val="single" w:sz="4" w:space="0" w:color="auto"/>
              <w:left w:val="nil"/>
              <w:bottom w:val="single" w:sz="4" w:space="0" w:color="auto"/>
              <w:right w:val="single" w:sz="4" w:space="0" w:color="auto"/>
            </w:tcBorders>
            <w:vAlign w:val="center"/>
            <w:hideMark/>
          </w:tcPr>
          <w:p w14:paraId="39384B93" w14:textId="4FB6BAE9" w:rsidR="00303178" w:rsidRPr="00C03022" w:rsidRDefault="00303178" w:rsidP="00303178">
            <w:pPr>
              <w:spacing w:after="0" w:line="240" w:lineRule="auto"/>
              <w:jc w:val="center"/>
              <w:rPr>
                <w:rFonts w:eastAsia="Times New Roman"/>
                <w:color w:val="000000"/>
                <w:sz w:val="16"/>
                <w:szCs w:val="16"/>
                <w:lang w:val="es-MX"/>
              </w:rPr>
            </w:pPr>
            <w:r w:rsidRPr="00C03022">
              <w:rPr>
                <w:rFonts w:eastAsia="Times New Roman"/>
                <w:color w:val="000000"/>
                <w:sz w:val="16"/>
                <w:szCs w:val="16"/>
                <w:lang w:val="es-MX"/>
              </w:rPr>
              <w:t>(Excepto 28SE</w:t>
            </w:r>
            <w:r w:rsidR="00A0213C">
              <w:rPr>
                <w:rFonts w:eastAsia="Times New Roman"/>
                <w:color w:val="000000"/>
                <w:sz w:val="16"/>
                <w:szCs w:val="16"/>
                <w:lang w:val="es-MX"/>
              </w:rPr>
              <w:t>P</w:t>
            </w:r>
            <w:r w:rsidRPr="00C03022">
              <w:rPr>
                <w:rFonts w:eastAsia="Times New Roman"/>
                <w:color w:val="000000"/>
                <w:sz w:val="16"/>
                <w:szCs w:val="16"/>
                <w:lang w:val="es-MX"/>
              </w:rPr>
              <w:t>)</w:t>
            </w:r>
          </w:p>
        </w:tc>
      </w:tr>
    </w:tbl>
    <w:p w14:paraId="404CEC70" w14:textId="77777777" w:rsidR="009F2DE9" w:rsidRDefault="009F2DE9">
      <w:pPr>
        <w:pBdr>
          <w:top w:val="nil"/>
          <w:left w:val="nil"/>
          <w:bottom w:val="nil"/>
          <w:right w:val="nil"/>
          <w:between w:val="nil"/>
        </w:pBdr>
        <w:spacing w:after="0" w:line="240" w:lineRule="auto"/>
        <w:rPr>
          <w:b/>
          <w:bCs/>
          <w:color w:val="FFFFFF"/>
          <w:sz w:val="20"/>
          <w:szCs w:val="20"/>
        </w:rPr>
      </w:pPr>
    </w:p>
    <w:p w14:paraId="5205C8DF" w14:textId="77777777" w:rsidR="00A0213C" w:rsidRDefault="00A0213C">
      <w:pPr>
        <w:pBdr>
          <w:top w:val="nil"/>
          <w:left w:val="nil"/>
          <w:bottom w:val="nil"/>
          <w:right w:val="nil"/>
          <w:between w:val="nil"/>
        </w:pBdr>
        <w:spacing w:after="0" w:line="240" w:lineRule="auto"/>
        <w:rPr>
          <w:b/>
          <w:bCs/>
          <w:color w:val="FFFFFF"/>
          <w:sz w:val="20"/>
          <w:szCs w:val="20"/>
        </w:rPr>
      </w:pPr>
    </w:p>
    <w:p w14:paraId="62175695" w14:textId="77777777" w:rsidR="009F2DE9" w:rsidRDefault="00000000">
      <w:pPr>
        <w:widowControl w:val="0"/>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PROGRAMA INCLUYE</w:t>
      </w:r>
    </w:p>
    <w:p w14:paraId="3461806D"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Traslados (aeropuerto / hotel / aeropuerto).</w:t>
      </w:r>
    </w:p>
    <w:p w14:paraId="1B889776"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11 noches de alojamiento con desayunos buffet.</w:t>
      </w:r>
    </w:p>
    <w:p w14:paraId="622756BE"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Media pensión con almuerzos de comida china o buffet mixto en restaurantes locales según lo mencionado en el programa. </w:t>
      </w:r>
    </w:p>
    <w:p w14:paraId="1A379ECD"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Una cena especial de “Pato Laqueado” en Pekín.</w:t>
      </w:r>
    </w:p>
    <w:p w14:paraId="62D3E7E7"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Billetes de tren en Clase Turista.</w:t>
      </w:r>
    </w:p>
    <w:p w14:paraId="7674630E"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Visitas con guías locales de habla hispana en Pekín, Xi’an y Shanghái, el resto en inglés.</w:t>
      </w:r>
    </w:p>
    <w:p w14:paraId="6A08FDA1"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Paradas técnicas y culturales según se detalla (de referencia, que también se podría variar con alguna otra alternativa según distintos circuitos). Se tarda aproximadamente 30-40 minutos en cada parada, incluyendo 15-20 minutos de explicación en idioma español:</w:t>
      </w:r>
    </w:p>
    <w:p w14:paraId="75F6F8E7"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Beijing: Taller de Perlas, Fábrica de Cloisonné y Centro de Fomento de la Medicina Tradicional China.</w:t>
      </w:r>
    </w:p>
    <w:p w14:paraId="1EB7B9F2"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Xi’an: Fábrica de Jade o de Terracotas (una de las dos).</w:t>
      </w:r>
    </w:p>
    <w:p w14:paraId="09652E7E"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Shanghái: Fábrica de Seda (en una de las dos ciudades).</w:t>
      </w:r>
    </w:p>
    <w:p w14:paraId="09B54662"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Guía acompañante de habla hispana con más de 16 pax apuntados para la misma salida.</w:t>
      </w:r>
    </w:p>
    <w:p w14:paraId="0A59D055" w14:textId="77777777" w:rsidR="009F2DE9" w:rsidRDefault="009F2DE9">
      <w:pPr>
        <w:widowControl w:val="0"/>
        <w:pBdr>
          <w:top w:val="nil"/>
          <w:left w:val="nil"/>
          <w:bottom w:val="nil"/>
          <w:right w:val="nil"/>
          <w:between w:val="nil"/>
        </w:pBdr>
        <w:spacing w:after="0" w:line="240" w:lineRule="auto"/>
        <w:ind w:left="720"/>
        <w:jc w:val="both"/>
        <w:rPr>
          <w:color w:val="000000"/>
          <w:sz w:val="20"/>
          <w:szCs w:val="20"/>
        </w:rPr>
      </w:pPr>
    </w:p>
    <w:p w14:paraId="3299FF3B"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b/>
          <w:bCs/>
          <w:color w:val="000000"/>
          <w:sz w:val="20"/>
          <w:szCs w:val="20"/>
        </w:rPr>
        <w:t>PROGRAMA NO INCLUYE</w:t>
      </w:r>
    </w:p>
    <w:p w14:paraId="58E156AB"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Vuelos internacionales.</w:t>
      </w:r>
    </w:p>
    <w:p w14:paraId="57C6CEF6"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 xml:space="preserve">Seguro de viaje. </w:t>
      </w:r>
      <w:r>
        <w:rPr>
          <w:i/>
          <w:iCs/>
          <w:color w:val="000000"/>
          <w:sz w:val="20"/>
          <w:szCs w:val="20"/>
        </w:rPr>
        <w:t>Consultar por nuestras tarifas de inclusión con Universal Assistance</w:t>
      </w:r>
      <w:r>
        <w:rPr>
          <w:color w:val="000000"/>
          <w:sz w:val="20"/>
          <w:szCs w:val="20"/>
        </w:rPr>
        <w:t>.</w:t>
      </w:r>
    </w:p>
    <w:p w14:paraId="00FEA257"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Excursiones opcionales o gastos personales.</w:t>
      </w:r>
    </w:p>
    <w:p w14:paraId="43A69775"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Propinas para guía, chofer y maletero del hotel, que pagarán directamente en destino. </w:t>
      </w:r>
    </w:p>
    <w:p w14:paraId="690D31A7"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color w:val="000000"/>
          <w:sz w:val="20"/>
          <w:szCs w:val="20"/>
        </w:rPr>
        <w:t>Se detalla monto aprox.</w:t>
      </w:r>
    </w:p>
    <w:p w14:paraId="3A36CA48"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guía y chofer USD 7 aprox. p.p. por día</w:t>
      </w:r>
    </w:p>
    <w:p w14:paraId="62FAF43C"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maletero del hotel USD 2 por maleta para subir o bajar</w:t>
      </w:r>
    </w:p>
    <w:p w14:paraId="507897F5"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Espectáculo artístico de acrobacia en Beijing.</w:t>
      </w:r>
    </w:p>
    <w:p w14:paraId="3D6A7D01"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Lo que no está mencionado en el apartado incluye.</w:t>
      </w:r>
    </w:p>
    <w:p w14:paraId="394A5187"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73266A6D" w14:textId="77777777" w:rsidR="009F2DE9" w:rsidRDefault="00000000">
      <w:pPr>
        <w:pBdr>
          <w:top w:val="nil"/>
          <w:left w:val="nil"/>
          <w:bottom w:val="nil"/>
          <w:right w:val="nil"/>
          <w:between w:val="nil"/>
        </w:pBdr>
        <w:spacing w:after="0" w:line="240" w:lineRule="auto"/>
        <w:ind w:left="720"/>
        <w:jc w:val="both"/>
        <w:rPr>
          <w:b/>
          <w:bCs/>
          <w:color w:val="000000"/>
          <w:sz w:val="20"/>
          <w:szCs w:val="20"/>
        </w:rPr>
      </w:pPr>
      <w:r>
        <w:rPr>
          <w:b/>
          <w:bCs/>
          <w:color w:val="000000"/>
          <w:sz w:val="20"/>
          <w:szCs w:val="20"/>
        </w:rPr>
        <w:t>SUPLEMENTOS</w:t>
      </w:r>
    </w:p>
    <w:p w14:paraId="23CDD541"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la asistencia al espectáculo de acrobacia en Beijing para Día2: USD 67 p.p.</w:t>
      </w:r>
    </w:p>
    <w:p w14:paraId="2A7AE99E" w14:textId="10677CAC"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cambiar en Día 4 el tren rápido BJS-XIA por el vuelo del mismo trayecto con tasas: USD 373 p.p. (Solo se aplica para las salidas de martes con base al paquete total incluyendo las tasas).</w:t>
      </w:r>
    </w:p>
    <w:p w14:paraId="4861256B" w14:textId="29AEFC6C" w:rsidR="009F2DE9" w:rsidRDefault="00303178">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E</w:t>
      </w:r>
      <w:r w:rsidR="00000000">
        <w:rPr>
          <w:color w:val="000000"/>
          <w:sz w:val="20"/>
          <w:szCs w:val="20"/>
        </w:rPr>
        <w:t xml:space="preserve">stá incluida la propina obligatoria de RMB 200 p.p. (USD 31 p.p. aproximadamente), </w:t>
      </w:r>
      <w:r>
        <w:rPr>
          <w:color w:val="000000"/>
          <w:sz w:val="20"/>
          <w:szCs w:val="20"/>
        </w:rPr>
        <w:t xml:space="preserve">por lo cual los pasajeros ya no la tendrán que pagar </w:t>
      </w:r>
      <w:r w:rsidR="00000000">
        <w:rPr>
          <w:color w:val="000000"/>
          <w:sz w:val="20"/>
          <w:szCs w:val="20"/>
        </w:rPr>
        <w:t xml:space="preserve">directamente </w:t>
      </w:r>
      <w:r>
        <w:rPr>
          <w:color w:val="000000"/>
          <w:sz w:val="20"/>
          <w:szCs w:val="20"/>
        </w:rPr>
        <w:t xml:space="preserve">en el </w:t>
      </w:r>
      <w:r w:rsidR="00000000">
        <w:rPr>
          <w:color w:val="000000"/>
          <w:sz w:val="20"/>
          <w:szCs w:val="20"/>
        </w:rPr>
        <w:t>barco</w:t>
      </w:r>
      <w:r>
        <w:rPr>
          <w:color w:val="000000"/>
          <w:sz w:val="20"/>
          <w:szCs w:val="20"/>
        </w:rPr>
        <w:t>.</w:t>
      </w:r>
    </w:p>
    <w:p w14:paraId="51E55D9A" w14:textId="77777777" w:rsidR="009F2DE9" w:rsidRDefault="009F2DE9">
      <w:pPr>
        <w:pBdr>
          <w:top w:val="nil"/>
          <w:left w:val="nil"/>
          <w:bottom w:val="nil"/>
          <w:right w:val="nil"/>
          <w:between w:val="nil"/>
        </w:pBdr>
        <w:spacing w:after="0" w:line="240" w:lineRule="auto"/>
        <w:ind w:left="720"/>
        <w:jc w:val="both"/>
        <w:rPr>
          <w:color w:val="000000"/>
          <w:sz w:val="20"/>
          <w:szCs w:val="20"/>
        </w:rPr>
      </w:pPr>
    </w:p>
    <w:p w14:paraId="536968EB" w14:textId="77777777" w:rsidR="009F2DE9" w:rsidRDefault="00000000">
      <w:pPr>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lastRenderedPageBreak/>
        <w:t>NOTAS IMPORTANTES</w:t>
      </w:r>
    </w:p>
    <w:p w14:paraId="0DEAECFF"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 por persona en USD.</w:t>
      </w:r>
    </w:p>
    <w:p w14:paraId="08929C27"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Salidas garantizadas desde 2 pasajeros.</w:t>
      </w:r>
    </w:p>
    <w:p w14:paraId="7B7D2967" w14:textId="179063C9"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En las fechas </w:t>
      </w:r>
      <w:r w:rsidR="00C03022">
        <w:rPr>
          <w:color w:val="000000"/>
          <w:sz w:val="20"/>
          <w:szCs w:val="20"/>
        </w:rPr>
        <w:t>09NOV27’</w:t>
      </w:r>
      <w:r>
        <w:rPr>
          <w:color w:val="000000"/>
          <w:sz w:val="20"/>
          <w:szCs w:val="20"/>
        </w:rPr>
        <w:t xml:space="preserve"> al </w:t>
      </w:r>
      <w:r w:rsidR="00C03022">
        <w:rPr>
          <w:color w:val="000000"/>
          <w:sz w:val="20"/>
          <w:szCs w:val="20"/>
        </w:rPr>
        <w:t>23</w:t>
      </w:r>
      <w:r>
        <w:rPr>
          <w:color w:val="000000"/>
          <w:sz w:val="20"/>
          <w:szCs w:val="20"/>
        </w:rPr>
        <w:t>NOV</w:t>
      </w:r>
      <w:r w:rsidR="00C03022">
        <w:rPr>
          <w:color w:val="000000"/>
          <w:sz w:val="20"/>
          <w:szCs w:val="20"/>
        </w:rPr>
        <w:t>27’</w:t>
      </w:r>
      <w:r>
        <w:rPr>
          <w:color w:val="000000"/>
          <w:sz w:val="20"/>
          <w:szCs w:val="20"/>
        </w:rPr>
        <w:t xml:space="preserve"> las salidas de martes</w:t>
      </w:r>
      <w:r w:rsidR="00A0213C">
        <w:rPr>
          <w:color w:val="000000"/>
          <w:sz w:val="20"/>
          <w:szCs w:val="20"/>
        </w:rPr>
        <w:t xml:space="preserve"> </w:t>
      </w:r>
      <w:r>
        <w:rPr>
          <w:color w:val="000000"/>
          <w:sz w:val="20"/>
          <w:szCs w:val="20"/>
        </w:rPr>
        <w:t>serán garantizadas desde 4 pasajeros. En caso de ser una reserva de menos que 4 pasajeros, consultar.</w:t>
      </w:r>
    </w:p>
    <w:p w14:paraId="0BAA5F30" w14:textId="385D5F98"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Existen </w:t>
      </w:r>
      <w:r w:rsidR="00A0213C">
        <w:rPr>
          <w:color w:val="000000"/>
          <w:sz w:val="20"/>
          <w:szCs w:val="20"/>
        </w:rPr>
        <w:t>2</w:t>
      </w:r>
      <w:r>
        <w:rPr>
          <w:color w:val="000000"/>
          <w:sz w:val="20"/>
          <w:szCs w:val="20"/>
        </w:rPr>
        <w:t xml:space="preserve"> salida</w:t>
      </w:r>
      <w:r w:rsidR="00A0213C">
        <w:rPr>
          <w:color w:val="000000"/>
          <w:sz w:val="20"/>
          <w:szCs w:val="20"/>
        </w:rPr>
        <w:t>s</w:t>
      </w:r>
      <w:r>
        <w:rPr>
          <w:color w:val="000000"/>
          <w:sz w:val="20"/>
          <w:szCs w:val="20"/>
        </w:rPr>
        <w:t xml:space="preserve"> arriba indicada</w:t>
      </w:r>
      <w:r w:rsidR="00A0213C">
        <w:rPr>
          <w:color w:val="000000"/>
          <w:sz w:val="20"/>
          <w:szCs w:val="20"/>
        </w:rPr>
        <w:t>s</w:t>
      </w:r>
      <w:r>
        <w:rPr>
          <w:color w:val="000000"/>
          <w:sz w:val="20"/>
          <w:szCs w:val="20"/>
        </w:rPr>
        <w:t xml:space="preserve">, </w:t>
      </w:r>
      <w:r w:rsidR="00A0213C">
        <w:rPr>
          <w:color w:val="000000"/>
          <w:sz w:val="20"/>
          <w:szCs w:val="20"/>
        </w:rPr>
        <w:t>en que los precios y la disponibilidad estarán a consulta, debido a los festivos públicos.</w:t>
      </w:r>
    </w:p>
    <w:p w14:paraId="22127733"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Favor de consultar la disponibilidad del barco antes de reservar.</w:t>
      </w:r>
    </w:p>
    <w:p w14:paraId="3973B34C"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en servicio compartido.</w:t>
      </w:r>
    </w:p>
    <w:p w14:paraId="26B2474C" w14:textId="77777777" w:rsidR="009F2DE9" w:rsidRPr="00F63242" w:rsidRDefault="00000000">
      <w:pPr>
        <w:numPr>
          <w:ilvl w:val="0"/>
          <w:numId w:val="3"/>
        </w:numPr>
        <w:pBdr>
          <w:top w:val="nil"/>
          <w:left w:val="nil"/>
          <w:bottom w:val="nil"/>
          <w:right w:val="nil"/>
          <w:between w:val="nil"/>
        </w:pBdr>
        <w:spacing w:after="0" w:line="240" w:lineRule="auto"/>
        <w:jc w:val="both"/>
        <w:rPr>
          <w:color w:val="000000"/>
          <w:sz w:val="20"/>
          <w:szCs w:val="20"/>
          <w:lang w:val="en-US"/>
        </w:rPr>
      </w:pPr>
      <w:r w:rsidRPr="00F63242">
        <w:rPr>
          <w:color w:val="000000"/>
          <w:sz w:val="20"/>
          <w:szCs w:val="20"/>
          <w:lang w:val="en-US"/>
        </w:rPr>
        <w:t>En los hoteles check in 15hrs. / check out 11hrs.</w:t>
      </w:r>
    </w:p>
    <w:p w14:paraId="2065FC89"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el recorrido se permite una maleta por persona.</w:t>
      </w:r>
    </w:p>
    <w:p w14:paraId="0395EA04"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El orden del itinerario podría tener variación, pero siempre respetando lo ofrecido.</w:t>
      </w:r>
    </w:p>
    <w:p w14:paraId="293F518E"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Por motivos, tales como determinados eventos o congresos gubernamentales, etc., habrá la posibilidad de sufrir cambios del hotel, previo aviso.</w:t>
      </w:r>
    </w:p>
    <w:p w14:paraId="7D286D9A"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Las habitaciones TPL constan de una cama de dos plazas o dos camas de 1 plaza + 1 cama plegable. No recomendamos este tipo de habitaciones.</w:t>
      </w:r>
    </w:p>
    <w:p w14:paraId="1301B5EB"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los circuitos que incluyen trayectos de tren, con cualquier cambio (de la fecha del viaje o del número de pasaporte) después de la emisión de billetes, existen gastos de cancelación y se requieren documentos originales del pasaporte para realizar cualquier cambio y cancelación.</w:t>
      </w:r>
    </w:p>
    <w:p w14:paraId="43ACAD58"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reservar este circuito que incluye el trayecto Beijing-Xi’an, por favor especificar qué transporte tomarían: tren de alta velocidad o avión.</w:t>
      </w:r>
    </w:p>
    <w:p w14:paraId="5282F2EB"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reservar se requieren copias de pasaportes (vigentes mínimo 06 meses a la fecha del circuito).</w:t>
      </w:r>
    </w:p>
    <w:p w14:paraId="04ADF512"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requiere vacuna de fiebre amarilla.</w:t>
      </w:r>
    </w:p>
    <w:p w14:paraId="209F62E5"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Precios sujetos a cambios hasta la confirmación de la reserva.</w:t>
      </w:r>
    </w:p>
    <w:p w14:paraId="1DA1BD3E" w14:textId="3DE6717B"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Programa actualizado al </w:t>
      </w:r>
      <w:r w:rsidR="00A31453">
        <w:rPr>
          <w:color w:val="000000"/>
          <w:sz w:val="20"/>
          <w:szCs w:val="20"/>
        </w:rPr>
        <w:t>21 de octubre</w:t>
      </w:r>
      <w:r w:rsidR="00A31453">
        <w:rPr>
          <w:color w:val="000000"/>
          <w:sz w:val="20"/>
          <w:szCs w:val="20"/>
        </w:rPr>
        <w:t xml:space="preserve"> </w:t>
      </w:r>
      <w:r>
        <w:rPr>
          <w:color w:val="000000"/>
          <w:sz w:val="20"/>
          <w:szCs w:val="20"/>
        </w:rPr>
        <w:t>de 2026.</w:t>
      </w:r>
    </w:p>
    <w:p w14:paraId="60E5A307"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64AC2386"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3ADBBFAB"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ITINERARIO</w:t>
      </w:r>
    </w:p>
    <w:p w14:paraId="1B54E3DB"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2C096DB8" w14:textId="77777777" w:rsidR="006D323F" w:rsidRDefault="006D323F" w:rsidP="006D323F">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w:t>
      </w:r>
      <w:r>
        <w:rPr>
          <w:b/>
          <w:bCs/>
          <w:color w:val="000000"/>
          <w:sz w:val="20"/>
          <w:szCs w:val="20"/>
        </w:rPr>
        <w:tab/>
        <w:t xml:space="preserve">PEKÍN </w:t>
      </w:r>
    </w:p>
    <w:p w14:paraId="00C2F281" w14:textId="77777777" w:rsidR="006D323F" w:rsidRDefault="006D323F" w:rsidP="006D323F">
      <w:pPr>
        <w:pBdr>
          <w:top w:val="nil"/>
          <w:left w:val="nil"/>
          <w:bottom w:val="nil"/>
          <w:right w:val="nil"/>
          <w:between w:val="nil"/>
        </w:pBdr>
        <w:spacing w:after="0" w:line="240" w:lineRule="auto"/>
        <w:jc w:val="both"/>
        <w:rPr>
          <w:b/>
          <w:bCs/>
          <w:color w:val="000000"/>
          <w:sz w:val="20"/>
          <w:szCs w:val="20"/>
        </w:rPr>
      </w:pPr>
      <w:r>
        <w:rPr>
          <w:color w:val="000000"/>
          <w:sz w:val="20"/>
          <w:szCs w:val="20"/>
        </w:rPr>
        <w:t>Llegada a Pekín, capital de la República Popular China. Traslado al hotel. Resto del día libre, almuerzo no incluido. Alojamiento.</w:t>
      </w:r>
    </w:p>
    <w:p w14:paraId="51DDFD5A" w14:textId="77777777" w:rsidR="006D323F" w:rsidRDefault="006D323F" w:rsidP="006D323F">
      <w:pPr>
        <w:pBdr>
          <w:top w:val="nil"/>
          <w:left w:val="nil"/>
          <w:bottom w:val="nil"/>
          <w:right w:val="nil"/>
          <w:between w:val="nil"/>
        </w:pBdr>
        <w:spacing w:after="0" w:line="240" w:lineRule="auto"/>
        <w:jc w:val="both"/>
        <w:rPr>
          <w:b/>
          <w:bCs/>
          <w:color w:val="000000"/>
          <w:sz w:val="20"/>
          <w:szCs w:val="20"/>
        </w:rPr>
      </w:pPr>
    </w:p>
    <w:p w14:paraId="4C4D5244" w14:textId="77777777" w:rsidR="006D323F" w:rsidRDefault="006D323F" w:rsidP="006D323F">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2</w:t>
      </w:r>
      <w:r>
        <w:rPr>
          <w:b/>
          <w:bCs/>
          <w:color w:val="000000"/>
          <w:sz w:val="20"/>
          <w:szCs w:val="20"/>
        </w:rPr>
        <w:tab/>
        <w:t>PEKÍN</w:t>
      </w:r>
    </w:p>
    <w:p w14:paraId="4D59E793" w14:textId="77777777" w:rsidR="006D323F" w:rsidRDefault="006D323F" w:rsidP="006D323F">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Durante este día visitaremos: el </w:t>
      </w:r>
      <w:r>
        <w:rPr>
          <w:b/>
          <w:bCs/>
          <w:color w:val="000000"/>
          <w:sz w:val="20"/>
          <w:szCs w:val="20"/>
        </w:rPr>
        <w:t>Palacio Imperial</w:t>
      </w:r>
      <w:r>
        <w:rPr>
          <w:color w:val="000000"/>
          <w:sz w:val="20"/>
          <w:szCs w:val="20"/>
        </w:rPr>
        <w:t xml:space="preserve">, conocido como “La Ciudad Prohibida”, la </w:t>
      </w:r>
      <w:r>
        <w:rPr>
          <w:b/>
          <w:bCs/>
          <w:color w:val="000000"/>
          <w:sz w:val="20"/>
          <w:szCs w:val="20"/>
        </w:rPr>
        <w:t>Plaza Tian An Men</w:t>
      </w:r>
      <w:r>
        <w:rPr>
          <w:color w:val="000000"/>
          <w:sz w:val="20"/>
          <w:szCs w:val="20"/>
        </w:rPr>
        <w:t xml:space="preserve">, una de las mayores del mundo, y el </w:t>
      </w:r>
      <w:r>
        <w:rPr>
          <w:b/>
          <w:bCs/>
          <w:color w:val="000000"/>
          <w:sz w:val="20"/>
          <w:szCs w:val="20"/>
        </w:rPr>
        <w:t>Palacio de Verano</w:t>
      </w:r>
      <w:r>
        <w:rPr>
          <w:color w:val="000000"/>
          <w:sz w:val="20"/>
          <w:szCs w:val="20"/>
        </w:rPr>
        <w:t xml:space="preserve"> que era un jardín veraniego para la casa imperial de la Dinastía Ging. almuerzo incluido. </w:t>
      </w:r>
      <w:r>
        <w:rPr>
          <w:b/>
          <w:bCs/>
          <w:color w:val="000000"/>
          <w:sz w:val="20"/>
          <w:szCs w:val="20"/>
        </w:rPr>
        <w:t>Opcional: Por la noche asistencia a un espectáculo de acrobacia</w:t>
      </w:r>
      <w:r>
        <w:rPr>
          <w:color w:val="000000"/>
          <w:sz w:val="20"/>
          <w:szCs w:val="20"/>
        </w:rPr>
        <w:t>. Alojamiento.</w:t>
      </w:r>
    </w:p>
    <w:p w14:paraId="0D15C953" w14:textId="77777777" w:rsidR="006D323F" w:rsidRDefault="006D323F" w:rsidP="006D323F">
      <w:pPr>
        <w:pBdr>
          <w:top w:val="nil"/>
          <w:left w:val="nil"/>
          <w:bottom w:val="nil"/>
          <w:right w:val="nil"/>
          <w:between w:val="nil"/>
        </w:pBdr>
        <w:spacing w:after="0" w:line="240" w:lineRule="auto"/>
        <w:jc w:val="both"/>
        <w:rPr>
          <w:color w:val="000000"/>
          <w:sz w:val="20"/>
          <w:szCs w:val="20"/>
        </w:rPr>
      </w:pPr>
    </w:p>
    <w:p w14:paraId="17D91D3E" w14:textId="77777777" w:rsidR="006D323F" w:rsidRDefault="006D323F" w:rsidP="006D323F">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3</w:t>
      </w:r>
      <w:r>
        <w:rPr>
          <w:b/>
          <w:bCs/>
          <w:color w:val="000000"/>
          <w:sz w:val="20"/>
          <w:szCs w:val="20"/>
        </w:rPr>
        <w:tab/>
        <w:t>PEKÍN</w:t>
      </w:r>
    </w:p>
    <w:p w14:paraId="7F438DD0" w14:textId="77777777" w:rsidR="006D323F" w:rsidRDefault="006D323F" w:rsidP="006D323F">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Excursión a la </w:t>
      </w:r>
      <w:r>
        <w:rPr>
          <w:b/>
          <w:bCs/>
          <w:color w:val="000000"/>
          <w:sz w:val="20"/>
          <w:szCs w:val="20"/>
        </w:rPr>
        <w:t>Gran Muralla</w:t>
      </w:r>
      <w:r>
        <w:rPr>
          <w:color w:val="000000"/>
          <w:sz w:val="20"/>
          <w:szCs w:val="20"/>
        </w:rPr>
        <w:t xml:space="preserve"> (Paso Juyongguan o Badaling según la operativa concreta del operador, espectacular y grandiosa obra arquitectónica, cuyos añales cubren más de 2.000 años. Almuerzo incluido. Por la tarde vuelta a la ciudad y hacemos una parada cerca del </w:t>
      </w:r>
      <w:r>
        <w:rPr>
          <w:b/>
          <w:bCs/>
          <w:color w:val="000000"/>
          <w:sz w:val="20"/>
          <w:szCs w:val="20"/>
        </w:rPr>
        <w:t>“Nido del Pájaro”</w:t>
      </w:r>
      <w:r>
        <w:rPr>
          <w:color w:val="000000"/>
          <w:sz w:val="20"/>
          <w:szCs w:val="20"/>
        </w:rPr>
        <w:t xml:space="preserve"> (</w:t>
      </w:r>
      <w:r>
        <w:rPr>
          <w:b/>
          <w:bCs/>
          <w:color w:val="000000"/>
          <w:sz w:val="20"/>
          <w:szCs w:val="20"/>
        </w:rPr>
        <w:t>Estadio Nacional</w:t>
      </w:r>
      <w:r>
        <w:rPr>
          <w:color w:val="000000"/>
          <w:sz w:val="20"/>
          <w:szCs w:val="20"/>
        </w:rPr>
        <w:t>) y el “</w:t>
      </w:r>
      <w:r>
        <w:rPr>
          <w:b/>
          <w:bCs/>
          <w:color w:val="000000"/>
          <w:sz w:val="20"/>
          <w:szCs w:val="20"/>
        </w:rPr>
        <w:t>Cubo del Agua</w:t>
      </w:r>
      <w:r>
        <w:rPr>
          <w:color w:val="000000"/>
          <w:sz w:val="20"/>
          <w:szCs w:val="20"/>
        </w:rPr>
        <w:t>” (</w:t>
      </w:r>
      <w:r>
        <w:rPr>
          <w:b/>
          <w:bCs/>
          <w:color w:val="000000"/>
          <w:sz w:val="20"/>
          <w:szCs w:val="20"/>
        </w:rPr>
        <w:t>Centro Nacional de Natación</w:t>
      </w:r>
      <w:r>
        <w:rPr>
          <w:color w:val="000000"/>
          <w:sz w:val="20"/>
          <w:szCs w:val="20"/>
        </w:rPr>
        <w:t xml:space="preserve">) para tomar fotos (sin entrar en los estadios). Terminaremos con la cena de bienvenida degustando el delicioso </w:t>
      </w:r>
      <w:r>
        <w:rPr>
          <w:b/>
          <w:bCs/>
          <w:color w:val="000000"/>
          <w:sz w:val="20"/>
          <w:szCs w:val="20"/>
        </w:rPr>
        <w:t>Pato Laqueado de Pekín</w:t>
      </w:r>
      <w:r>
        <w:rPr>
          <w:color w:val="000000"/>
          <w:sz w:val="20"/>
          <w:szCs w:val="20"/>
        </w:rPr>
        <w:t>. Alojamiento.</w:t>
      </w:r>
    </w:p>
    <w:p w14:paraId="5DA470E7" w14:textId="77777777" w:rsidR="006D323F" w:rsidRDefault="006D323F" w:rsidP="006D323F">
      <w:pPr>
        <w:pBdr>
          <w:top w:val="nil"/>
          <w:left w:val="nil"/>
          <w:bottom w:val="nil"/>
          <w:right w:val="nil"/>
          <w:between w:val="nil"/>
        </w:pBdr>
        <w:spacing w:after="0" w:line="240" w:lineRule="auto"/>
        <w:jc w:val="both"/>
        <w:rPr>
          <w:color w:val="000000"/>
          <w:sz w:val="20"/>
          <w:szCs w:val="20"/>
        </w:rPr>
      </w:pPr>
    </w:p>
    <w:p w14:paraId="5B397E2A" w14:textId="77777777" w:rsidR="006D323F" w:rsidRDefault="006D323F" w:rsidP="006D323F">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4</w:t>
      </w:r>
      <w:r>
        <w:rPr>
          <w:b/>
          <w:bCs/>
          <w:color w:val="000000"/>
          <w:sz w:val="20"/>
          <w:szCs w:val="20"/>
        </w:rPr>
        <w:tab/>
        <w:t>PEKÍN - XI’AN</w:t>
      </w:r>
    </w:p>
    <w:p w14:paraId="47AA08B2" w14:textId="77777777" w:rsidR="006D323F" w:rsidRDefault="006D323F" w:rsidP="006D323F">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del </w:t>
      </w:r>
      <w:r>
        <w:rPr>
          <w:b/>
          <w:bCs/>
          <w:color w:val="000000"/>
          <w:sz w:val="20"/>
          <w:szCs w:val="20"/>
        </w:rPr>
        <w:t>Templo del Cielo</w:t>
      </w:r>
      <w:r>
        <w:rPr>
          <w:color w:val="000000"/>
          <w:sz w:val="20"/>
          <w:szCs w:val="20"/>
        </w:rPr>
        <w:t xml:space="preserve">, construido en 1420 con una superficie de 267 ha, donde los emperadores rezaban por las buenas cosechas. Almuerzo incluido. Por la tarde, traslado a la estación de tren para tomar el </w:t>
      </w:r>
      <w:r>
        <w:rPr>
          <w:b/>
          <w:bCs/>
          <w:color w:val="000000"/>
          <w:sz w:val="20"/>
          <w:szCs w:val="20"/>
        </w:rPr>
        <w:t>tren de alta velocidad</w:t>
      </w:r>
      <w:r>
        <w:rPr>
          <w:color w:val="000000"/>
          <w:sz w:val="20"/>
          <w:szCs w:val="20"/>
        </w:rPr>
        <w:t xml:space="preserve"> en la Clase Turista a Xi´an, antigua capital de China con 3.000 años de existencia, única capital amurallada y punto de partida de la famosa “Ruta de la Seda”. </w:t>
      </w:r>
      <w:r>
        <w:rPr>
          <w:b/>
          <w:bCs/>
          <w:color w:val="000000"/>
          <w:sz w:val="20"/>
          <w:szCs w:val="20"/>
        </w:rPr>
        <w:t>Opcional: Traslado al aeropuerto para tomar el vuelo del mismo trayecto BJS-XIA con suplemento</w:t>
      </w:r>
      <w:r>
        <w:rPr>
          <w:color w:val="000000"/>
          <w:sz w:val="20"/>
          <w:szCs w:val="20"/>
        </w:rPr>
        <w:t>. Traslado al hotel. Alojamiento.</w:t>
      </w:r>
    </w:p>
    <w:p w14:paraId="611C5CAB" w14:textId="77777777" w:rsidR="006D323F" w:rsidRDefault="006D323F" w:rsidP="006D323F">
      <w:pPr>
        <w:pBdr>
          <w:top w:val="nil"/>
          <w:left w:val="nil"/>
          <w:bottom w:val="nil"/>
          <w:right w:val="nil"/>
          <w:between w:val="nil"/>
        </w:pBdr>
        <w:spacing w:after="0" w:line="240" w:lineRule="auto"/>
        <w:jc w:val="both"/>
        <w:rPr>
          <w:color w:val="000000"/>
          <w:sz w:val="20"/>
          <w:szCs w:val="20"/>
        </w:rPr>
      </w:pPr>
    </w:p>
    <w:p w14:paraId="181BFB51" w14:textId="77777777" w:rsidR="006D323F" w:rsidRDefault="006D323F" w:rsidP="006D323F">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5</w:t>
      </w:r>
      <w:r>
        <w:rPr>
          <w:b/>
          <w:bCs/>
          <w:color w:val="000000"/>
          <w:sz w:val="20"/>
          <w:szCs w:val="20"/>
        </w:rPr>
        <w:tab/>
        <w:t xml:space="preserve">XI’AN </w:t>
      </w:r>
    </w:p>
    <w:p w14:paraId="04851B2F" w14:textId="77777777" w:rsidR="006D323F" w:rsidRDefault="006D323F" w:rsidP="006D323F">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Hoy visitaremos el famoso </w:t>
      </w:r>
      <w:r>
        <w:rPr>
          <w:b/>
          <w:bCs/>
          <w:color w:val="000000"/>
          <w:sz w:val="20"/>
          <w:szCs w:val="20"/>
        </w:rPr>
        <w:t>Museo de Guerreros y Corceles de Terracota</w:t>
      </w:r>
      <w:r>
        <w:rPr>
          <w:color w:val="000000"/>
          <w:sz w:val="20"/>
          <w:szCs w:val="20"/>
        </w:rPr>
        <w:t xml:space="preserve">, en el que se guardan más de 6.000 figuras de tamaño natural, que representan un gran ejército de guerreros, corceles y carros de guerra que custodian la tumba del emperador Qin. Almuerzo incluido. </w:t>
      </w:r>
      <w:r w:rsidRPr="002A76A1">
        <w:rPr>
          <w:color w:val="000000"/>
          <w:sz w:val="20"/>
          <w:szCs w:val="20"/>
        </w:rPr>
        <w:t xml:space="preserve">Por la tarde visitaremos a la </w:t>
      </w:r>
      <w:r w:rsidRPr="002A76A1">
        <w:rPr>
          <w:b/>
          <w:bCs/>
          <w:color w:val="000000"/>
          <w:sz w:val="20"/>
          <w:szCs w:val="20"/>
        </w:rPr>
        <w:t>Gran Pagoda de la Oca Silvestre</w:t>
      </w:r>
      <w:r w:rsidRPr="002A76A1">
        <w:rPr>
          <w:color w:val="000000"/>
          <w:sz w:val="20"/>
          <w:szCs w:val="20"/>
        </w:rPr>
        <w:t xml:space="preserve"> (sin</w:t>
      </w:r>
      <w:r>
        <w:rPr>
          <w:color w:val="000000"/>
          <w:sz w:val="20"/>
          <w:szCs w:val="20"/>
        </w:rPr>
        <w:t xml:space="preserve"> </w:t>
      </w:r>
      <w:r w:rsidRPr="002A76A1">
        <w:rPr>
          <w:color w:val="000000"/>
          <w:sz w:val="20"/>
          <w:szCs w:val="20"/>
        </w:rPr>
        <w:t>subir), construida en la Dinastía Tang por el monje Xuanzang para conservar los textos budistas traídos de la India y es</w:t>
      </w:r>
      <w:r>
        <w:rPr>
          <w:color w:val="000000"/>
          <w:sz w:val="20"/>
          <w:szCs w:val="20"/>
        </w:rPr>
        <w:t xml:space="preserve"> </w:t>
      </w:r>
      <w:r w:rsidRPr="002A76A1">
        <w:rPr>
          <w:color w:val="000000"/>
          <w:sz w:val="20"/>
          <w:szCs w:val="20"/>
        </w:rPr>
        <w:t xml:space="preserve">Patrimonio Mundial de la UNESCO. Finalizaremos con una visita al </w:t>
      </w:r>
      <w:r w:rsidRPr="002A76A1">
        <w:rPr>
          <w:b/>
          <w:bCs/>
          <w:color w:val="000000"/>
          <w:sz w:val="20"/>
          <w:szCs w:val="20"/>
        </w:rPr>
        <w:t>Barrio Musulmán</w:t>
      </w:r>
      <w:r w:rsidRPr="002A76A1">
        <w:rPr>
          <w:color w:val="000000"/>
          <w:sz w:val="20"/>
          <w:szCs w:val="20"/>
        </w:rPr>
        <w:t xml:space="preserve"> (sin entrar en la Gran</w:t>
      </w:r>
      <w:r>
        <w:rPr>
          <w:color w:val="000000"/>
          <w:sz w:val="20"/>
          <w:szCs w:val="20"/>
        </w:rPr>
        <w:t xml:space="preserve"> </w:t>
      </w:r>
      <w:r w:rsidRPr="002A76A1">
        <w:rPr>
          <w:color w:val="000000"/>
          <w:sz w:val="20"/>
          <w:szCs w:val="20"/>
        </w:rPr>
        <w:t>Mezquita). Alojamiento.</w:t>
      </w:r>
    </w:p>
    <w:p w14:paraId="5EA65DAA" w14:textId="77777777" w:rsidR="009F2DE9" w:rsidRDefault="009F2DE9">
      <w:pPr>
        <w:pBdr>
          <w:top w:val="nil"/>
          <w:left w:val="nil"/>
          <w:bottom w:val="nil"/>
          <w:right w:val="nil"/>
          <w:between w:val="nil"/>
        </w:pBdr>
        <w:spacing w:after="0" w:line="240" w:lineRule="auto"/>
        <w:jc w:val="both"/>
        <w:rPr>
          <w:color w:val="000000"/>
          <w:sz w:val="20"/>
          <w:szCs w:val="20"/>
        </w:rPr>
      </w:pPr>
    </w:p>
    <w:p w14:paraId="2F643B05"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6</w:t>
      </w:r>
      <w:r>
        <w:rPr>
          <w:b/>
          <w:bCs/>
          <w:color w:val="000000"/>
          <w:sz w:val="20"/>
          <w:szCs w:val="20"/>
        </w:rPr>
        <w:tab/>
        <w:t>XI’AN - CHONGQING</w:t>
      </w:r>
    </w:p>
    <w:p w14:paraId="3338F6C0" w14:textId="021B49F9"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Traslado a la estación de tren para tomar el </w:t>
      </w:r>
      <w:r>
        <w:rPr>
          <w:b/>
          <w:bCs/>
          <w:color w:val="000000"/>
          <w:sz w:val="20"/>
          <w:szCs w:val="20"/>
        </w:rPr>
        <w:t>tren de alta velocidad a Chongqing</w:t>
      </w:r>
      <w:r>
        <w:rPr>
          <w:color w:val="000000"/>
          <w:sz w:val="20"/>
          <w:szCs w:val="20"/>
        </w:rPr>
        <w:t xml:space="preserve">. Almuerzo no está incluido. Visita panorámica de la ciudad y traslado al puerto para embarcarse en el crucero de </w:t>
      </w:r>
      <w:r>
        <w:rPr>
          <w:b/>
          <w:bCs/>
          <w:color w:val="000000"/>
          <w:sz w:val="20"/>
          <w:szCs w:val="20"/>
        </w:rPr>
        <w:t>Century Cruises</w:t>
      </w:r>
      <w:r>
        <w:rPr>
          <w:color w:val="000000"/>
          <w:sz w:val="20"/>
          <w:szCs w:val="20"/>
        </w:rPr>
        <w:t>. Cena y alojamiento a bordo.</w:t>
      </w:r>
    </w:p>
    <w:p w14:paraId="2B5EE59D" w14:textId="77777777" w:rsidR="009F2DE9" w:rsidRDefault="00000000">
      <w:pPr>
        <w:pBdr>
          <w:top w:val="nil"/>
          <w:left w:val="nil"/>
          <w:bottom w:val="nil"/>
          <w:right w:val="nil"/>
          <w:between w:val="nil"/>
        </w:pBdr>
        <w:spacing w:after="0" w:line="240" w:lineRule="auto"/>
        <w:jc w:val="both"/>
        <w:rPr>
          <w:b/>
          <w:bCs/>
          <w:color w:val="000000"/>
          <w:sz w:val="18"/>
          <w:szCs w:val="18"/>
        </w:rPr>
      </w:pPr>
      <w:bookmarkStart w:id="5" w:name="_heading=h.k26rhybcha93" w:colFirst="0" w:colLast="0"/>
      <w:bookmarkEnd w:id="5"/>
      <w:r>
        <w:rPr>
          <w:b/>
          <w:bCs/>
          <w:color w:val="000000"/>
          <w:sz w:val="18"/>
          <w:szCs w:val="18"/>
        </w:rPr>
        <w:t>*Nota Importante: En caso de que no dejen parar a los barcos en el muelle de Chongqing, debido al mal tiempo que haya, la compañía de barcos mandará autobuses para trasladar a todos los pax al siguiente puerto para que se embarquen. Tome nota de que dicho transporte tardará aproximadamente 2 horas y media, con un staff que solamente habla chino. Estos cambios ajenos a la organización del viaje se realizarán sin previo aviso ni supondrá ningún reembolso.</w:t>
      </w:r>
    </w:p>
    <w:p w14:paraId="729B84E9"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5346C66B"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7</w:t>
      </w:r>
      <w:r>
        <w:rPr>
          <w:b/>
          <w:bCs/>
          <w:color w:val="000000"/>
          <w:sz w:val="20"/>
          <w:szCs w:val="20"/>
        </w:rPr>
        <w:tab/>
        <w:t>CRUCERO POR LAS GARGANTAS DE YANGTZE</w:t>
      </w:r>
    </w:p>
    <w:p w14:paraId="5D36E6BD"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Pensión completa. Crucero por el Río Yangtze. </w:t>
      </w:r>
      <w:r>
        <w:rPr>
          <w:b/>
          <w:bCs/>
          <w:color w:val="000000"/>
          <w:sz w:val="20"/>
          <w:szCs w:val="20"/>
        </w:rPr>
        <w:t>Century Cruises -</w:t>
      </w:r>
      <w:r>
        <w:rPr>
          <w:color w:val="000000"/>
          <w:sz w:val="20"/>
          <w:szCs w:val="20"/>
        </w:rPr>
        <w:t xml:space="preserve"> incluyendo la</w:t>
      </w:r>
      <w:r>
        <w:rPr>
          <w:b/>
          <w:bCs/>
          <w:color w:val="000000"/>
          <w:sz w:val="20"/>
          <w:szCs w:val="20"/>
        </w:rPr>
        <w:t xml:space="preserve"> </w:t>
      </w:r>
      <w:r>
        <w:rPr>
          <w:color w:val="000000"/>
          <w:sz w:val="20"/>
          <w:szCs w:val="20"/>
        </w:rPr>
        <w:t>excursión por tierra a la Ciudad Fantasma de Fengdu (</w:t>
      </w:r>
      <w:r>
        <w:rPr>
          <w:color w:val="000000"/>
          <w:sz w:val="20"/>
          <w:szCs w:val="20"/>
          <w:u w:val="single"/>
        </w:rPr>
        <w:t>teleférico excluido para ida y vuelta</w:t>
      </w:r>
      <w:r>
        <w:rPr>
          <w:color w:val="000000"/>
          <w:sz w:val="20"/>
          <w:szCs w:val="20"/>
        </w:rPr>
        <w:t>).</w:t>
      </w:r>
    </w:p>
    <w:p w14:paraId="1E3EC1C5"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689C65A0"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8</w:t>
      </w:r>
      <w:r>
        <w:rPr>
          <w:b/>
          <w:bCs/>
          <w:color w:val="000000"/>
          <w:sz w:val="20"/>
          <w:szCs w:val="20"/>
        </w:rPr>
        <w:tab/>
        <w:t>CRUCERO POR LAS GARGANTAS DE YANGTZE</w:t>
      </w:r>
    </w:p>
    <w:p w14:paraId="52F39AC4"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Pensión completa. Por la mañana, recorrido por las dos Gargantas: Qutangxia (8 km) y Wuxia (45 km). Por la tarde, tomaremos </w:t>
      </w:r>
      <w:r>
        <w:rPr>
          <w:b/>
          <w:bCs/>
          <w:color w:val="000000"/>
          <w:sz w:val="20"/>
          <w:szCs w:val="20"/>
        </w:rPr>
        <w:t>un paseo por la corriente del Río de la Diosa (Shennv) o por la corriente de Shennong</w:t>
      </w:r>
      <w:r>
        <w:rPr>
          <w:color w:val="000000"/>
          <w:sz w:val="20"/>
          <w:szCs w:val="20"/>
        </w:rPr>
        <w:t xml:space="preserve"> (</w:t>
      </w:r>
      <w:r>
        <w:rPr>
          <w:color w:val="000000"/>
          <w:sz w:val="20"/>
          <w:szCs w:val="20"/>
          <w:u w:val="single"/>
        </w:rPr>
        <w:t>una de las dos, según la operativa de la compañía de barcos</w:t>
      </w:r>
      <w:r>
        <w:rPr>
          <w:color w:val="000000"/>
          <w:sz w:val="20"/>
          <w:szCs w:val="20"/>
        </w:rPr>
        <w:t>).</w:t>
      </w:r>
    </w:p>
    <w:p w14:paraId="668543C4"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2185ABFE"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9</w:t>
      </w:r>
      <w:r>
        <w:rPr>
          <w:b/>
          <w:bCs/>
          <w:color w:val="000000"/>
          <w:sz w:val="20"/>
          <w:szCs w:val="20"/>
        </w:rPr>
        <w:tab/>
        <w:t>CRUCERO - YICHANG - SHANGHAI</w:t>
      </w:r>
    </w:p>
    <w:p w14:paraId="2023F76F" w14:textId="77777777" w:rsidR="009F2DE9" w:rsidRDefault="00000000">
      <w:pPr>
        <w:pBdr>
          <w:top w:val="nil"/>
          <w:left w:val="nil"/>
          <w:bottom w:val="nil"/>
          <w:right w:val="nil"/>
          <w:between w:val="nil"/>
        </w:pBdr>
        <w:spacing w:after="0" w:line="240" w:lineRule="auto"/>
        <w:jc w:val="both"/>
        <w:rPr>
          <w:b/>
          <w:bCs/>
          <w:color w:val="000000"/>
          <w:sz w:val="20"/>
          <w:szCs w:val="20"/>
        </w:rPr>
      </w:pPr>
      <w:r>
        <w:rPr>
          <w:color w:val="000000"/>
          <w:sz w:val="20"/>
          <w:szCs w:val="20"/>
        </w:rPr>
        <w:t>Por mañana desembarcarse y tomar el autobús para realizar la visita de la mundialmente famosa y descomunal</w:t>
      </w:r>
      <w:r>
        <w:rPr>
          <w:b/>
          <w:bCs/>
          <w:color w:val="000000"/>
          <w:sz w:val="20"/>
          <w:szCs w:val="20"/>
        </w:rPr>
        <w:t xml:space="preserve"> obra hidráulica de las Tres Gargantas</w:t>
      </w:r>
      <w:r>
        <w:rPr>
          <w:color w:val="000000"/>
          <w:sz w:val="20"/>
          <w:szCs w:val="20"/>
        </w:rPr>
        <w:t xml:space="preserve"> y después, de allí continuamos en autobús a la ciudad de Yichang. Traslado a la estación de tren de Yichang para tomar el </w:t>
      </w:r>
      <w:r>
        <w:rPr>
          <w:b/>
          <w:bCs/>
          <w:color w:val="000000"/>
          <w:sz w:val="20"/>
          <w:szCs w:val="20"/>
        </w:rPr>
        <w:t>tren de alta velocidad a Shanghái</w:t>
      </w:r>
      <w:r>
        <w:rPr>
          <w:color w:val="000000"/>
          <w:sz w:val="20"/>
          <w:szCs w:val="20"/>
        </w:rPr>
        <w:t>. Almuerzo no está incluido. Llegada y traslado al hotel. Alojamiento.</w:t>
      </w:r>
    </w:p>
    <w:p w14:paraId="1ED80DBB"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61937F72"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10</w:t>
      </w:r>
      <w:r>
        <w:rPr>
          <w:b/>
          <w:bCs/>
          <w:color w:val="000000"/>
          <w:sz w:val="20"/>
          <w:szCs w:val="20"/>
        </w:rPr>
        <w:tab/>
        <w:t>SHANGHAI</w:t>
      </w:r>
    </w:p>
    <w:p w14:paraId="728D2150"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del </w:t>
      </w:r>
      <w:r>
        <w:rPr>
          <w:b/>
          <w:bCs/>
          <w:color w:val="000000"/>
          <w:sz w:val="20"/>
          <w:szCs w:val="20"/>
        </w:rPr>
        <w:t>Jardín Yuyuan</w:t>
      </w:r>
      <w:r>
        <w:rPr>
          <w:color w:val="000000"/>
          <w:sz w:val="20"/>
          <w:szCs w:val="20"/>
        </w:rPr>
        <w:t xml:space="preserve">, el </w:t>
      </w:r>
      <w:r>
        <w:rPr>
          <w:b/>
          <w:bCs/>
          <w:color w:val="000000"/>
          <w:sz w:val="20"/>
          <w:szCs w:val="20"/>
        </w:rPr>
        <w:t>Templo de Buda de Jade</w:t>
      </w:r>
      <w:r>
        <w:rPr>
          <w:color w:val="000000"/>
          <w:sz w:val="20"/>
          <w:szCs w:val="20"/>
        </w:rPr>
        <w:t xml:space="preserve"> y el </w:t>
      </w:r>
      <w:r>
        <w:rPr>
          <w:b/>
          <w:bCs/>
          <w:color w:val="000000"/>
          <w:sz w:val="20"/>
          <w:szCs w:val="20"/>
        </w:rPr>
        <w:t>Malecón de la Ciudad</w:t>
      </w:r>
      <w:r>
        <w:rPr>
          <w:color w:val="000000"/>
          <w:sz w:val="20"/>
          <w:szCs w:val="20"/>
        </w:rPr>
        <w:t xml:space="preserve"> con almuerzo incluido. Alojamiento.</w:t>
      </w:r>
    </w:p>
    <w:p w14:paraId="2B43DF4B" w14:textId="77777777" w:rsidR="009F2DE9" w:rsidRDefault="009F2DE9">
      <w:pPr>
        <w:pBdr>
          <w:top w:val="nil"/>
          <w:left w:val="nil"/>
          <w:bottom w:val="nil"/>
          <w:right w:val="nil"/>
          <w:between w:val="nil"/>
        </w:pBdr>
        <w:spacing w:after="0" w:line="240" w:lineRule="auto"/>
        <w:jc w:val="both"/>
        <w:rPr>
          <w:color w:val="000000"/>
          <w:sz w:val="20"/>
          <w:szCs w:val="20"/>
        </w:rPr>
      </w:pPr>
    </w:p>
    <w:p w14:paraId="65DA0301"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11</w:t>
      </w:r>
      <w:r>
        <w:rPr>
          <w:b/>
          <w:bCs/>
          <w:color w:val="000000"/>
          <w:sz w:val="20"/>
          <w:szCs w:val="20"/>
        </w:rPr>
        <w:tab/>
        <w:t>SHANGHAI</w:t>
      </w:r>
    </w:p>
    <w:p w14:paraId="77B2377E"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Desayuno buffet. Día libre. Almuerzo no está incluido. Alojamiento.</w:t>
      </w:r>
    </w:p>
    <w:p w14:paraId="0B07DFD4"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(*Nota Importante: Las visitas de Shanghái se podrían hacer en el Día 11 según la situación concreta. El operador se reserva el derecho a realizar dicho cambio en destino sin que ello suponga ningún reembolso ni aviso previo.)</w:t>
      </w:r>
    </w:p>
    <w:p w14:paraId="48226FA7"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6C2236E0"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12</w:t>
      </w:r>
      <w:r>
        <w:rPr>
          <w:b/>
          <w:bCs/>
          <w:color w:val="000000"/>
          <w:sz w:val="20"/>
          <w:szCs w:val="20"/>
        </w:rPr>
        <w:tab/>
        <w:t xml:space="preserve">SHANGHAI </w:t>
      </w:r>
    </w:p>
    <w:p w14:paraId="77A02E13" w14:textId="77777777" w:rsidR="009F2DE9" w:rsidRDefault="00000000">
      <w:pPr>
        <w:pBdr>
          <w:top w:val="nil"/>
          <w:left w:val="nil"/>
          <w:bottom w:val="nil"/>
          <w:right w:val="nil"/>
          <w:between w:val="nil"/>
        </w:pBdr>
        <w:spacing w:after="0" w:line="240" w:lineRule="auto"/>
        <w:jc w:val="both"/>
        <w:rPr>
          <w:b/>
          <w:bCs/>
          <w:color w:val="000000"/>
          <w:sz w:val="20"/>
          <w:szCs w:val="20"/>
        </w:rPr>
      </w:pPr>
      <w:r>
        <w:rPr>
          <w:color w:val="000000"/>
          <w:sz w:val="20"/>
          <w:szCs w:val="20"/>
        </w:rPr>
        <w:t xml:space="preserve">Desayuno buffet. A la hora citada traslado al aeropuerto. </w:t>
      </w:r>
      <w:r>
        <w:rPr>
          <w:b/>
          <w:bCs/>
          <w:color w:val="000000"/>
          <w:sz w:val="20"/>
          <w:szCs w:val="20"/>
        </w:rPr>
        <w:t>FIN DE NUESTROS SERVICIOS</w:t>
      </w:r>
    </w:p>
    <w:p w14:paraId="57149519" w14:textId="77777777" w:rsidR="009F2DE9" w:rsidRDefault="009F2DE9">
      <w:pPr>
        <w:pBdr>
          <w:top w:val="nil"/>
          <w:left w:val="nil"/>
          <w:bottom w:val="nil"/>
          <w:right w:val="nil"/>
          <w:between w:val="nil"/>
        </w:pBdr>
        <w:spacing w:after="0" w:line="240" w:lineRule="auto"/>
        <w:rPr>
          <w:b/>
          <w:bCs/>
          <w:color w:val="000000"/>
          <w:sz w:val="20"/>
          <w:szCs w:val="20"/>
        </w:rPr>
      </w:pPr>
    </w:p>
    <w:p w14:paraId="30751A20" w14:textId="77777777" w:rsidR="00A0213C" w:rsidRDefault="00A0213C">
      <w:pPr>
        <w:pBdr>
          <w:top w:val="nil"/>
          <w:left w:val="nil"/>
          <w:bottom w:val="nil"/>
          <w:right w:val="nil"/>
          <w:between w:val="nil"/>
        </w:pBdr>
        <w:spacing w:after="0" w:line="240" w:lineRule="auto"/>
        <w:rPr>
          <w:b/>
          <w:bCs/>
          <w:color w:val="000000"/>
          <w:sz w:val="20"/>
          <w:szCs w:val="20"/>
        </w:rPr>
      </w:pPr>
    </w:p>
    <w:p w14:paraId="74AA8797" w14:textId="77777777" w:rsidR="00A0213C" w:rsidRDefault="00A0213C">
      <w:pPr>
        <w:pBdr>
          <w:top w:val="nil"/>
          <w:left w:val="nil"/>
          <w:bottom w:val="nil"/>
          <w:right w:val="nil"/>
          <w:between w:val="nil"/>
        </w:pBdr>
        <w:spacing w:after="0" w:line="240" w:lineRule="auto"/>
        <w:rPr>
          <w:b/>
          <w:bCs/>
          <w:color w:val="000000"/>
          <w:sz w:val="20"/>
          <w:szCs w:val="20"/>
        </w:rPr>
      </w:pPr>
    </w:p>
    <w:p w14:paraId="77D1E013" w14:textId="77777777" w:rsidR="00A0213C" w:rsidRDefault="00A0213C">
      <w:pPr>
        <w:pBdr>
          <w:top w:val="nil"/>
          <w:left w:val="nil"/>
          <w:bottom w:val="nil"/>
          <w:right w:val="nil"/>
          <w:between w:val="nil"/>
        </w:pBdr>
        <w:spacing w:after="0" w:line="240" w:lineRule="auto"/>
        <w:rPr>
          <w:b/>
          <w:bCs/>
          <w:color w:val="000000"/>
          <w:sz w:val="20"/>
          <w:szCs w:val="20"/>
        </w:rPr>
      </w:pPr>
    </w:p>
    <w:p w14:paraId="6F59FC2D" w14:textId="77777777" w:rsidR="00A0213C" w:rsidRDefault="00A0213C">
      <w:pPr>
        <w:pBdr>
          <w:top w:val="nil"/>
          <w:left w:val="nil"/>
          <w:bottom w:val="nil"/>
          <w:right w:val="nil"/>
          <w:between w:val="nil"/>
        </w:pBdr>
        <w:spacing w:after="0" w:line="240" w:lineRule="auto"/>
        <w:rPr>
          <w:b/>
          <w:bCs/>
          <w:color w:val="000000"/>
          <w:sz w:val="20"/>
          <w:szCs w:val="20"/>
        </w:rPr>
      </w:pPr>
    </w:p>
    <w:p w14:paraId="4076F212" w14:textId="77777777" w:rsidR="00A0213C" w:rsidRDefault="00A0213C">
      <w:pPr>
        <w:pBdr>
          <w:top w:val="nil"/>
          <w:left w:val="nil"/>
          <w:bottom w:val="nil"/>
          <w:right w:val="nil"/>
          <w:between w:val="nil"/>
        </w:pBdr>
        <w:spacing w:after="0" w:line="240" w:lineRule="auto"/>
        <w:rPr>
          <w:b/>
          <w:bCs/>
          <w:color w:val="000000"/>
          <w:sz w:val="20"/>
          <w:szCs w:val="20"/>
        </w:rPr>
      </w:pPr>
    </w:p>
    <w:p w14:paraId="5C73AFCD" w14:textId="77777777" w:rsidR="006D323F" w:rsidRDefault="006D323F" w:rsidP="006D323F">
      <w:pPr>
        <w:pBdr>
          <w:top w:val="nil"/>
          <w:left w:val="nil"/>
          <w:bottom w:val="nil"/>
          <w:right w:val="nil"/>
          <w:between w:val="nil"/>
        </w:pBdr>
        <w:spacing w:after="0" w:line="240" w:lineRule="auto"/>
        <w:rPr>
          <w:color w:val="000000"/>
          <w:sz w:val="20"/>
          <w:szCs w:val="20"/>
        </w:rPr>
      </w:pPr>
    </w:p>
    <w:tbl>
      <w:tblPr>
        <w:tblStyle w:val="a2"/>
        <w:tblW w:w="719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5758"/>
      </w:tblGrid>
      <w:tr w:rsidR="006D323F" w14:paraId="2319FA24" w14:textId="77777777" w:rsidTr="009F712F">
        <w:trPr>
          <w:trHeight w:val="179"/>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5D2C25AF" w14:textId="77777777" w:rsidR="006D323F" w:rsidRPr="00524975" w:rsidRDefault="006D323F" w:rsidP="009F712F">
            <w:pPr>
              <w:pBdr>
                <w:top w:val="nil"/>
                <w:left w:val="nil"/>
                <w:bottom w:val="nil"/>
                <w:right w:val="nil"/>
                <w:between w:val="nil"/>
              </w:pBdr>
              <w:jc w:val="center"/>
              <w:rPr>
                <w:b/>
                <w:bCs/>
                <w:color w:val="FFFFFF" w:themeColor="background1"/>
                <w:sz w:val="20"/>
                <w:szCs w:val="20"/>
              </w:rPr>
            </w:pPr>
            <w:r w:rsidRPr="00524975">
              <w:rPr>
                <w:b/>
                <w:bCs/>
                <w:color w:val="FFFFFF" w:themeColor="background1"/>
                <w:sz w:val="20"/>
                <w:szCs w:val="20"/>
              </w:rPr>
              <w:lastRenderedPageBreak/>
              <w:t>CIUDADES</w:t>
            </w:r>
          </w:p>
        </w:tc>
        <w:tc>
          <w:tcPr>
            <w:tcW w:w="5758"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01AE9F18" w14:textId="77777777" w:rsidR="006D323F" w:rsidRPr="00524975" w:rsidRDefault="006D323F" w:rsidP="009F712F">
            <w:pPr>
              <w:pBdr>
                <w:top w:val="nil"/>
                <w:left w:val="nil"/>
                <w:bottom w:val="nil"/>
                <w:right w:val="nil"/>
                <w:between w:val="nil"/>
              </w:pBdr>
              <w:jc w:val="center"/>
              <w:rPr>
                <w:b/>
                <w:bCs/>
                <w:color w:val="FFFFFF" w:themeColor="background1"/>
                <w:sz w:val="20"/>
                <w:szCs w:val="20"/>
              </w:rPr>
            </w:pPr>
            <w:r w:rsidRPr="00524975">
              <w:rPr>
                <w:b/>
                <w:bCs/>
                <w:color w:val="FFFFFF" w:themeColor="background1"/>
                <w:sz w:val="20"/>
                <w:szCs w:val="20"/>
              </w:rPr>
              <w:t>HOTELES PREVISTOS O SIMILARES</w:t>
            </w:r>
          </w:p>
        </w:tc>
      </w:tr>
      <w:tr w:rsidR="006D323F" w:rsidRPr="00A0213C" w14:paraId="6BDC6A43" w14:textId="77777777" w:rsidTr="009F712F">
        <w:trPr>
          <w:trHeight w:val="179"/>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369E072E" w14:textId="77777777" w:rsidR="006D323F" w:rsidRDefault="006D323F" w:rsidP="009F712F">
            <w:pPr>
              <w:pBdr>
                <w:top w:val="nil"/>
                <w:left w:val="nil"/>
                <w:bottom w:val="nil"/>
                <w:right w:val="nil"/>
                <w:between w:val="nil"/>
              </w:pBdr>
              <w:jc w:val="center"/>
              <w:rPr>
                <w:b/>
                <w:bCs/>
                <w:color w:val="000000"/>
                <w:sz w:val="20"/>
                <w:szCs w:val="20"/>
              </w:rPr>
            </w:pPr>
            <w:r>
              <w:rPr>
                <w:b/>
                <w:bCs/>
                <w:color w:val="000000"/>
                <w:sz w:val="20"/>
                <w:szCs w:val="20"/>
              </w:rPr>
              <w:t>PEKÍN</w:t>
            </w:r>
          </w:p>
        </w:tc>
        <w:tc>
          <w:tcPr>
            <w:tcW w:w="5758" w:type="dxa"/>
            <w:tcBorders>
              <w:top w:val="single" w:sz="4" w:space="0" w:color="000000"/>
              <w:left w:val="single" w:sz="4" w:space="0" w:color="000000"/>
              <w:bottom w:val="single" w:sz="4" w:space="0" w:color="000000"/>
              <w:right w:val="single" w:sz="4" w:space="0" w:color="000000"/>
            </w:tcBorders>
          </w:tcPr>
          <w:p w14:paraId="678640DB" w14:textId="77777777" w:rsidR="006D323F" w:rsidRDefault="006D323F" w:rsidP="009F712F">
            <w:pPr>
              <w:pBdr>
                <w:top w:val="nil"/>
                <w:left w:val="nil"/>
                <w:bottom w:val="nil"/>
                <w:right w:val="nil"/>
                <w:between w:val="nil"/>
              </w:pBdr>
              <w:jc w:val="center"/>
              <w:rPr>
                <w:color w:val="000000"/>
                <w:sz w:val="20"/>
                <w:szCs w:val="20"/>
                <w:lang w:val="en-US"/>
              </w:rPr>
            </w:pPr>
            <w:r w:rsidRPr="00F63242">
              <w:rPr>
                <w:color w:val="000000"/>
                <w:sz w:val="20"/>
                <w:szCs w:val="20"/>
                <w:lang w:val="en-US"/>
              </w:rPr>
              <w:t>V-Continent Beijing Parkview Wuzhou 5*</w:t>
            </w:r>
          </w:p>
          <w:p w14:paraId="247306E6" w14:textId="77777777" w:rsidR="006D323F" w:rsidRPr="00F63242" w:rsidRDefault="006D323F" w:rsidP="009F712F">
            <w:pPr>
              <w:pBdr>
                <w:top w:val="nil"/>
                <w:left w:val="nil"/>
                <w:bottom w:val="nil"/>
                <w:right w:val="nil"/>
                <w:between w:val="nil"/>
              </w:pBdr>
              <w:jc w:val="center"/>
              <w:rPr>
                <w:color w:val="000000"/>
                <w:sz w:val="20"/>
                <w:szCs w:val="20"/>
                <w:lang w:val="en-US"/>
              </w:rPr>
            </w:pPr>
            <w:r w:rsidRPr="00F63242">
              <w:rPr>
                <w:color w:val="000000"/>
                <w:sz w:val="20"/>
                <w:szCs w:val="20"/>
                <w:lang w:val="en-US"/>
              </w:rPr>
              <w:t xml:space="preserve">Celebrity International Grand Hotel 5* </w:t>
            </w:r>
          </w:p>
        </w:tc>
      </w:tr>
      <w:tr w:rsidR="006D323F" w:rsidRPr="003628BE" w14:paraId="4F314765" w14:textId="77777777" w:rsidTr="009F712F">
        <w:trPr>
          <w:trHeight w:val="190"/>
          <w:jc w:val="center"/>
        </w:trPr>
        <w:tc>
          <w:tcPr>
            <w:tcW w:w="1435" w:type="dxa"/>
            <w:tcBorders>
              <w:top w:val="single" w:sz="4" w:space="0" w:color="000000"/>
              <w:left w:val="single" w:sz="4" w:space="0" w:color="000000"/>
              <w:bottom w:val="single" w:sz="4" w:space="0" w:color="000000"/>
              <w:right w:val="single" w:sz="4" w:space="0" w:color="000000"/>
            </w:tcBorders>
          </w:tcPr>
          <w:p w14:paraId="01E57BD6" w14:textId="77777777" w:rsidR="006D323F" w:rsidRDefault="006D323F" w:rsidP="009F712F">
            <w:pPr>
              <w:pBdr>
                <w:top w:val="nil"/>
                <w:left w:val="nil"/>
                <w:bottom w:val="nil"/>
                <w:right w:val="nil"/>
                <w:between w:val="nil"/>
              </w:pBdr>
              <w:jc w:val="center"/>
              <w:rPr>
                <w:b/>
                <w:bCs/>
                <w:color w:val="000000"/>
                <w:sz w:val="20"/>
                <w:szCs w:val="20"/>
              </w:rPr>
            </w:pPr>
            <w:r>
              <w:rPr>
                <w:b/>
                <w:bCs/>
                <w:color w:val="000000"/>
                <w:sz w:val="20"/>
                <w:szCs w:val="20"/>
              </w:rPr>
              <w:t>XI’AN</w:t>
            </w:r>
          </w:p>
        </w:tc>
        <w:tc>
          <w:tcPr>
            <w:tcW w:w="5758" w:type="dxa"/>
            <w:tcBorders>
              <w:top w:val="single" w:sz="4" w:space="0" w:color="000000"/>
              <w:left w:val="single" w:sz="4" w:space="0" w:color="000000"/>
              <w:bottom w:val="single" w:sz="4" w:space="0" w:color="000000"/>
              <w:right w:val="single" w:sz="4" w:space="0" w:color="000000"/>
            </w:tcBorders>
          </w:tcPr>
          <w:p w14:paraId="5BCC7F02" w14:textId="77777777" w:rsidR="006D323F" w:rsidRPr="00F63242" w:rsidRDefault="006D323F" w:rsidP="009F712F">
            <w:pPr>
              <w:pBdr>
                <w:top w:val="nil"/>
                <w:left w:val="nil"/>
                <w:bottom w:val="nil"/>
                <w:right w:val="nil"/>
                <w:between w:val="nil"/>
              </w:pBdr>
              <w:jc w:val="center"/>
              <w:rPr>
                <w:color w:val="000000"/>
                <w:sz w:val="20"/>
                <w:szCs w:val="20"/>
                <w:lang w:val="en-US"/>
              </w:rPr>
            </w:pPr>
            <w:r w:rsidRPr="00F63242">
              <w:rPr>
                <w:color w:val="000000"/>
                <w:sz w:val="20"/>
                <w:szCs w:val="20"/>
                <w:lang w:val="en-US"/>
              </w:rPr>
              <w:t>Golden Flower Hotel - equivalente a 5*</w:t>
            </w:r>
          </w:p>
        </w:tc>
      </w:tr>
      <w:tr w:rsidR="006D323F" w:rsidRPr="003628BE" w14:paraId="51A02C83" w14:textId="77777777" w:rsidTr="009F712F">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294ACE06" w14:textId="7FEC2543" w:rsidR="006D323F" w:rsidRDefault="006D323F" w:rsidP="009F712F">
            <w:pPr>
              <w:pBdr>
                <w:top w:val="nil"/>
                <w:left w:val="nil"/>
                <w:bottom w:val="nil"/>
                <w:right w:val="nil"/>
                <w:between w:val="nil"/>
              </w:pBdr>
              <w:jc w:val="center"/>
              <w:rPr>
                <w:b/>
                <w:bCs/>
                <w:color w:val="000000"/>
                <w:sz w:val="20"/>
                <w:szCs w:val="20"/>
              </w:rPr>
            </w:pPr>
            <w:r>
              <w:rPr>
                <w:b/>
                <w:bCs/>
                <w:color w:val="000000"/>
                <w:sz w:val="20"/>
                <w:szCs w:val="20"/>
              </w:rPr>
              <w:t>CRUCERO</w:t>
            </w:r>
          </w:p>
        </w:tc>
        <w:tc>
          <w:tcPr>
            <w:tcW w:w="5758" w:type="dxa"/>
            <w:tcBorders>
              <w:top w:val="single" w:sz="4" w:space="0" w:color="000000"/>
              <w:left w:val="single" w:sz="4" w:space="0" w:color="000000"/>
              <w:bottom w:val="single" w:sz="4" w:space="0" w:color="000000"/>
              <w:right w:val="single" w:sz="4" w:space="0" w:color="000000"/>
            </w:tcBorders>
          </w:tcPr>
          <w:p w14:paraId="35CE97BE" w14:textId="7B800536" w:rsidR="006D323F" w:rsidRPr="00F63242" w:rsidRDefault="006D323F" w:rsidP="009F712F">
            <w:pPr>
              <w:pBdr>
                <w:top w:val="nil"/>
                <w:left w:val="nil"/>
                <w:bottom w:val="nil"/>
                <w:right w:val="nil"/>
                <w:between w:val="nil"/>
              </w:pBdr>
              <w:jc w:val="center"/>
              <w:rPr>
                <w:color w:val="000000"/>
                <w:sz w:val="20"/>
                <w:szCs w:val="20"/>
                <w:lang w:val="en-US"/>
              </w:rPr>
            </w:pPr>
            <w:r w:rsidRPr="00EE1AA5">
              <w:rPr>
                <w:sz w:val="20"/>
                <w:szCs w:val="20"/>
              </w:rPr>
              <w:t>Century Vision 5*</w:t>
            </w:r>
          </w:p>
        </w:tc>
      </w:tr>
      <w:tr w:rsidR="006D323F" w:rsidRPr="003628BE" w14:paraId="63167DA0" w14:textId="77777777" w:rsidTr="009F712F">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308CCC1A" w14:textId="77777777" w:rsidR="006D323F" w:rsidRDefault="006D323F" w:rsidP="009F712F">
            <w:pPr>
              <w:pBdr>
                <w:top w:val="nil"/>
                <w:left w:val="nil"/>
                <w:bottom w:val="nil"/>
                <w:right w:val="nil"/>
                <w:between w:val="nil"/>
              </w:pBdr>
              <w:jc w:val="center"/>
              <w:rPr>
                <w:b/>
                <w:bCs/>
                <w:color w:val="000000"/>
                <w:sz w:val="20"/>
                <w:szCs w:val="20"/>
              </w:rPr>
            </w:pPr>
            <w:r>
              <w:rPr>
                <w:b/>
                <w:bCs/>
                <w:color w:val="000000"/>
                <w:sz w:val="20"/>
                <w:szCs w:val="20"/>
              </w:rPr>
              <w:t>SHANGHAI</w:t>
            </w:r>
          </w:p>
        </w:tc>
        <w:tc>
          <w:tcPr>
            <w:tcW w:w="5758" w:type="dxa"/>
            <w:tcBorders>
              <w:top w:val="single" w:sz="4" w:space="0" w:color="000000"/>
              <w:left w:val="single" w:sz="4" w:space="0" w:color="000000"/>
              <w:bottom w:val="single" w:sz="4" w:space="0" w:color="000000"/>
              <w:right w:val="single" w:sz="4" w:space="0" w:color="000000"/>
            </w:tcBorders>
          </w:tcPr>
          <w:p w14:paraId="247ED631" w14:textId="77777777" w:rsidR="006D323F" w:rsidRDefault="006D323F" w:rsidP="009F712F">
            <w:pPr>
              <w:pBdr>
                <w:top w:val="nil"/>
                <w:left w:val="nil"/>
                <w:bottom w:val="nil"/>
                <w:right w:val="nil"/>
                <w:between w:val="nil"/>
              </w:pBdr>
              <w:jc w:val="center"/>
              <w:rPr>
                <w:color w:val="000000"/>
                <w:sz w:val="20"/>
                <w:szCs w:val="20"/>
                <w:lang w:val="en-US"/>
              </w:rPr>
            </w:pPr>
            <w:r w:rsidRPr="00F63242">
              <w:rPr>
                <w:color w:val="000000"/>
                <w:sz w:val="20"/>
                <w:szCs w:val="20"/>
                <w:lang w:val="en-US"/>
              </w:rPr>
              <w:t>Shanghai Hongqiao-Handwritten Collection by Accor 5*</w:t>
            </w:r>
          </w:p>
          <w:p w14:paraId="30EBD9FD" w14:textId="77777777" w:rsidR="006D323F" w:rsidRPr="00F63242" w:rsidRDefault="006D323F" w:rsidP="009F712F">
            <w:pPr>
              <w:pBdr>
                <w:top w:val="nil"/>
                <w:left w:val="nil"/>
                <w:bottom w:val="nil"/>
                <w:right w:val="nil"/>
                <w:between w:val="nil"/>
              </w:pBdr>
              <w:jc w:val="center"/>
              <w:rPr>
                <w:color w:val="000000"/>
                <w:sz w:val="20"/>
                <w:szCs w:val="20"/>
                <w:lang w:val="en-US"/>
              </w:rPr>
            </w:pPr>
            <w:r w:rsidRPr="00F63242">
              <w:rPr>
                <w:color w:val="000000"/>
                <w:sz w:val="20"/>
                <w:szCs w:val="20"/>
                <w:lang w:val="en-US"/>
              </w:rPr>
              <w:t>Grand Mercure Shanghai Hongqiao - equivalente a 5</w:t>
            </w:r>
          </w:p>
        </w:tc>
      </w:tr>
    </w:tbl>
    <w:p w14:paraId="3CDBE386" w14:textId="77777777" w:rsidR="006D323F" w:rsidRDefault="006D323F">
      <w:pPr>
        <w:pBdr>
          <w:top w:val="nil"/>
          <w:left w:val="nil"/>
          <w:bottom w:val="nil"/>
          <w:right w:val="nil"/>
          <w:between w:val="nil"/>
        </w:pBdr>
        <w:spacing w:after="0" w:line="240" w:lineRule="auto"/>
        <w:rPr>
          <w:b/>
          <w:bCs/>
          <w:color w:val="000000"/>
          <w:sz w:val="20"/>
          <w:szCs w:val="20"/>
          <w:lang w:val="en-US"/>
        </w:rPr>
      </w:pPr>
    </w:p>
    <w:p w14:paraId="49CACE28" w14:textId="77777777" w:rsidR="006D323F" w:rsidRDefault="006D323F">
      <w:pPr>
        <w:pBdr>
          <w:top w:val="nil"/>
          <w:left w:val="nil"/>
          <w:bottom w:val="nil"/>
          <w:right w:val="nil"/>
          <w:between w:val="nil"/>
        </w:pBdr>
        <w:spacing w:after="0" w:line="240" w:lineRule="auto"/>
        <w:rPr>
          <w:b/>
          <w:bCs/>
          <w:color w:val="000000"/>
          <w:sz w:val="20"/>
          <w:szCs w:val="20"/>
          <w:lang w:val="en-US"/>
        </w:rPr>
      </w:pPr>
    </w:p>
    <w:p w14:paraId="124DD04C"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089A646B"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0F7C6F28"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1029010C"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4B98AB25"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546E1278"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081D2F0A"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053A9F6D"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48E594DB"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6A29FBBF"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4574A4C7"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5008526E"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7858AF15"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5B0F4FB6"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2CDEB9D9"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6366A90E"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197EBC02"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370CADB3"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0398A9A7"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2F91A54A"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778A3736"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7E608D9C"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14C33E93"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5179F4EB"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2F1D65F3"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5791FEA2"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059BD0B6"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06F8843B"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148551A3"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739E284E"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7EBB45A4"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46A3A0C0"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496C616D"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51A91EE5"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56F42C67"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095F58DF"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3AEF0DAB"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24350FFD"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4D3A5899"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259E1633"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23538E34"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5FE13012"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18D8CF1E"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7EFEB123" w14:textId="059FF57F" w:rsidR="00A0213C" w:rsidRDefault="00A0213C" w:rsidP="00A0213C">
      <w:pPr>
        <w:pBdr>
          <w:top w:val="nil"/>
          <w:left w:val="nil"/>
          <w:bottom w:val="nil"/>
          <w:right w:val="nil"/>
          <w:between w:val="nil"/>
        </w:pBdr>
        <w:tabs>
          <w:tab w:val="left" w:pos="2860"/>
          <w:tab w:val="left" w:pos="2990"/>
          <w:tab w:val="center" w:pos="4419"/>
        </w:tabs>
        <w:spacing w:after="0" w:line="240" w:lineRule="auto"/>
        <w:jc w:val="center"/>
        <w:rPr>
          <w:rFonts w:ascii="Century Gothic" w:eastAsia="Century Gothic" w:hAnsi="Century Gothic" w:cs="Century Gothic"/>
          <w:b/>
          <w:bCs/>
          <w:color w:val="000000"/>
          <w:sz w:val="20"/>
          <w:szCs w:val="20"/>
        </w:rPr>
      </w:pPr>
      <w:r>
        <w:rPr>
          <w:b/>
          <w:bCs/>
          <w:color w:val="C00000"/>
          <w:sz w:val="40"/>
          <w:szCs w:val="40"/>
        </w:rPr>
        <w:lastRenderedPageBreak/>
        <w:t>CRUCERO POR EL RÍO YANGTZE</w:t>
      </w:r>
      <w:r>
        <w:rPr>
          <w:b/>
          <w:bCs/>
          <w:color w:val="C00000"/>
          <w:sz w:val="40"/>
          <w:szCs w:val="40"/>
        </w:rPr>
        <w:t xml:space="preserve"> CON OSO PANDA</w:t>
      </w:r>
    </w:p>
    <w:p w14:paraId="0BDE9284" w14:textId="218C447E" w:rsidR="00A0213C" w:rsidRPr="00A0213C" w:rsidRDefault="00A0213C" w:rsidP="00A0213C">
      <w:pPr>
        <w:pBdr>
          <w:top w:val="nil"/>
          <w:left w:val="nil"/>
          <w:bottom w:val="nil"/>
          <w:right w:val="nil"/>
          <w:between w:val="nil"/>
        </w:pBdr>
        <w:tabs>
          <w:tab w:val="left" w:pos="2990"/>
          <w:tab w:val="center" w:pos="4419"/>
        </w:tabs>
        <w:spacing w:after="0" w:line="240" w:lineRule="auto"/>
        <w:jc w:val="center"/>
        <w:rPr>
          <w:b/>
          <w:bCs/>
          <w:color w:val="000000"/>
          <w:sz w:val="28"/>
          <w:szCs w:val="28"/>
          <w:lang w:val="it-IT"/>
        </w:rPr>
      </w:pPr>
      <w:r w:rsidRPr="00A0213C">
        <w:rPr>
          <w:b/>
          <w:bCs/>
          <w:color w:val="000000"/>
          <w:sz w:val="28"/>
          <w:szCs w:val="28"/>
          <w:lang w:val="it-IT"/>
        </w:rPr>
        <w:t xml:space="preserve">VISITANDO: PEKÍN - X’IAN </w:t>
      </w:r>
      <w:r w:rsidRPr="00A0213C">
        <w:rPr>
          <w:b/>
          <w:bCs/>
          <w:color w:val="000000"/>
          <w:sz w:val="28"/>
          <w:szCs w:val="28"/>
          <w:lang w:val="it-IT"/>
        </w:rPr>
        <w:t xml:space="preserve">- CHENGDU </w:t>
      </w:r>
      <w:r w:rsidRPr="00A0213C">
        <w:rPr>
          <w:b/>
          <w:bCs/>
          <w:color w:val="000000"/>
          <w:sz w:val="28"/>
          <w:szCs w:val="28"/>
          <w:lang w:val="it-IT"/>
        </w:rPr>
        <w:t>- CRUCERO - SHANGHAI</w:t>
      </w:r>
    </w:p>
    <w:p w14:paraId="74A77CBC" w14:textId="77777777" w:rsidR="00A0213C" w:rsidRDefault="00A0213C" w:rsidP="00A0213C">
      <w:pPr>
        <w:pBdr>
          <w:top w:val="nil"/>
          <w:left w:val="nil"/>
          <w:bottom w:val="nil"/>
          <w:right w:val="nil"/>
          <w:between w:val="nil"/>
        </w:pBdr>
        <w:spacing w:after="0" w:line="240" w:lineRule="auto"/>
        <w:jc w:val="center"/>
        <w:rPr>
          <w:b/>
          <w:bCs/>
          <w:color w:val="000000"/>
          <w:sz w:val="24"/>
          <w:szCs w:val="24"/>
        </w:rPr>
      </w:pPr>
      <w:r>
        <w:rPr>
          <w:b/>
          <w:bCs/>
          <w:color w:val="000000"/>
          <w:sz w:val="24"/>
          <w:szCs w:val="24"/>
        </w:rPr>
        <w:t>12 DÍAS / 11 NOCHES</w:t>
      </w:r>
    </w:p>
    <w:p w14:paraId="58692DA2" w14:textId="77777777" w:rsidR="00A0213C" w:rsidRDefault="00A0213C" w:rsidP="00A0213C">
      <w:pPr>
        <w:pBdr>
          <w:top w:val="nil"/>
          <w:left w:val="nil"/>
          <w:bottom w:val="nil"/>
          <w:right w:val="nil"/>
          <w:between w:val="nil"/>
        </w:pBdr>
        <w:spacing w:after="0" w:line="240" w:lineRule="auto"/>
        <w:jc w:val="center"/>
        <w:rPr>
          <w:b/>
          <w:bCs/>
          <w:color w:val="000000"/>
        </w:rPr>
      </w:pPr>
    </w:p>
    <w:p w14:paraId="56088B13" w14:textId="37F98DEC" w:rsidR="00A0213C" w:rsidRDefault="00A0213C" w:rsidP="00A0213C">
      <w:pPr>
        <w:pBdr>
          <w:top w:val="nil"/>
          <w:left w:val="nil"/>
          <w:bottom w:val="nil"/>
          <w:right w:val="nil"/>
          <w:between w:val="nil"/>
        </w:pBdr>
        <w:spacing w:after="0" w:line="240" w:lineRule="auto"/>
        <w:jc w:val="center"/>
        <w:rPr>
          <w:b/>
          <w:bCs/>
          <w:color w:val="000000"/>
          <w:sz w:val="20"/>
          <w:szCs w:val="20"/>
        </w:rPr>
      </w:pPr>
      <w:r>
        <w:rPr>
          <w:b/>
          <w:bCs/>
          <w:color w:val="000000"/>
          <w:sz w:val="20"/>
          <w:szCs w:val="20"/>
        </w:rPr>
        <w:t xml:space="preserve">SALIDAS: </w:t>
      </w:r>
      <w:r>
        <w:rPr>
          <w:b/>
          <w:bCs/>
          <w:color w:val="000000"/>
          <w:sz w:val="20"/>
          <w:szCs w:val="20"/>
        </w:rPr>
        <w:t>LUNES</w:t>
      </w:r>
    </w:p>
    <w:p w14:paraId="20CC2EF9" w14:textId="77777777" w:rsidR="00A0213C" w:rsidRDefault="00A0213C" w:rsidP="00A0213C">
      <w:pPr>
        <w:pBdr>
          <w:top w:val="nil"/>
          <w:left w:val="nil"/>
          <w:bottom w:val="nil"/>
          <w:right w:val="nil"/>
          <w:between w:val="nil"/>
        </w:pBdr>
        <w:spacing w:after="0" w:line="240" w:lineRule="auto"/>
        <w:jc w:val="center"/>
        <w:rPr>
          <w:b/>
          <w:bCs/>
          <w:color w:val="000000"/>
          <w:sz w:val="20"/>
          <w:szCs w:val="20"/>
        </w:rPr>
      </w:pPr>
    </w:p>
    <w:p w14:paraId="5432BC7B" w14:textId="5493A2CA" w:rsidR="00A0213C" w:rsidRDefault="00A0213C" w:rsidP="00A0213C">
      <w:pPr>
        <w:pBdr>
          <w:top w:val="nil"/>
          <w:left w:val="nil"/>
          <w:bottom w:val="nil"/>
          <w:right w:val="nil"/>
          <w:between w:val="nil"/>
        </w:pBdr>
        <w:spacing w:after="0" w:line="240" w:lineRule="auto"/>
        <w:ind w:left="1440"/>
        <w:rPr>
          <w:b/>
          <w:bCs/>
          <w:color w:val="000000"/>
          <w:sz w:val="20"/>
          <w:szCs w:val="20"/>
        </w:rPr>
      </w:pPr>
      <w:r>
        <w:rPr>
          <w:b/>
          <w:bCs/>
          <w:color w:val="000000"/>
          <w:sz w:val="20"/>
          <w:szCs w:val="20"/>
        </w:rPr>
        <w:t xml:space="preserve">               Precio por persona en USD</w:t>
      </w:r>
    </w:p>
    <w:tbl>
      <w:tblPr>
        <w:tblW w:w="4580" w:type="dxa"/>
        <w:jc w:val="center"/>
        <w:tblCellMar>
          <w:left w:w="70" w:type="dxa"/>
          <w:right w:w="70" w:type="dxa"/>
        </w:tblCellMar>
        <w:tblLook w:val="04A0" w:firstRow="1" w:lastRow="0" w:firstColumn="1" w:lastColumn="0" w:noHBand="0" w:noVBand="1"/>
      </w:tblPr>
      <w:tblGrid>
        <w:gridCol w:w="1300"/>
        <w:gridCol w:w="1240"/>
        <w:gridCol w:w="1020"/>
        <w:gridCol w:w="1020"/>
      </w:tblGrid>
      <w:tr w:rsidR="00A0213C" w:rsidRPr="00A0213C" w14:paraId="69A14ED9" w14:textId="77777777" w:rsidTr="00A0213C">
        <w:trPr>
          <w:trHeight w:val="300"/>
          <w:jc w:val="center"/>
        </w:trPr>
        <w:tc>
          <w:tcPr>
            <w:tcW w:w="1300" w:type="dxa"/>
            <w:tcBorders>
              <w:top w:val="single" w:sz="4" w:space="0" w:color="auto"/>
              <w:left w:val="single" w:sz="4" w:space="0" w:color="auto"/>
              <w:bottom w:val="single" w:sz="4" w:space="0" w:color="auto"/>
              <w:right w:val="single" w:sz="4" w:space="0" w:color="auto"/>
            </w:tcBorders>
            <w:shd w:val="clear" w:color="000000" w:fill="C00000"/>
            <w:vAlign w:val="center"/>
            <w:hideMark/>
          </w:tcPr>
          <w:p w14:paraId="05AA54AB" w14:textId="77777777" w:rsidR="00A0213C" w:rsidRPr="00A0213C" w:rsidRDefault="00A0213C" w:rsidP="00A0213C">
            <w:pPr>
              <w:spacing w:after="0" w:line="240" w:lineRule="auto"/>
              <w:jc w:val="center"/>
              <w:rPr>
                <w:rFonts w:eastAsia="Times New Roman"/>
                <w:b/>
                <w:bCs/>
                <w:color w:val="FFFFFF"/>
                <w:sz w:val="18"/>
                <w:szCs w:val="18"/>
                <w:lang w:val="es-MX"/>
              </w:rPr>
            </w:pPr>
            <w:r w:rsidRPr="00A0213C">
              <w:rPr>
                <w:rFonts w:eastAsia="Times New Roman"/>
                <w:b/>
                <w:bCs/>
                <w:color w:val="FFFFFF"/>
                <w:sz w:val="18"/>
                <w:szCs w:val="18"/>
                <w:lang w:val="es-MX"/>
              </w:rPr>
              <w:t>DBL</w:t>
            </w:r>
          </w:p>
        </w:tc>
        <w:tc>
          <w:tcPr>
            <w:tcW w:w="1240" w:type="dxa"/>
            <w:tcBorders>
              <w:top w:val="single" w:sz="4" w:space="0" w:color="auto"/>
              <w:left w:val="nil"/>
              <w:bottom w:val="single" w:sz="4" w:space="0" w:color="auto"/>
              <w:right w:val="single" w:sz="4" w:space="0" w:color="auto"/>
            </w:tcBorders>
            <w:shd w:val="clear" w:color="000000" w:fill="C00000"/>
            <w:vAlign w:val="center"/>
            <w:hideMark/>
          </w:tcPr>
          <w:p w14:paraId="727EE575" w14:textId="77777777" w:rsidR="00A0213C" w:rsidRPr="00A0213C" w:rsidRDefault="00A0213C" w:rsidP="00A0213C">
            <w:pPr>
              <w:spacing w:after="0" w:line="240" w:lineRule="auto"/>
              <w:jc w:val="center"/>
              <w:rPr>
                <w:rFonts w:eastAsia="Times New Roman"/>
                <w:b/>
                <w:bCs/>
                <w:color w:val="FFFFFF"/>
                <w:sz w:val="18"/>
                <w:szCs w:val="18"/>
                <w:lang w:val="es-MX"/>
              </w:rPr>
            </w:pPr>
            <w:r w:rsidRPr="00A0213C">
              <w:rPr>
                <w:rFonts w:eastAsia="Times New Roman"/>
                <w:b/>
                <w:bCs/>
                <w:color w:val="FFFFFF"/>
                <w:sz w:val="18"/>
                <w:szCs w:val="18"/>
                <w:lang w:val="es-MX"/>
              </w:rPr>
              <w:t>SGL</w:t>
            </w:r>
          </w:p>
        </w:tc>
        <w:tc>
          <w:tcPr>
            <w:tcW w:w="2040" w:type="dxa"/>
            <w:gridSpan w:val="2"/>
            <w:tcBorders>
              <w:top w:val="single" w:sz="4" w:space="0" w:color="auto"/>
              <w:left w:val="nil"/>
              <w:bottom w:val="single" w:sz="4" w:space="0" w:color="auto"/>
              <w:right w:val="single" w:sz="4" w:space="0" w:color="auto"/>
            </w:tcBorders>
            <w:shd w:val="clear" w:color="000000" w:fill="C00000"/>
            <w:vAlign w:val="center"/>
            <w:hideMark/>
          </w:tcPr>
          <w:p w14:paraId="0935A255" w14:textId="77777777" w:rsidR="00A0213C" w:rsidRPr="00A0213C" w:rsidRDefault="00A0213C" w:rsidP="00A0213C">
            <w:pPr>
              <w:spacing w:after="0" w:line="240" w:lineRule="auto"/>
              <w:jc w:val="center"/>
              <w:rPr>
                <w:rFonts w:eastAsia="Times New Roman"/>
                <w:b/>
                <w:bCs/>
                <w:color w:val="FFFFFF"/>
                <w:sz w:val="18"/>
                <w:szCs w:val="18"/>
                <w:lang w:val="es-MX"/>
              </w:rPr>
            </w:pPr>
            <w:r w:rsidRPr="00A0213C">
              <w:rPr>
                <w:rFonts w:eastAsia="Times New Roman"/>
                <w:b/>
                <w:bCs/>
                <w:color w:val="FFFFFF"/>
                <w:sz w:val="18"/>
                <w:szCs w:val="18"/>
                <w:lang w:val="es-MX"/>
              </w:rPr>
              <w:t>VIGENCIA</w:t>
            </w:r>
          </w:p>
        </w:tc>
      </w:tr>
      <w:tr w:rsidR="00A0213C" w:rsidRPr="00A0213C" w14:paraId="25639767" w14:textId="77777777" w:rsidTr="00A0213C">
        <w:trPr>
          <w:trHeight w:val="255"/>
          <w:jc w:val="center"/>
        </w:trPr>
        <w:tc>
          <w:tcPr>
            <w:tcW w:w="1300" w:type="dxa"/>
            <w:vMerge w:val="restart"/>
            <w:tcBorders>
              <w:top w:val="single" w:sz="4" w:space="0" w:color="auto"/>
              <w:left w:val="single" w:sz="4" w:space="0" w:color="auto"/>
              <w:bottom w:val="single" w:sz="4" w:space="0" w:color="auto"/>
              <w:right w:val="single" w:sz="4" w:space="0" w:color="auto"/>
            </w:tcBorders>
            <w:shd w:val="clear" w:color="000000" w:fill="FFC000"/>
            <w:vAlign w:val="center"/>
            <w:hideMark/>
          </w:tcPr>
          <w:p w14:paraId="6C5ACEF8" w14:textId="77777777" w:rsidR="00A0213C" w:rsidRPr="00A0213C" w:rsidRDefault="00A0213C" w:rsidP="00A0213C">
            <w:pPr>
              <w:spacing w:after="0" w:line="240" w:lineRule="auto"/>
              <w:jc w:val="center"/>
              <w:rPr>
                <w:rFonts w:eastAsia="Times New Roman"/>
                <w:b/>
                <w:bCs/>
                <w:color w:val="000000"/>
                <w:sz w:val="18"/>
                <w:szCs w:val="18"/>
                <w:lang w:val="es-MX"/>
              </w:rPr>
            </w:pPr>
            <w:r w:rsidRPr="00A0213C">
              <w:rPr>
                <w:rFonts w:eastAsia="Times New Roman"/>
                <w:b/>
                <w:bCs/>
                <w:color w:val="000000"/>
                <w:sz w:val="18"/>
                <w:szCs w:val="18"/>
                <w:lang w:val="es-MX"/>
              </w:rPr>
              <w:t>3787</w:t>
            </w:r>
          </w:p>
        </w:tc>
        <w:tc>
          <w:tcPr>
            <w:tcW w:w="1240" w:type="dxa"/>
            <w:vMerge w:val="restart"/>
            <w:tcBorders>
              <w:top w:val="nil"/>
              <w:left w:val="single" w:sz="4" w:space="0" w:color="auto"/>
              <w:bottom w:val="single" w:sz="4" w:space="0" w:color="auto"/>
              <w:right w:val="single" w:sz="4" w:space="0" w:color="auto"/>
            </w:tcBorders>
            <w:vAlign w:val="center"/>
            <w:hideMark/>
          </w:tcPr>
          <w:p w14:paraId="72C2EEC3" w14:textId="77777777" w:rsidR="00A0213C" w:rsidRPr="00A0213C" w:rsidRDefault="00A0213C" w:rsidP="00A0213C">
            <w:pPr>
              <w:spacing w:after="0" w:line="240" w:lineRule="auto"/>
              <w:jc w:val="center"/>
              <w:rPr>
                <w:rFonts w:eastAsia="Times New Roman"/>
                <w:color w:val="000000"/>
                <w:sz w:val="18"/>
                <w:szCs w:val="18"/>
                <w:lang w:val="es-MX"/>
              </w:rPr>
            </w:pPr>
            <w:r w:rsidRPr="00A0213C">
              <w:rPr>
                <w:rFonts w:eastAsia="Times New Roman"/>
                <w:color w:val="000000"/>
                <w:sz w:val="18"/>
                <w:szCs w:val="18"/>
                <w:lang w:val="es-MX"/>
              </w:rPr>
              <w:t>5440</w:t>
            </w:r>
          </w:p>
        </w:tc>
        <w:tc>
          <w:tcPr>
            <w:tcW w:w="1020" w:type="dxa"/>
            <w:tcBorders>
              <w:top w:val="nil"/>
              <w:left w:val="nil"/>
              <w:bottom w:val="single" w:sz="4" w:space="0" w:color="auto"/>
              <w:right w:val="single" w:sz="4" w:space="0" w:color="auto"/>
            </w:tcBorders>
            <w:vAlign w:val="center"/>
            <w:hideMark/>
          </w:tcPr>
          <w:p w14:paraId="3B4E939E" w14:textId="77777777" w:rsidR="00A0213C" w:rsidRPr="00A0213C" w:rsidRDefault="00A0213C" w:rsidP="00A0213C">
            <w:pPr>
              <w:spacing w:after="0" w:line="240" w:lineRule="auto"/>
              <w:jc w:val="center"/>
              <w:rPr>
                <w:rFonts w:eastAsia="Times New Roman"/>
                <w:color w:val="000000"/>
                <w:sz w:val="18"/>
                <w:szCs w:val="18"/>
                <w:lang w:val="es-MX"/>
              </w:rPr>
            </w:pPr>
            <w:r w:rsidRPr="00A0213C">
              <w:rPr>
                <w:rFonts w:eastAsia="Times New Roman"/>
                <w:color w:val="000000"/>
                <w:sz w:val="18"/>
                <w:szCs w:val="18"/>
                <w:lang w:val="es-MX"/>
              </w:rPr>
              <w:t>08-mar-27</w:t>
            </w:r>
          </w:p>
        </w:tc>
        <w:tc>
          <w:tcPr>
            <w:tcW w:w="1020" w:type="dxa"/>
            <w:tcBorders>
              <w:top w:val="nil"/>
              <w:left w:val="nil"/>
              <w:bottom w:val="single" w:sz="4" w:space="0" w:color="auto"/>
              <w:right w:val="single" w:sz="4" w:space="0" w:color="auto"/>
            </w:tcBorders>
            <w:noWrap/>
            <w:vAlign w:val="center"/>
            <w:hideMark/>
          </w:tcPr>
          <w:p w14:paraId="5081FA13" w14:textId="77777777" w:rsidR="00A0213C" w:rsidRPr="00A0213C" w:rsidRDefault="00A0213C" w:rsidP="00A0213C">
            <w:pPr>
              <w:spacing w:after="0" w:line="240" w:lineRule="auto"/>
              <w:jc w:val="center"/>
              <w:rPr>
                <w:rFonts w:eastAsia="Times New Roman"/>
                <w:sz w:val="18"/>
                <w:szCs w:val="18"/>
                <w:lang w:val="es-MX"/>
              </w:rPr>
            </w:pPr>
            <w:r w:rsidRPr="00A0213C">
              <w:rPr>
                <w:rFonts w:eastAsia="Times New Roman"/>
                <w:sz w:val="18"/>
                <w:szCs w:val="18"/>
                <w:lang w:val="es-MX"/>
              </w:rPr>
              <w:t>17-may-27</w:t>
            </w:r>
          </w:p>
        </w:tc>
      </w:tr>
      <w:tr w:rsidR="00A0213C" w:rsidRPr="00A0213C" w14:paraId="6A335A6F" w14:textId="77777777" w:rsidTr="00A0213C">
        <w:trPr>
          <w:trHeight w:val="276"/>
          <w:jc w:val="center"/>
        </w:trPr>
        <w:tc>
          <w:tcPr>
            <w:tcW w:w="1300" w:type="dxa"/>
            <w:vMerge/>
            <w:tcBorders>
              <w:top w:val="single" w:sz="4" w:space="0" w:color="auto"/>
              <w:left w:val="single" w:sz="4" w:space="0" w:color="auto"/>
              <w:bottom w:val="single" w:sz="4" w:space="0" w:color="auto"/>
              <w:right w:val="single" w:sz="4" w:space="0" w:color="auto"/>
            </w:tcBorders>
            <w:vAlign w:val="center"/>
            <w:hideMark/>
          </w:tcPr>
          <w:p w14:paraId="78B3FE7D" w14:textId="77777777" w:rsidR="00A0213C" w:rsidRPr="00A0213C" w:rsidRDefault="00A0213C" w:rsidP="00A0213C">
            <w:pPr>
              <w:spacing w:after="0" w:line="240" w:lineRule="auto"/>
              <w:rPr>
                <w:rFonts w:eastAsia="Times New Roman"/>
                <w:b/>
                <w:bCs/>
                <w:color w:val="000000"/>
                <w:sz w:val="18"/>
                <w:szCs w:val="18"/>
                <w:lang w:val="es-MX"/>
              </w:rPr>
            </w:pPr>
          </w:p>
        </w:tc>
        <w:tc>
          <w:tcPr>
            <w:tcW w:w="1240" w:type="dxa"/>
            <w:vMerge/>
            <w:tcBorders>
              <w:top w:val="nil"/>
              <w:left w:val="single" w:sz="4" w:space="0" w:color="auto"/>
              <w:bottom w:val="single" w:sz="4" w:space="0" w:color="auto"/>
              <w:right w:val="single" w:sz="4" w:space="0" w:color="auto"/>
            </w:tcBorders>
            <w:vAlign w:val="center"/>
            <w:hideMark/>
          </w:tcPr>
          <w:p w14:paraId="2C370AD5" w14:textId="77777777" w:rsidR="00A0213C" w:rsidRPr="00A0213C" w:rsidRDefault="00A0213C" w:rsidP="00A0213C">
            <w:pPr>
              <w:spacing w:after="0" w:line="240" w:lineRule="auto"/>
              <w:rPr>
                <w:rFonts w:eastAsia="Times New Roman"/>
                <w:color w:val="000000"/>
                <w:sz w:val="18"/>
                <w:szCs w:val="18"/>
                <w:lang w:val="es-MX"/>
              </w:rPr>
            </w:pPr>
          </w:p>
        </w:tc>
        <w:tc>
          <w:tcPr>
            <w:tcW w:w="2040" w:type="dxa"/>
            <w:gridSpan w:val="2"/>
            <w:tcBorders>
              <w:top w:val="single" w:sz="4" w:space="0" w:color="auto"/>
              <w:left w:val="nil"/>
              <w:bottom w:val="single" w:sz="4" w:space="0" w:color="auto"/>
              <w:right w:val="single" w:sz="4" w:space="0" w:color="auto"/>
            </w:tcBorders>
            <w:vAlign w:val="center"/>
            <w:hideMark/>
          </w:tcPr>
          <w:p w14:paraId="56A745F3" w14:textId="3ED91445" w:rsidR="00A0213C" w:rsidRPr="00A0213C" w:rsidRDefault="00A0213C" w:rsidP="00A0213C">
            <w:pPr>
              <w:spacing w:after="0" w:line="240" w:lineRule="auto"/>
              <w:jc w:val="center"/>
              <w:rPr>
                <w:rFonts w:eastAsia="Times New Roman"/>
                <w:color w:val="000000"/>
                <w:sz w:val="18"/>
                <w:szCs w:val="18"/>
                <w:lang w:val="es-MX"/>
              </w:rPr>
            </w:pPr>
            <w:r w:rsidRPr="00A0213C">
              <w:rPr>
                <w:rFonts w:eastAsia="Times New Roman"/>
                <w:color w:val="000000"/>
                <w:sz w:val="18"/>
                <w:szCs w:val="18"/>
                <w:lang w:val="es-MX"/>
              </w:rPr>
              <w:t>(Excepto 26ABR)</w:t>
            </w:r>
          </w:p>
        </w:tc>
      </w:tr>
      <w:tr w:rsidR="00A0213C" w:rsidRPr="00A0213C" w14:paraId="6E245848" w14:textId="77777777" w:rsidTr="00A0213C">
        <w:trPr>
          <w:trHeight w:val="276"/>
          <w:jc w:val="center"/>
        </w:trPr>
        <w:tc>
          <w:tcPr>
            <w:tcW w:w="1300" w:type="dxa"/>
            <w:tcBorders>
              <w:top w:val="nil"/>
              <w:left w:val="single" w:sz="4" w:space="0" w:color="auto"/>
              <w:bottom w:val="single" w:sz="4" w:space="0" w:color="auto"/>
              <w:right w:val="single" w:sz="4" w:space="0" w:color="auto"/>
            </w:tcBorders>
            <w:vAlign w:val="center"/>
            <w:hideMark/>
          </w:tcPr>
          <w:p w14:paraId="4F214863" w14:textId="77777777" w:rsidR="00A0213C" w:rsidRPr="00A0213C" w:rsidRDefault="00A0213C" w:rsidP="00A0213C">
            <w:pPr>
              <w:spacing w:after="0" w:line="240" w:lineRule="auto"/>
              <w:jc w:val="center"/>
              <w:rPr>
                <w:rFonts w:eastAsia="Times New Roman"/>
                <w:color w:val="000000"/>
                <w:sz w:val="18"/>
                <w:szCs w:val="18"/>
                <w:lang w:val="es-MX"/>
              </w:rPr>
            </w:pPr>
            <w:r w:rsidRPr="00A0213C">
              <w:rPr>
                <w:rFonts w:eastAsia="Times New Roman"/>
                <w:color w:val="000000"/>
                <w:sz w:val="18"/>
                <w:szCs w:val="18"/>
                <w:lang w:val="es-MX"/>
              </w:rPr>
              <w:t>3800</w:t>
            </w:r>
          </w:p>
        </w:tc>
        <w:tc>
          <w:tcPr>
            <w:tcW w:w="1240" w:type="dxa"/>
            <w:tcBorders>
              <w:top w:val="nil"/>
              <w:left w:val="nil"/>
              <w:bottom w:val="single" w:sz="4" w:space="0" w:color="auto"/>
              <w:right w:val="single" w:sz="4" w:space="0" w:color="auto"/>
            </w:tcBorders>
            <w:vAlign w:val="center"/>
            <w:hideMark/>
          </w:tcPr>
          <w:p w14:paraId="4AE2E5AA" w14:textId="77777777" w:rsidR="00A0213C" w:rsidRPr="00A0213C" w:rsidRDefault="00A0213C" w:rsidP="00A0213C">
            <w:pPr>
              <w:spacing w:after="0" w:line="240" w:lineRule="auto"/>
              <w:jc w:val="center"/>
              <w:rPr>
                <w:rFonts w:eastAsia="Times New Roman"/>
                <w:color w:val="000000"/>
                <w:sz w:val="18"/>
                <w:szCs w:val="18"/>
                <w:lang w:val="es-MX"/>
              </w:rPr>
            </w:pPr>
            <w:r w:rsidRPr="00A0213C">
              <w:rPr>
                <w:rFonts w:eastAsia="Times New Roman"/>
                <w:color w:val="000000"/>
                <w:sz w:val="18"/>
                <w:szCs w:val="18"/>
                <w:lang w:val="es-MX"/>
              </w:rPr>
              <w:t>3800</w:t>
            </w:r>
          </w:p>
        </w:tc>
        <w:tc>
          <w:tcPr>
            <w:tcW w:w="1020" w:type="dxa"/>
            <w:tcBorders>
              <w:top w:val="nil"/>
              <w:left w:val="nil"/>
              <w:bottom w:val="nil"/>
              <w:right w:val="single" w:sz="4" w:space="0" w:color="auto"/>
            </w:tcBorders>
            <w:vAlign w:val="center"/>
            <w:hideMark/>
          </w:tcPr>
          <w:p w14:paraId="7D919394" w14:textId="77777777" w:rsidR="00A0213C" w:rsidRPr="00A0213C" w:rsidRDefault="00A0213C" w:rsidP="00A0213C">
            <w:pPr>
              <w:spacing w:after="0" w:line="240" w:lineRule="auto"/>
              <w:jc w:val="center"/>
              <w:rPr>
                <w:rFonts w:eastAsia="Times New Roman"/>
                <w:color w:val="000000"/>
                <w:sz w:val="18"/>
                <w:szCs w:val="18"/>
                <w:lang w:val="es-MX"/>
              </w:rPr>
            </w:pPr>
            <w:r w:rsidRPr="00A0213C">
              <w:rPr>
                <w:rFonts w:eastAsia="Times New Roman"/>
                <w:color w:val="000000"/>
                <w:sz w:val="18"/>
                <w:szCs w:val="18"/>
                <w:lang w:val="es-MX"/>
              </w:rPr>
              <w:t>24-may-27</w:t>
            </w:r>
          </w:p>
        </w:tc>
        <w:tc>
          <w:tcPr>
            <w:tcW w:w="1020" w:type="dxa"/>
            <w:tcBorders>
              <w:top w:val="nil"/>
              <w:left w:val="nil"/>
              <w:bottom w:val="nil"/>
              <w:right w:val="single" w:sz="4" w:space="0" w:color="auto"/>
            </w:tcBorders>
            <w:noWrap/>
            <w:vAlign w:val="center"/>
            <w:hideMark/>
          </w:tcPr>
          <w:p w14:paraId="54D79963" w14:textId="77777777" w:rsidR="00A0213C" w:rsidRPr="00A0213C" w:rsidRDefault="00A0213C" w:rsidP="00A0213C">
            <w:pPr>
              <w:spacing w:after="0" w:line="240" w:lineRule="auto"/>
              <w:jc w:val="center"/>
              <w:rPr>
                <w:rFonts w:eastAsia="Times New Roman"/>
                <w:sz w:val="18"/>
                <w:szCs w:val="18"/>
                <w:lang w:val="es-MX"/>
              </w:rPr>
            </w:pPr>
            <w:r w:rsidRPr="00A0213C">
              <w:rPr>
                <w:rFonts w:eastAsia="Times New Roman"/>
                <w:sz w:val="18"/>
                <w:szCs w:val="18"/>
                <w:lang w:val="es-MX"/>
              </w:rPr>
              <w:t>16-ago-17</w:t>
            </w:r>
          </w:p>
        </w:tc>
      </w:tr>
      <w:tr w:rsidR="00A0213C" w:rsidRPr="00A0213C" w14:paraId="17F5438A" w14:textId="77777777" w:rsidTr="00A0213C">
        <w:trPr>
          <w:trHeight w:val="276"/>
          <w:jc w:val="center"/>
        </w:trPr>
        <w:tc>
          <w:tcPr>
            <w:tcW w:w="1300" w:type="dxa"/>
            <w:vMerge w:val="restart"/>
            <w:tcBorders>
              <w:top w:val="nil"/>
              <w:left w:val="single" w:sz="4" w:space="0" w:color="auto"/>
              <w:bottom w:val="single" w:sz="4" w:space="0" w:color="auto"/>
              <w:right w:val="single" w:sz="4" w:space="0" w:color="auto"/>
            </w:tcBorders>
            <w:vAlign w:val="center"/>
            <w:hideMark/>
          </w:tcPr>
          <w:p w14:paraId="035BC2E3" w14:textId="77777777" w:rsidR="00A0213C" w:rsidRPr="00A0213C" w:rsidRDefault="00A0213C" w:rsidP="00A0213C">
            <w:pPr>
              <w:spacing w:after="0" w:line="240" w:lineRule="auto"/>
              <w:jc w:val="center"/>
              <w:rPr>
                <w:rFonts w:eastAsia="Times New Roman"/>
                <w:color w:val="000000"/>
                <w:sz w:val="18"/>
                <w:szCs w:val="18"/>
                <w:lang w:val="es-MX"/>
              </w:rPr>
            </w:pPr>
            <w:r w:rsidRPr="00A0213C">
              <w:rPr>
                <w:rFonts w:eastAsia="Times New Roman"/>
                <w:color w:val="000000"/>
                <w:sz w:val="18"/>
                <w:szCs w:val="18"/>
                <w:lang w:val="es-MX"/>
              </w:rPr>
              <w:t>3813</w:t>
            </w:r>
          </w:p>
        </w:tc>
        <w:tc>
          <w:tcPr>
            <w:tcW w:w="1240" w:type="dxa"/>
            <w:vMerge w:val="restart"/>
            <w:tcBorders>
              <w:top w:val="nil"/>
              <w:left w:val="single" w:sz="4" w:space="0" w:color="auto"/>
              <w:bottom w:val="single" w:sz="4" w:space="0" w:color="auto"/>
              <w:right w:val="single" w:sz="4" w:space="0" w:color="auto"/>
            </w:tcBorders>
            <w:vAlign w:val="center"/>
            <w:hideMark/>
          </w:tcPr>
          <w:p w14:paraId="72503456" w14:textId="77777777" w:rsidR="00A0213C" w:rsidRPr="00A0213C" w:rsidRDefault="00A0213C" w:rsidP="00A0213C">
            <w:pPr>
              <w:spacing w:after="0" w:line="240" w:lineRule="auto"/>
              <w:jc w:val="center"/>
              <w:rPr>
                <w:rFonts w:eastAsia="Times New Roman"/>
                <w:color w:val="000000"/>
                <w:sz w:val="18"/>
                <w:szCs w:val="18"/>
                <w:lang w:val="es-MX"/>
              </w:rPr>
            </w:pPr>
            <w:r w:rsidRPr="00A0213C">
              <w:rPr>
                <w:rFonts w:eastAsia="Times New Roman"/>
                <w:color w:val="000000"/>
                <w:sz w:val="18"/>
                <w:szCs w:val="18"/>
                <w:lang w:val="es-MX"/>
              </w:rPr>
              <w:t>5493</w:t>
            </w:r>
          </w:p>
        </w:tc>
        <w:tc>
          <w:tcPr>
            <w:tcW w:w="1020" w:type="dxa"/>
            <w:tcBorders>
              <w:top w:val="single" w:sz="4" w:space="0" w:color="auto"/>
              <w:left w:val="nil"/>
              <w:bottom w:val="single" w:sz="4" w:space="0" w:color="auto"/>
              <w:right w:val="single" w:sz="4" w:space="0" w:color="auto"/>
            </w:tcBorders>
            <w:vAlign w:val="center"/>
            <w:hideMark/>
          </w:tcPr>
          <w:p w14:paraId="09F4B816" w14:textId="77777777" w:rsidR="00A0213C" w:rsidRPr="00A0213C" w:rsidRDefault="00A0213C" w:rsidP="00A0213C">
            <w:pPr>
              <w:spacing w:after="0" w:line="240" w:lineRule="auto"/>
              <w:jc w:val="center"/>
              <w:rPr>
                <w:rFonts w:eastAsia="Times New Roman"/>
                <w:color w:val="000000"/>
                <w:sz w:val="18"/>
                <w:szCs w:val="18"/>
                <w:lang w:val="es-MX"/>
              </w:rPr>
            </w:pPr>
            <w:r w:rsidRPr="00A0213C">
              <w:rPr>
                <w:rFonts w:eastAsia="Times New Roman"/>
                <w:color w:val="000000"/>
                <w:sz w:val="18"/>
                <w:szCs w:val="18"/>
                <w:lang w:val="es-MX"/>
              </w:rPr>
              <w:t>23-ago-27</w:t>
            </w:r>
          </w:p>
        </w:tc>
        <w:tc>
          <w:tcPr>
            <w:tcW w:w="1020" w:type="dxa"/>
            <w:tcBorders>
              <w:top w:val="single" w:sz="4" w:space="0" w:color="auto"/>
              <w:left w:val="nil"/>
              <w:bottom w:val="single" w:sz="4" w:space="0" w:color="auto"/>
              <w:right w:val="single" w:sz="4" w:space="0" w:color="auto"/>
            </w:tcBorders>
            <w:noWrap/>
            <w:vAlign w:val="center"/>
            <w:hideMark/>
          </w:tcPr>
          <w:p w14:paraId="0C46ECC0" w14:textId="77777777" w:rsidR="00A0213C" w:rsidRPr="00A0213C" w:rsidRDefault="00A0213C" w:rsidP="00A0213C">
            <w:pPr>
              <w:spacing w:after="0" w:line="240" w:lineRule="auto"/>
              <w:jc w:val="center"/>
              <w:rPr>
                <w:rFonts w:eastAsia="Times New Roman"/>
                <w:sz w:val="18"/>
                <w:szCs w:val="18"/>
                <w:lang w:val="es-MX"/>
              </w:rPr>
            </w:pPr>
            <w:r w:rsidRPr="00A0213C">
              <w:rPr>
                <w:rFonts w:eastAsia="Times New Roman"/>
                <w:sz w:val="18"/>
                <w:szCs w:val="18"/>
                <w:lang w:val="es-MX"/>
              </w:rPr>
              <w:t>22-nov-27</w:t>
            </w:r>
          </w:p>
        </w:tc>
      </w:tr>
      <w:tr w:rsidR="00A0213C" w:rsidRPr="00A0213C" w14:paraId="7E2FC886" w14:textId="77777777" w:rsidTr="00A0213C">
        <w:trPr>
          <w:trHeight w:val="276"/>
          <w:jc w:val="center"/>
        </w:trPr>
        <w:tc>
          <w:tcPr>
            <w:tcW w:w="1300" w:type="dxa"/>
            <w:vMerge/>
            <w:tcBorders>
              <w:top w:val="nil"/>
              <w:left w:val="single" w:sz="4" w:space="0" w:color="auto"/>
              <w:bottom w:val="single" w:sz="4" w:space="0" w:color="auto"/>
              <w:right w:val="single" w:sz="4" w:space="0" w:color="auto"/>
            </w:tcBorders>
            <w:vAlign w:val="center"/>
            <w:hideMark/>
          </w:tcPr>
          <w:p w14:paraId="372CCB0B" w14:textId="77777777" w:rsidR="00A0213C" w:rsidRPr="00A0213C" w:rsidRDefault="00A0213C" w:rsidP="00A0213C">
            <w:pPr>
              <w:spacing w:after="0" w:line="240" w:lineRule="auto"/>
              <w:rPr>
                <w:rFonts w:eastAsia="Times New Roman"/>
                <w:color w:val="000000"/>
                <w:sz w:val="18"/>
                <w:szCs w:val="18"/>
                <w:lang w:val="es-MX"/>
              </w:rPr>
            </w:pPr>
          </w:p>
        </w:tc>
        <w:tc>
          <w:tcPr>
            <w:tcW w:w="1240" w:type="dxa"/>
            <w:vMerge/>
            <w:tcBorders>
              <w:top w:val="nil"/>
              <w:left w:val="single" w:sz="4" w:space="0" w:color="auto"/>
              <w:bottom w:val="single" w:sz="4" w:space="0" w:color="auto"/>
              <w:right w:val="single" w:sz="4" w:space="0" w:color="auto"/>
            </w:tcBorders>
            <w:vAlign w:val="center"/>
            <w:hideMark/>
          </w:tcPr>
          <w:p w14:paraId="4C762A87" w14:textId="77777777" w:rsidR="00A0213C" w:rsidRPr="00A0213C" w:rsidRDefault="00A0213C" w:rsidP="00A0213C">
            <w:pPr>
              <w:spacing w:after="0" w:line="240" w:lineRule="auto"/>
              <w:rPr>
                <w:rFonts w:eastAsia="Times New Roman"/>
                <w:color w:val="000000"/>
                <w:sz w:val="18"/>
                <w:szCs w:val="18"/>
                <w:lang w:val="es-MX"/>
              </w:rPr>
            </w:pPr>
          </w:p>
        </w:tc>
        <w:tc>
          <w:tcPr>
            <w:tcW w:w="2040" w:type="dxa"/>
            <w:gridSpan w:val="2"/>
            <w:tcBorders>
              <w:top w:val="single" w:sz="4" w:space="0" w:color="auto"/>
              <w:left w:val="nil"/>
              <w:bottom w:val="single" w:sz="4" w:space="0" w:color="auto"/>
              <w:right w:val="single" w:sz="4" w:space="0" w:color="auto"/>
            </w:tcBorders>
            <w:vAlign w:val="center"/>
            <w:hideMark/>
          </w:tcPr>
          <w:p w14:paraId="6C4A6C75" w14:textId="28EB82B2" w:rsidR="00A0213C" w:rsidRPr="00A0213C" w:rsidRDefault="00A0213C" w:rsidP="00A0213C">
            <w:pPr>
              <w:spacing w:after="0" w:line="240" w:lineRule="auto"/>
              <w:jc w:val="center"/>
              <w:rPr>
                <w:rFonts w:eastAsia="Times New Roman"/>
                <w:color w:val="000000"/>
                <w:sz w:val="18"/>
                <w:szCs w:val="18"/>
                <w:lang w:val="es-MX"/>
              </w:rPr>
            </w:pPr>
            <w:r w:rsidRPr="00A0213C">
              <w:rPr>
                <w:rFonts w:eastAsia="Times New Roman"/>
                <w:color w:val="000000"/>
                <w:sz w:val="18"/>
                <w:szCs w:val="18"/>
                <w:lang w:val="es-MX"/>
              </w:rPr>
              <w:t>(Excepto 27SEP)</w:t>
            </w:r>
          </w:p>
        </w:tc>
      </w:tr>
    </w:tbl>
    <w:p w14:paraId="22BDB645" w14:textId="77777777" w:rsidR="00A0213C" w:rsidRDefault="00A0213C" w:rsidP="00A0213C">
      <w:pPr>
        <w:pBdr>
          <w:top w:val="nil"/>
          <w:left w:val="nil"/>
          <w:bottom w:val="nil"/>
          <w:right w:val="nil"/>
          <w:between w:val="nil"/>
        </w:pBdr>
        <w:spacing w:after="0" w:line="240" w:lineRule="auto"/>
        <w:rPr>
          <w:b/>
          <w:bCs/>
          <w:color w:val="FFFFFF"/>
          <w:sz w:val="20"/>
          <w:szCs w:val="20"/>
        </w:rPr>
      </w:pPr>
    </w:p>
    <w:p w14:paraId="260C3933" w14:textId="77777777" w:rsidR="00A0213C" w:rsidRDefault="00A0213C" w:rsidP="00A0213C">
      <w:pPr>
        <w:pBdr>
          <w:top w:val="nil"/>
          <w:left w:val="nil"/>
          <w:bottom w:val="nil"/>
          <w:right w:val="nil"/>
          <w:between w:val="nil"/>
        </w:pBdr>
        <w:spacing w:after="0" w:line="240" w:lineRule="auto"/>
        <w:rPr>
          <w:b/>
          <w:bCs/>
          <w:color w:val="FFFFFF"/>
          <w:sz w:val="20"/>
          <w:szCs w:val="20"/>
        </w:rPr>
      </w:pPr>
    </w:p>
    <w:p w14:paraId="63062E3C" w14:textId="77777777" w:rsidR="00A0213C" w:rsidRDefault="00A0213C" w:rsidP="00A0213C">
      <w:pPr>
        <w:widowControl w:val="0"/>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PROGRAMA INCLUYE</w:t>
      </w:r>
    </w:p>
    <w:p w14:paraId="7F28A456" w14:textId="77777777" w:rsidR="00A0213C" w:rsidRDefault="00A0213C" w:rsidP="00A0213C">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Traslados (aeropuerto / hotel / aeropuerto).</w:t>
      </w:r>
    </w:p>
    <w:p w14:paraId="553570B3" w14:textId="77777777" w:rsidR="00A0213C" w:rsidRDefault="00A0213C" w:rsidP="00A0213C">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11 noches de alojamiento con desayunos buffet.</w:t>
      </w:r>
    </w:p>
    <w:p w14:paraId="7E316DCC" w14:textId="77777777" w:rsidR="00A0213C" w:rsidRDefault="00A0213C" w:rsidP="00A0213C">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Media pensión con almuerzos de comida china o buffet mixto en restaurantes locales según lo mencionado en el programa. </w:t>
      </w:r>
    </w:p>
    <w:p w14:paraId="494E2518" w14:textId="77777777" w:rsidR="00A0213C" w:rsidRDefault="00A0213C" w:rsidP="00A0213C">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Una cena especial de “Pato Laqueado” en Pekín.</w:t>
      </w:r>
    </w:p>
    <w:p w14:paraId="55F1D878" w14:textId="77777777" w:rsidR="00A0213C" w:rsidRDefault="00A0213C" w:rsidP="00A0213C">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Billetes de tren en Clase Turista.</w:t>
      </w:r>
    </w:p>
    <w:p w14:paraId="3A0A49C3" w14:textId="77777777" w:rsidR="00A0213C" w:rsidRDefault="00A0213C" w:rsidP="00A0213C">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Visitas con guías locales de habla hispana en Pekín, Xi’an y Shanghái, el resto en inglés.</w:t>
      </w:r>
    </w:p>
    <w:p w14:paraId="37BC9355" w14:textId="77777777" w:rsidR="00A0213C" w:rsidRDefault="00A0213C" w:rsidP="00A0213C">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Paradas técnicas y culturales según se detalla (de referencia, que también se podría variar con alguna otra alternativa según distintos circuitos). Se tarda aproximadamente 30-40 minutos en cada parada, incluyendo 15-20 minutos de explicación en idioma español:</w:t>
      </w:r>
    </w:p>
    <w:p w14:paraId="586D0762" w14:textId="77777777" w:rsidR="00A0213C" w:rsidRDefault="00A0213C" w:rsidP="00A0213C">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Beijing: Taller de Perlas, Fábrica de Cloisonné y Centro de Fomento de la Medicina Tradicional China.</w:t>
      </w:r>
    </w:p>
    <w:p w14:paraId="69C11CD5" w14:textId="77777777" w:rsidR="00A0213C" w:rsidRDefault="00A0213C" w:rsidP="00A0213C">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Xi’an: Fábrica de Jade o de Terracotas (una de las dos).</w:t>
      </w:r>
    </w:p>
    <w:p w14:paraId="307BF63D" w14:textId="77777777" w:rsidR="00A0213C" w:rsidRDefault="00A0213C" w:rsidP="00A0213C">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Shanghái: Fábrica de Seda (en una de las dos ciudades).</w:t>
      </w:r>
    </w:p>
    <w:p w14:paraId="1EA25A5A" w14:textId="77777777" w:rsidR="00A0213C" w:rsidRDefault="00A0213C" w:rsidP="00A0213C">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Guía acompañante de habla hispana con más de 16 pax apuntados para la misma salida.</w:t>
      </w:r>
    </w:p>
    <w:p w14:paraId="55710084" w14:textId="77777777" w:rsidR="00A0213C" w:rsidRDefault="00A0213C" w:rsidP="00A0213C">
      <w:pPr>
        <w:widowControl w:val="0"/>
        <w:pBdr>
          <w:top w:val="nil"/>
          <w:left w:val="nil"/>
          <w:bottom w:val="nil"/>
          <w:right w:val="nil"/>
          <w:between w:val="nil"/>
        </w:pBdr>
        <w:spacing w:after="0" w:line="240" w:lineRule="auto"/>
        <w:ind w:left="720"/>
        <w:jc w:val="both"/>
        <w:rPr>
          <w:color w:val="000000"/>
          <w:sz w:val="20"/>
          <w:szCs w:val="20"/>
        </w:rPr>
      </w:pPr>
    </w:p>
    <w:p w14:paraId="6B2DAF47" w14:textId="77777777" w:rsidR="00A0213C" w:rsidRDefault="00A0213C" w:rsidP="00A0213C">
      <w:pPr>
        <w:pBdr>
          <w:top w:val="nil"/>
          <w:left w:val="nil"/>
          <w:bottom w:val="nil"/>
          <w:right w:val="nil"/>
          <w:between w:val="nil"/>
        </w:pBdr>
        <w:spacing w:after="0" w:line="240" w:lineRule="auto"/>
        <w:ind w:left="720"/>
        <w:jc w:val="both"/>
        <w:rPr>
          <w:color w:val="000000"/>
          <w:sz w:val="20"/>
          <w:szCs w:val="20"/>
        </w:rPr>
      </w:pPr>
      <w:r>
        <w:rPr>
          <w:b/>
          <w:bCs/>
          <w:color w:val="000000"/>
          <w:sz w:val="20"/>
          <w:szCs w:val="20"/>
        </w:rPr>
        <w:t>PROGRAMA NO INCLUYE</w:t>
      </w:r>
    </w:p>
    <w:p w14:paraId="52AA2323" w14:textId="77777777" w:rsidR="00A0213C" w:rsidRDefault="00A0213C" w:rsidP="00A0213C">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Vuelos internacionales.</w:t>
      </w:r>
    </w:p>
    <w:p w14:paraId="6412E8BA" w14:textId="77777777" w:rsidR="00A0213C" w:rsidRDefault="00A0213C" w:rsidP="00A0213C">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 xml:space="preserve">Seguro de viaje. </w:t>
      </w:r>
      <w:r>
        <w:rPr>
          <w:i/>
          <w:iCs/>
          <w:color w:val="000000"/>
          <w:sz w:val="20"/>
          <w:szCs w:val="20"/>
        </w:rPr>
        <w:t>Consultar por nuestras tarifas de inclusión con Universal Assistance</w:t>
      </w:r>
      <w:r>
        <w:rPr>
          <w:color w:val="000000"/>
          <w:sz w:val="20"/>
          <w:szCs w:val="20"/>
        </w:rPr>
        <w:t>.</w:t>
      </w:r>
    </w:p>
    <w:p w14:paraId="447720CE" w14:textId="77777777" w:rsidR="00A0213C" w:rsidRDefault="00A0213C" w:rsidP="00A0213C">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Excursiones opcionales o gastos personales.</w:t>
      </w:r>
    </w:p>
    <w:p w14:paraId="293254A1" w14:textId="77777777" w:rsidR="00A0213C" w:rsidRDefault="00A0213C" w:rsidP="00A0213C">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Propinas para guía, chofer y maletero del hotel, que pagarán directamente en destino. </w:t>
      </w:r>
    </w:p>
    <w:p w14:paraId="0AE57D82" w14:textId="77777777" w:rsidR="00A0213C" w:rsidRDefault="00A0213C" w:rsidP="00A0213C">
      <w:pPr>
        <w:pBdr>
          <w:top w:val="nil"/>
          <w:left w:val="nil"/>
          <w:bottom w:val="nil"/>
          <w:right w:val="nil"/>
          <w:between w:val="nil"/>
        </w:pBdr>
        <w:spacing w:after="0" w:line="240" w:lineRule="auto"/>
        <w:ind w:left="720"/>
        <w:jc w:val="both"/>
        <w:rPr>
          <w:color w:val="000000"/>
          <w:sz w:val="20"/>
          <w:szCs w:val="20"/>
        </w:rPr>
      </w:pPr>
      <w:r>
        <w:rPr>
          <w:color w:val="000000"/>
          <w:sz w:val="20"/>
          <w:szCs w:val="20"/>
        </w:rPr>
        <w:t>Se detalla monto aprox.</w:t>
      </w:r>
    </w:p>
    <w:p w14:paraId="210C8F9D" w14:textId="77777777" w:rsidR="00A0213C" w:rsidRDefault="00A0213C" w:rsidP="00A0213C">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guía y chofer USD 7 aprox. p.p. por día</w:t>
      </w:r>
    </w:p>
    <w:p w14:paraId="79EE3407" w14:textId="77777777" w:rsidR="00A0213C" w:rsidRDefault="00A0213C" w:rsidP="00A0213C">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maletero del hotel USD 2 por maleta para subir o bajar</w:t>
      </w:r>
    </w:p>
    <w:p w14:paraId="424EE103" w14:textId="77777777" w:rsidR="00A0213C" w:rsidRDefault="00A0213C" w:rsidP="00A0213C">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Espectáculo artístico de acrobacia en Beijing.</w:t>
      </w:r>
    </w:p>
    <w:p w14:paraId="671AFC4A" w14:textId="77777777" w:rsidR="00A0213C" w:rsidRDefault="00A0213C" w:rsidP="00A0213C">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Lo que no está mencionado en el apartado incluye.</w:t>
      </w:r>
    </w:p>
    <w:p w14:paraId="114D98AC" w14:textId="77777777" w:rsidR="00A0213C" w:rsidRDefault="00A0213C" w:rsidP="00A0213C">
      <w:pPr>
        <w:pBdr>
          <w:top w:val="nil"/>
          <w:left w:val="nil"/>
          <w:bottom w:val="nil"/>
          <w:right w:val="nil"/>
          <w:between w:val="nil"/>
        </w:pBdr>
        <w:spacing w:after="0" w:line="240" w:lineRule="auto"/>
        <w:jc w:val="both"/>
        <w:rPr>
          <w:b/>
          <w:bCs/>
          <w:color w:val="000000"/>
          <w:sz w:val="20"/>
          <w:szCs w:val="20"/>
        </w:rPr>
      </w:pPr>
    </w:p>
    <w:p w14:paraId="68E6C6A3" w14:textId="77777777" w:rsidR="00A0213C" w:rsidRDefault="00A0213C" w:rsidP="00A0213C">
      <w:pPr>
        <w:pBdr>
          <w:top w:val="nil"/>
          <w:left w:val="nil"/>
          <w:bottom w:val="nil"/>
          <w:right w:val="nil"/>
          <w:between w:val="nil"/>
        </w:pBdr>
        <w:spacing w:after="0" w:line="240" w:lineRule="auto"/>
        <w:ind w:left="720"/>
        <w:jc w:val="both"/>
        <w:rPr>
          <w:b/>
          <w:bCs/>
          <w:color w:val="000000"/>
          <w:sz w:val="20"/>
          <w:szCs w:val="20"/>
        </w:rPr>
      </w:pPr>
      <w:r>
        <w:rPr>
          <w:b/>
          <w:bCs/>
          <w:color w:val="000000"/>
          <w:sz w:val="20"/>
          <w:szCs w:val="20"/>
        </w:rPr>
        <w:t>SUPLEMENTOS</w:t>
      </w:r>
    </w:p>
    <w:p w14:paraId="785F5858" w14:textId="77777777" w:rsidR="00A0213C" w:rsidRDefault="00A0213C" w:rsidP="00A0213C">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la asistencia al espectáculo de acrobacia en Beijing para Día2: USD 67 p.p.</w:t>
      </w:r>
    </w:p>
    <w:p w14:paraId="7CCD0ED8" w14:textId="762A6F93" w:rsidR="00A0213C" w:rsidRDefault="00A0213C" w:rsidP="00A0213C">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 xml:space="preserve">Suplemento de cambiar en Día 4 el tren rápido BJS-XIA por el vuelo del mismo trayecto con tasas: USD 373 p.p. (Solo se aplica para las salidas de </w:t>
      </w:r>
      <w:r w:rsidR="00081046">
        <w:rPr>
          <w:color w:val="000000"/>
          <w:sz w:val="20"/>
          <w:szCs w:val="20"/>
        </w:rPr>
        <w:t>lunes</w:t>
      </w:r>
      <w:r>
        <w:rPr>
          <w:color w:val="000000"/>
          <w:sz w:val="20"/>
          <w:szCs w:val="20"/>
        </w:rPr>
        <w:t xml:space="preserve"> con base al paquete total incluyendo las tasas).</w:t>
      </w:r>
    </w:p>
    <w:p w14:paraId="61BF5D71" w14:textId="77777777" w:rsidR="00A0213C" w:rsidRDefault="00A0213C" w:rsidP="00A0213C">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Está incluida la propina obligatoria de RMB 200 p.p. (USD 31 p.p. aproximadamente), por lo cual los pasajeros ya no la tendrán que pagar directamente en el barco.</w:t>
      </w:r>
    </w:p>
    <w:p w14:paraId="0570A453" w14:textId="77777777" w:rsidR="00A0213C" w:rsidRDefault="00A0213C" w:rsidP="00A0213C">
      <w:pPr>
        <w:pBdr>
          <w:top w:val="nil"/>
          <w:left w:val="nil"/>
          <w:bottom w:val="nil"/>
          <w:right w:val="nil"/>
          <w:between w:val="nil"/>
        </w:pBdr>
        <w:spacing w:after="0" w:line="240" w:lineRule="auto"/>
        <w:ind w:left="720"/>
        <w:jc w:val="both"/>
        <w:rPr>
          <w:color w:val="000000"/>
          <w:sz w:val="20"/>
          <w:szCs w:val="20"/>
        </w:rPr>
      </w:pPr>
    </w:p>
    <w:p w14:paraId="4D5CC9AF" w14:textId="77777777" w:rsidR="00A0213C" w:rsidRDefault="00A0213C" w:rsidP="00A0213C">
      <w:pPr>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lastRenderedPageBreak/>
        <w:t>NOTAS IMPORTANTES</w:t>
      </w:r>
    </w:p>
    <w:p w14:paraId="7BB22DFD" w14:textId="77777777" w:rsidR="00A0213C" w:rsidRDefault="00A0213C" w:rsidP="00A0213C">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 por persona en USD.</w:t>
      </w:r>
    </w:p>
    <w:p w14:paraId="7D9B46EE" w14:textId="77777777" w:rsidR="00A0213C" w:rsidRDefault="00A0213C" w:rsidP="00A0213C">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Salidas garantizadas desde 2 pasajeros.</w:t>
      </w:r>
    </w:p>
    <w:p w14:paraId="48FD1AC3" w14:textId="6355236B" w:rsidR="00A0213C" w:rsidRDefault="00A0213C" w:rsidP="00A0213C">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En las fechas </w:t>
      </w:r>
      <w:r w:rsidR="00081046">
        <w:rPr>
          <w:color w:val="000000"/>
          <w:sz w:val="20"/>
          <w:szCs w:val="20"/>
        </w:rPr>
        <w:t>15</w:t>
      </w:r>
      <w:r>
        <w:rPr>
          <w:color w:val="000000"/>
          <w:sz w:val="20"/>
          <w:szCs w:val="20"/>
        </w:rPr>
        <w:t>NOV27’ al 2</w:t>
      </w:r>
      <w:r w:rsidR="00081046">
        <w:rPr>
          <w:color w:val="000000"/>
          <w:sz w:val="20"/>
          <w:szCs w:val="20"/>
        </w:rPr>
        <w:t>2</w:t>
      </w:r>
      <w:r>
        <w:rPr>
          <w:color w:val="000000"/>
          <w:sz w:val="20"/>
          <w:szCs w:val="20"/>
        </w:rPr>
        <w:t xml:space="preserve">NOV27’ las salidas de </w:t>
      </w:r>
      <w:r w:rsidR="00081046">
        <w:rPr>
          <w:color w:val="000000"/>
          <w:sz w:val="20"/>
          <w:szCs w:val="20"/>
        </w:rPr>
        <w:t xml:space="preserve">lunes </w:t>
      </w:r>
      <w:r>
        <w:rPr>
          <w:color w:val="000000"/>
          <w:sz w:val="20"/>
          <w:szCs w:val="20"/>
        </w:rPr>
        <w:t>serán garantizadas desde 4 pasajeros. En caso de ser una reserva de menos que 4 pasajeros, consultar.</w:t>
      </w:r>
    </w:p>
    <w:p w14:paraId="30F87FE2" w14:textId="77777777" w:rsidR="00A0213C" w:rsidRDefault="00A0213C" w:rsidP="00A0213C">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Existen 2 salidas arriba indicadas, en que los precios y la disponibilidad estarán a consulta, debido a los festivos públicos.</w:t>
      </w:r>
    </w:p>
    <w:p w14:paraId="484EE129" w14:textId="77777777" w:rsidR="00A0213C" w:rsidRDefault="00A0213C" w:rsidP="00A0213C">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Favor de consultar la disponibilidad del barco antes de reservar.</w:t>
      </w:r>
    </w:p>
    <w:p w14:paraId="1520B67E" w14:textId="77777777" w:rsidR="00A0213C" w:rsidRDefault="00A0213C" w:rsidP="00A0213C">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en servicio compartido.</w:t>
      </w:r>
    </w:p>
    <w:p w14:paraId="2305B606" w14:textId="77777777" w:rsidR="00A0213C" w:rsidRPr="00F63242" w:rsidRDefault="00A0213C" w:rsidP="00A0213C">
      <w:pPr>
        <w:numPr>
          <w:ilvl w:val="0"/>
          <w:numId w:val="3"/>
        </w:numPr>
        <w:pBdr>
          <w:top w:val="nil"/>
          <w:left w:val="nil"/>
          <w:bottom w:val="nil"/>
          <w:right w:val="nil"/>
          <w:between w:val="nil"/>
        </w:pBdr>
        <w:spacing w:after="0" w:line="240" w:lineRule="auto"/>
        <w:jc w:val="both"/>
        <w:rPr>
          <w:color w:val="000000"/>
          <w:sz w:val="20"/>
          <w:szCs w:val="20"/>
          <w:lang w:val="en-US"/>
        </w:rPr>
      </w:pPr>
      <w:r w:rsidRPr="00F63242">
        <w:rPr>
          <w:color w:val="000000"/>
          <w:sz w:val="20"/>
          <w:szCs w:val="20"/>
          <w:lang w:val="en-US"/>
        </w:rPr>
        <w:t>En los hoteles check in 15hrs. / check out 11hrs.</w:t>
      </w:r>
    </w:p>
    <w:p w14:paraId="2D24CB23" w14:textId="77777777" w:rsidR="00A0213C" w:rsidRDefault="00A0213C" w:rsidP="00A0213C">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el recorrido se permite una maleta por persona.</w:t>
      </w:r>
    </w:p>
    <w:p w14:paraId="7791D813" w14:textId="77777777" w:rsidR="00A0213C" w:rsidRDefault="00A0213C" w:rsidP="00A0213C">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El orden del itinerario podría tener variación, pero siempre respetando lo ofrecido.</w:t>
      </w:r>
    </w:p>
    <w:p w14:paraId="311B535B" w14:textId="77777777" w:rsidR="00A0213C" w:rsidRDefault="00A0213C" w:rsidP="00A0213C">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Por motivos, tales como determinados eventos o congresos gubernamentales, etc., habrá la posibilidad de sufrir cambios del hotel, previo aviso.</w:t>
      </w:r>
    </w:p>
    <w:p w14:paraId="005986AE" w14:textId="77777777" w:rsidR="00A0213C" w:rsidRDefault="00A0213C" w:rsidP="00A0213C">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Las habitaciones TPL constan de una cama de dos plazas o dos camas de 1 plaza + 1 cama plegable. No recomendamos este tipo de habitaciones.</w:t>
      </w:r>
    </w:p>
    <w:p w14:paraId="059072AB" w14:textId="77777777" w:rsidR="00A0213C" w:rsidRDefault="00A0213C" w:rsidP="00A0213C">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los circuitos que incluyen trayectos de tren, con cualquier cambio (de la fecha del viaje o del número de pasaporte) después de la emisión de billetes, existen gastos de cancelación y se requieren documentos originales del pasaporte para realizar cualquier cambio y cancelación.</w:t>
      </w:r>
    </w:p>
    <w:p w14:paraId="118BB91B" w14:textId="77777777" w:rsidR="00A0213C" w:rsidRDefault="00A0213C" w:rsidP="00A0213C">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reservar este circuito que incluye el trayecto Beijing-Xi’an, por favor especificar qué transporte tomarían: tren de alta velocidad o avión.</w:t>
      </w:r>
    </w:p>
    <w:p w14:paraId="3848FE63" w14:textId="77777777" w:rsidR="00A0213C" w:rsidRDefault="00A0213C" w:rsidP="00A0213C">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reservar se requieren copias de pasaportes (vigentes mínimo 06 meses a la fecha del circuito).</w:t>
      </w:r>
    </w:p>
    <w:p w14:paraId="6353EAC0" w14:textId="77777777" w:rsidR="00A0213C" w:rsidRDefault="00A0213C" w:rsidP="00A0213C">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requiere vacuna de fiebre amarilla.</w:t>
      </w:r>
    </w:p>
    <w:p w14:paraId="2561B48C" w14:textId="77777777" w:rsidR="00A0213C" w:rsidRDefault="00A0213C" w:rsidP="00A0213C">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Precios sujetos a cambios hasta la confirmación de la reserva.</w:t>
      </w:r>
    </w:p>
    <w:p w14:paraId="30582ECF" w14:textId="77777777" w:rsidR="00A0213C" w:rsidRDefault="00A0213C" w:rsidP="00A0213C">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actualizado al 21 de octubre de 2026.</w:t>
      </w:r>
    </w:p>
    <w:p w14:paraId="42088DC5" w14:textId="77777777" w:rsidR="00A0213C" w:rsidRDefault="00A0213C" w:rsidP="00A0213C">
      <w:pPr>
        <w:pBdr>
          <w:top w:val="nil"/>
          <w:left w:val="nil"/>
          <w:bottom w:val="nil"/>
          <w:right w:val="nil"/>
          <w:between w:val="nil"/>
        </w:pBdr>
        <w:spacing w:after="0" w:line="240" w:lineRule="auto"/>
        <w:jc w:val="both"/>
        <w:rPr>
          <w:b/>
          <w:bCs/>
          <w:color w:val="000000"/>
          <w:sz w:val="20"/>
          <w:szCs w:val="20"/>
        </w:rPr>
      </w:pPr>
    </w:p>
    <w:p w14:paraId="5D339ED9" w14:textId="77777777" w:rsidR="00A0213C" w:rsidRDefault="00A0213C" w:rsidP="00A0213C">
      <w:pPr>
        <w:pBdr>
          <w:top w:val="nil"/>
          <w:left w:val="nil"/>
          <w:bottom w:val="nil"/>
          <w:right w:val="nil"/>
          <w:between w:val="nil"/>
        </w:pBdr>
        <w:spacing w:after="0" w:line="240" w:lineRule="auto"/>
        <w:jc w:val="both"/>
        <w:rPr>
          <w:b/>
          <w:bCs/>
          <w:color w:val="000000"/>
          <w:sz w:val="20"/>
          <w:szCs w:val="20"/>
        </w:rPr>
      </w:pPr>
    </w:p>
    <w:p w14:paraId="2061D455" w14:textId="77777777" w:rsidR="00A0213C" w:rsidRDefault="00A0213C" w:rsidP="00A0213C">
      <w:pPr>
        <w:pBdr>
          <w:top w:val="nil"/>
          <w:left w:val="nil"/>
          <w:bottom w:val="nil"/>
          <w:right w:val="nil"/>
          <w:between w:val="nil"/>
        </w:pBdr>
        <w:spacing w:after="0" w:line="240" w:lineRule="auto"/>
        <w:jc w:val="both"/>
        <w:rPr>
          <w:b/>
          <w:bCs/>
          <w:color w:val="000000"/>
          <w:sz w:val="20"/>
          <w:szCs w:val="20"/>
        </w:rPr>
      </w:pPr>
      <w:r>
        <w:rPr>
          <w:b/>
          <w:bCs/>
          <w:color w:val="000000"/>
          <w:sz w:val="20"/>
          <w:szCs w:val="20"/>
        </w:rPr>
        <w:t>ITINERARIO</w:t>
      </w:r>
    </w:p>
    <w:p w14:paraId="641B9120" w14:textId="77777777" w:rsidR="00A0213C" w:rsidRDefault="00A0213C" w:rsidP="00A0213C">
      <w:pPr>
        <w:pBdr>
          <w:top w:val="nil"/>
          <w:left w:val="nil"/>
          <w:bottom w:val="nil"/>
          <w:right w:val="nil"/>
          <w:between w:val="nil"/>
        </w:pBdr>
        <w:spacing w:after="0" w:line="240" w:lineRule="auto"/>
        <w:jc w:val="both"/>
        <w:rPr>
          <w:b/>
          <w:bCs/>
          <w:color w:val="000000"/>
          <w:sz w:val="20"/>
          <w:szCs w:val="20"/>
        </w:rPr>
      </w:pPr>
    </w:p>
    <w:p w14:paraId="109B6713" w14:textId="77777777" w:rsidR="00A0213C" w:rsidRDefault="00A0213C" w:rsidP="00A0213C">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w:t>
      </w:r>
      <w:r>
        <w:rPr>
          <w:b/>
          <w:bCs/>
          <w:color w:val="000000"/>
          <w:sz w:val="20"/>
          <w:szCs w:val="20"/>
        </w:rPr>
        <w:tab/>
        <w:t xml:space="preserve">PEKÍN </w:t>
      </w:r>
    </w:p>
    <w:p w14:paraId="34CDED57" w14:textId="77777777" w:rsidR="00A0213C" w:rsidRDefault="00A0213C" w:rsidP="00A0213C">
      <w:pPr>
        <w:pBdr>
          <w:top w:val="nil"/>
          <w:left w:val="nil"/>
          <w:bottom w:val="nil"/>
          <w:right w:val="nil"/>
          <w:between w:val="nil"/>
        </w:pBdr>
        <w:spacing w:after="0" w:line="240" w:lineRule="auto"/>
        <w:jc w:val="both"/>
        <w:rPr>
          <w:b/>
          <w:bCs/>
          <w:color w:val="000000"/>
          <w:sz w:val="20"/>
          <w:szCs w:val="20"/>
        </w:rPr>
      </w:pPr>
      <w:r>
        <w:rPr>
          <w:color w:val="000000"/>
          <w:sz w:val="20"/>
          <w:szCs w:val="20"/>
        </w:rPr>
        <w:t>Llegada a Pekín, capital de la República Popular China. Traslado al hotel. Resto del día libre, almuerzo no incluido. Alojamiento.</w:t>
      </w:r>
    </w:p>
    <w:p w14:paraId="5B16E73D" w14:textId="77777777" w:rsidR="00A0213C" w:rsidRDefault="00A0213C" w:rsidP="00A0213C">
      <w:pPr>
        <w:pBdr>
          <w:top w:val="nil"/>
          <w:left w:val="nil"/>
          <w:bottom w:val="nil"/>
          <w:right w:val="nil"/>
          <w:between w:val="nil"/>
        </w:pBdr>
        <w:spacing w:after="0" w:line="240" w:lineRule="auto"/>
        <w:jc w:val="both"/>
        <w:rPr>
          <w:b/>
          <w:bCs/>
          <w:color w:val="000000"/>
          <w:sz w:val="20"/>
          <w:szCs w:val="20"/>
        </w:rPr>
      </w:pPr>
    </w:p>
    <w:p w14:paraId="18B1F7B0" w14:textId="77777777" w:rsidR="00A0213C" w:rsidRDefault="00A0213C" w:rsidP="00A0213C">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2</w:t>
      </w:r>
      <w:r>
        <w:rPr>
          <w:b/>
          <w:bCs/>
          <w:color w:val="000000"/>
          <w:sz w:val="20"/>
          <w:szCs w:val="20"/>
        </w:rPr>
        <w:tab/>
        <w:t>PEKÍN</w:t>
      </w:r>
    </w:p>
    <w:p w14:paraId="7E77DD52" w14:textId="77777777" w:rsidR="00A0213C" w:rsidRDefault="00A0213C" w:rsidP="00A0213C">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Durante este día visitaremos: el </w:t>
      </w:r>
      <w:r>
        <w:rPr>
          <w:b/>
          <w:bCs/>
          <w:color w:val="000000"/>
          <w:sz w:val="20"/>
          <w:szCs w:val="20"/>
        </w:rPr>
        <w:t>Palacio Imperial</w:t>
      </w:r>
      <w:r>
        <w:rPr>
          <w:color w:val="000000"/>
          <w:sz w:val="20"/>
          <w:szCs w:val="20"/>
        </w:rPr>
        <w:t xml:space="preserve">, conocido como “La Ciudad Prohibida”, la </w:t>
      </w:r>
      <w:r>
        <w:rPr>
          <w:b/>
          <w:bCs/>
          <w:color w:val="000000"/>
          <w:sz w:val="20"/>
          <w:szCs w:val="20"/>
        </w:rPr>
        <w:t>Plaza Tian An Men</w:t>
      </w:r>
      <w:r>
        <w:rPr>
          <w:color w:val="000000"/>
          <w:sz w:val="20"/>
          <w:szCs w:val="20"/>
        </w:rPr>
        <w:t xml:space="preserve">, una de las mayores del mundo, y el </w:t>
      </w:r>
      <w:r>
        <w:rPr>
          <w:b/>
          <w:bCs/>
          <w:color w:val="000000"/>
          <w:sz w:val="20"/>
          <w:szCs w:val="20"/>
        </w:rPr>
        <w:t>Palacio de Verano</w:t>
      </w:r>
      <w:r>
        <w:rPr>
          <w:color w:val="000000"/>
          <w:sz w:val="20"/>
          <w:szCs w:val="20"/>
        </w:rPr>
        <w:t xml:space="preserve"> que era un jardín veraniego para la casa imperial de la Dinastía Ging. almuerzo incluido. </w:t>
      </w:r>
      <w:r>
        <w:rPr>
          <w:b/>
          <w:bCs/>
          <w:color w:val="000000"/>
          <w:sz w:val="20"/>
          <w:szCs w:val="20"/>
        </w:rPr>
        <w:t>Opcional: Por la noche asistencia a un espectáculo de acrobacia</w:t>
      </w:r>
      <w:r>
        <w:rPr>
          <w:color w:val="000000"/>
          <w:sz w:val="20"/>
          <w:szCs w:val="20"/>
        </w:rPr>
        <w:t>. Alojamiento.</w:t>
      </w:r>
    </w:p>
    <w:p w14:paraId="57729071" w14:textId="77777777" w:rsidR="00A0213C" w:rsidRDefault="00A0213C" w:rsidP="00A0213C">
      <w:pPr>
        <w:pBdr>
          <w:top w:val="nil"/>
          <w:left w:val="nil"/>
          <w:bottom w:val="nil"/>
          <w:right w:val="nil"/>
          <w:between w:val="nil"/>
        </w:pBdr>
        <w:spacing w:after="0" w:line="240" w:lineRule="auto"/>
        <w:jc w:val="both"/>
        <w:rPr>
          <w:color w:val="000000"/>
          <w:sz w:val="20"/>
          <w:szCs w:val="20"/>
        </w:rPr>
      </w:pPr>
    </w:p>
    <w:p w14:paraId="611C306A" w14:textId="77777777" w:rsidR="00A0213C" w:rsidRDefault="00A0213C" w:rsidP="00A0213C">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3</w:t>
      </w:r>
      <w:r>
        <w:rPr>
          <w:b/>
          <w:bCs/>
          <w:color w:val="000000"/>
          <w:sz w:val="20"/>
          <w:szCs w:val="20"/>
        </w:rPr>
        <w:tab/>
        <w:t>PEKÍN</w:t>
      </w:r>
    </w:p>
    <w:p w14:paraId="117A4BE5" w14:textId="77777777" w:rsidR="00A0213C" w:rsidRDefault="00A0213C" w:rsidP="00A0213C">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Excursión a la </w:t>
      </w:r>
      <w:r>
        <w:rPr>
          <w:b/>
          <w:bCs/>
          <w:color w:val="000000"/>
          <w:sz w:val="20"/>
          <w:szCs w:val="20"/>
        </w:rPr>
        <w:t>Gran Muralla</w:t>
      </w:r>
      <w:r>
        <w:rPr>
          <w:color w:val="000000"/>
          <w:sz w:val="20"/>
          <w:szCs w:val="20"/>
        </w:rPr>
        <w:t xml:space="preserve"> (Paso Juyongguan o Badaling según la operativa concreta del operador, espectacular y grandiosa obra arquitectónica, cuyos añales cubren más de 2.000 años. Almuerzo incluido. Por la tarde vuelta a la ciudad y hacemos una parada cerca del </w:t>
      </w:r>
      <w:r>
        <w:rPr>
          <w:b/>
          <w:bCs/>
          <w:color w:val="000000"/>
          <w:sz w:val="20"/>
          <w:szCs w:val="20"/>
        </w:rPr>
        <w:t>“Nido del Pájaro”</w:t>
      </w:r>
      <w:r>
        <w:rPr>
          <w:color w:val="000000"/>
          <w:sz w:val="20"/>
          <w:szCs w:val="20"/>
        </w:rPr>
        <w:t xml:space="preserve"> (</w:t>
      </w:r>
      <w:r>
        <w:rPr>
          <w:b/>
          <w:bCs/>
          <w:color w:val="000000"/>
          <w:sz w:val="20"/>
          <w:szCs w:val="20"/>
        </w:rPr>
        <w:t>Estadio Nacional</w:t>
      </w:r>
      <w:r>
        <w:rPr>
          <w:color w:val="000000"/>
          <w:sz w:val="20"/>
          <w:szCs w:val="20"/>
        </w:rPr>
        <w:t>) y el “</w:t>
      </w:r>
      <w:r>
        <w:rPr>
          <w:b/>
          <w:bCs/>
          <w:color w:val="000000"/>
          <w:sz w:val="20"/>
          <w:szCs w:val="20"/>
        </w:rPr>
        <w:t>Cubo del Agua</w:t>
      </w:r>
      <w:r>
        <w:rPr>
          <w:color w:val="000000"/>
          <w:sz w:val="20"/>
          <w:szCs w:val="20"/>
        </w:rPr>
        <w:t>” (</w:t>
      </w:r>
      <w:r>
        <w:rPr>
          <w:b/>
          <w:bCs/>
          <w:color w:val="000000"/>
          <w:sz w:val="20"/>
          <w:szCs w:val="20"/>
        </w:rPr>
        <w:t>Centro Nacional de Natación</w:t>
      </w:r>
      <w:r>
        <w:rPr>
          <w:color w:val="000000"/>
          <w:sz w:val="20"/>
          <w:szCs w:val="20"/>
        </w:rPr>
        <w:t xml:space="preserve">) para tomar fotos (sin entrar en los estadios). Terminaremos con la cena de bienvenida degustando el delicioso </w:t>
      </w:r>
      <w:r>
        <w:rPr>
          <w:b/>
          <w:bCs/>
          <w:color w:val="000000"/>
          <w:sz w:val="20"/>
          <w:szCs w:val="20"/>
        </w:rPr>
        <w:t>Pato Laqueado de Pekín</w:t>
      </w:r>
      <w:r>
        <w:rPr>
          <w:color w:val="000000"/>
          <w:sz w:val="20"/>
          <w:szCs w:val="20"/>
        </w:rPr>
        <w:t>. Alojamiento.</w:t>
      </w:r>
    </w:p>
    <w:p w14:paraId="1BBE4D8F" w14:textId="77777777" w:rsidR="00A0213C" w:rsidRDefault="00A0213C" w:rsidP="00A0213C">
      <w:pPr>
        <w:pBdr>
          <w:top w:val="nil"/>
          <w:left w:val="nil"/>
          <w:bottom w:val="nil"/>
          <w:right w:val="nil"/>
          <w:between w:val="nil"/>
        </w:pBdr>
        <w:spacing w:after="0" w:line="240" w:lineRule="auto"/>
        <w:jc w:val="both"/>
        <w:rPr>
          <w:color w:val="000000"/>
          <w:sz w:val="20"/>
          <w:szCs w:val="20"/>
        </w:rPr>
      </w:pPr>
    </w:p>
    <w:p w14:paraId="6EB237B8" w14:textId="77777777" w:rsidR="00A0213C" w:rsidRDefault="00A0213C" w:rsidP="00A0213C">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4</w:t>
      </w:r>
      <w:r>
        <w:rPr>
          <w:b/>
          <w:bCs/>
          <w:color w:val="000000"/>
          <w:sz w:val="20"/>
          <w:szCs w:val="20"/>
        </w:rPr>
        <w:tab/>
        <w:t>PEKÍN - XI’AN</w:t>
      </w:r>
    </w:p>
    <w:p w14:paraId="461086B4" w14:textId="77777777" w:rsidR="00A0213C" w:rsidRDefault="00A0213C" w:rsidP="00A0213C">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del </w:t>
      </w:r>
      <w:r>
        <w:rPr>
          <w:b/>
          <w:bCs/>
          <w:color w:val="000000"/>
          <w:sz w:val="20"/>
          <w:szCs w:val="20"/>
        </w:rPr>
        <w:t>Templo del Cielo</w:t>
      </w:r>
      <w:r>
        <w:rPr>
          <w:color w:val="000000"/>
          <w:sz w:val="20"/>
          <w:szCs w:val="20"/>
        </w:rPr>
        <w:t xml:space="preserve">, construido en 1420 con una superficie de 267 ha, donde los emperadores rezaban por las buenas cosechas. Almuerzo incluido. Por la tarde, traslado a la estación de tren para tomar el </w:t>
      </w:r>
      <w:r>
        <w:rPr>
          <w:b/>
          <w:bCs/>
          <w:color w:val="000000"/>
          <w:sz w:val="20"/>
          <w:szCs w:val="20"/>
        </w:rPr>
        <w:t>tren de alta velocidad</w:t>
      </w:r>
      <w:r>
        <w:rPr>
          <w:color w:val="000000"/>
          <w:sz w:val="20"/>
          <w:szCs w:val="20"/>
        </w:rPr>
        <w:t xml:space="preserve"> en la Clase Turista a Xi´an, antigua capital de China con 3.000 años de existencia, única capital amurallada y punto de partida de la famosa “Ruta de la Seda”. </w:t>
      </w:r>
      <w:r>
        <w:rPr>
          <w:b/>
          <w:bCs/>
          <w:color w:val="000000"/>
          <w:sz w:val="20"/>
          <w:szCs w:val="20"/>
        </w:rPr>
        <w:t>Opcional: Traslado al aeropuerto para tomar el vuelo del mismo trayecto BJS-XIA con suplemento</w:t>
      </w:r>
      <w:r>
        <w:rPr>
          <w:color w:val="000000"/>
          <w:sz w:val="20"/>
          <w:szCs w:val="20"/>
        </w:rPr>
        <w:t>. Traslado al hotel. Alojamiento.</w:t>
      </w:r>
    </w:p>
    <w:p w14:paraId="030C80C9" w14:textId="77777777" w:rsidR="00A0213C" w:rsidRDefault="00A0213C" w:rsidP="00A0213C">
      <w:pPr>
        <w:pBdr>
          <w:top w:val="nil"/>
          <w:left w:val="nil"/>
          <w:bottom w:val="nil"/>
          <w:right w:val="nil"/>
          <w:between w:val="nil"/>
        </w:pBdr>
        <w:spacing w:after="0" w:line="240" w:lineRule="auto"/>
        <w:jc w:val="both"/>
        <w:rPr>
          <w:color w:val="000000"/>
          <w:sz w:val="20"/>
          <w:szCs w:val="20"/>
        </w:rPr>
      </w:pPr>
    </w:p>
    <w:p w14:paraId="11B546E2" w14:textId="77777777" w:rsidR="00A0213C" w:rsidRDefault="00A0213C" w:rsidP="00A0213C">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5</w:t>
      </w:r>
      <w:r>
        <w:rPr>
          <w:b/>
          <w:bCs/>
          <w:color w:val="000000"/>
          <w:sz w:val="20"/>
          <w:szCs w:val="20"/>
        </w:rPr>
        <w:tab/>
        <w:t xml:space="preserve">XI’AN </w:t>
      </w:r>
    </w:p>
    <w:p w14:paraId="726D17DB" w14:textId="77777777" w:rsidR="00A0213C" w:rsidRDefault="00A0213C" w:rsidP="00A0213C">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Hoy visitaremos el famoso </w:t>
      </w:r>
      <w:r>
        <w:rPr>
          <w:b/>
          <w:bCs/>
          <w:color w:val="000000"/>
          <w:sz w:val="20"/>
          <w:szCs w:val="20"/>
        </w:rPr>
        <w:t>Museo de Guerreros y Corceles de Terracota</w:t>
      </w:r>
      <w:r>
        <w:rPr>
          <w:color w:val="000000"/>
          <w:sz w:val="20"/>
          <w:szCs w:val="20"/>
        </w:rPr>
        <w:t xml:space="preserve">, en el que se guardan más de 6.000 figuras de tamaño natural, que representan un gran ejército de guerreros, corceles y carros de guerra que custodian la tumba del emperador Qin. Almuerzo incluido. </w:t>
      </w:r>
      <w:r w:rsidRPr="002A76A1">
        <w:rPr>
          <w:color w:val="000000"/>
          <w:sz w:val="20"/>
          <w:szCs w:val="20"/>
        </w:rPr>
        <w:t xml:space="preserve">Por la tarde visitaremos a la </w:t>
      </w:r>
      <w:r w:rsidRPr="002A76A1">
        <w:rPr>
          <w:b/>
          <w:bCs/>
          <w:color w:val="000000"/>
          <w:sz w:val="20"/>
          <w:szCs w:val="20"/>
        </w:rPr>
        <w:t>Gran Pagoda de la Oca Silvestre</w:t>
      </w:r>
      <w:r w:rsidRPr="002A76A1">
        <w:rPr>
          <w:color w:val="000000"/>
          <w:sz w:val="20"/>
          <w:szCs w:val="20"/>
        </w:rPr>
        <w:t xml:space="preserve"> (sin</w:t>
      </w:r>
      <w:r>
        <w:rPr>
          <w:color w:val="000000"/>
          <w:sz w:val="20"/>
          <w:szCs w:val="20"/>
        </w:rPr>
        <w:t xml:space="preserve"> </w:t>
      </w:r>
      <w:r w:rsidRPr="002A76A1">
        <w:rPr>
          <w:color w:val="000000"/>
          <w:sz w:val="20"/>
          <w:szCs w:val="20"/>
        </w:rPr>
        <w:t>subir), construida en la Dinastía Tang por el monje Xuanzang para conservar los textos budistas traídos de la India y es</w:t>
      </w:r>
      <w:r>
        <w:rPr>
          <w:color w:val="000000"/>
          <w:sz w:val="20"/>
          <w:szCs w:val="20"/>
        </w:rPr>
        <w:t xml:space="preserve"> </w:t>
      </w:r>
      <w:r w:rsidRPr="002A76A1">
        <w:rPr>
          <w:color w:val="000000"/>
          <w:sz w:val="20"/>
          <w:szCs w:val="20"/>
        </w:rPr>
        <w:t xml:space="preserve">Patrimonio Mundial de la UNESCO. Finalizaremos con una visita al </w:t>
      </w:r>
      <w:r w:rsidRPr="002A76A1">
        <w:rPr>
          <w:b/>
          <w:bCs/>
          <w:color w:val="000000"/>
          <w:sz w:val="20"/>
          <w:szCs w:val="20"/>
        </w:rPr>
        <w:t>Barrio Musulmán</w:t>
      </w:r>
      <w:r w:rsidRPr="002A76A1">
        <w:rPr>
          <w:color w:val="000000"/>
          <w:sz w:val="20"/>
          <w:szCs w:val="20"/>
        </w:rPr>
        <w:t xml:space="preserve"> (sin entrar en la Gran</w:t>
      </w:r>
      <w:r>
        <w:rPr>
          <w:color w:val="000000"/>
          <w:sz w:val="20"/>
          <w:szCs w:val="20"/>
        </w:rPr>
        <w:t xml:space="preserve"> </w:t>
      </w:r>
      <w:r w:rsidRPr="002A76A1">
        <w:rPr>
          <w:color w:val="000000"/>
          <w:sz w:val="20"/>
          <w:szCs w:val="20"/>
        </w:rPr>
        <w:t>Mezquita). Alojamiento.</w:t>
      </w:r>
    </w:p>
    <w:p w14:paraId="5E390F8A" w14:textId="77777777" w:rsidR="00A0213C" w:rsidRDefault="00A0213C" w:rsidP="00A0213C">
      <w:pPr>
        <w:pBdr>
          <w:top w:val="nil"/>
          <w:left w:val="nil"/>
          <w:bottom w:val="nil"/>
          <w:right w:val="nil"/>
          <w:between w:val="nil"/>
        </w:pBdr>
        <w:spacing w:after="0" w:line="240" w:lineRule="auto"/>
        <w:jc w:val="both"/>
        <w:rPr>
          <w:color w:val="000000"/>
          <w:sz w:val="20"/>
          <w:szCs w:val="20"/>
        </w:rPr>
      </w:pPr>
    </w:p>
    <w:p w14:paraId="4E15F906" w14:textId="27DA5F93" w:rsidR="00A0213C" w:rsidRDefault="00A0213C" w:rsidP="00A0213C">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6</w:t>
      </w:r>
      <w:r>
        <w:rPr>
          <w:b/>
          <w:bCs/>
          <w:color w:val="000000"/>
          <w:sz w:val="20"/>
          <w:szCs w:val="20"/>
        </w:rPr>
        <w:tab/>
        <w:t>XI’AN - CH</w:t>
      </w:r>
      <w:r>
        <w:rPr>
          <w:b/>
          <w:bCs/>
          <w:color w:val="000000"/>
          <w:sz w:val="20"/>
          <w:szCs w:val="20"/>
        </w:rPr>
        <w:t>ENGDU</w:t>
      </w:r>
    </w:p>
    <w:p w14:paraId="4900AE38" w14:textId="2EA74785" w:rsidR="00A0213C" w:rsidRDefault="00A0213C" w:rsidP="00A0213C">
      <w:pPr>
        <w:pBdr>
          <w:top w:val="nil"/>
          <w:left w:val="nil"/>
          <w:bottom w:val="nil"/>
          <w:right w:val="nil"/>
          <w:between w:val="nil"/>
        </w:pBdr>
        <w:spacing w:after="0" w:line="240" w:lineRule="auto"/>
        <w:jc w:val="both"/>
        <w:rPr>
          <w:b/>
          <w:bCs/>
          <w:color w:val="000000"/>
          <w:sz w:val="18"/>
          <w:szCs w:val="18"/>
        </w:rPr>
      </w:pPr>
      <w:r w:rsidRPr="00A0213C">
        <w:rPr>
          <w:color w:val="000000"/>
          <w:sz w:val="20"/>
          <w:szCs w:val="20"/>
        </w:rPr>
        <w:t>Desayuno Buffet. Traslado a la estación de tren para tomar el tren de alta velocidad a Chengdu, capital de la provincia</w:t>
      </w:r>
      <w:r>
        <w:rPr>
          <w:color w:val="000000"/>
          <w:sz w:val="20"/>
          <w:szCs w:val="20"/>
        </w:rPr>
        <w:t xml:space="preserve"> </w:t>
      </w:r>
      <w:r w:rsidRPr="00A0213C">
        <w:rPr>
          <w:color w:val="000000"/>
          <w:sz w:val="20"/>
          <w:szCs w:val="20"/>
        </w:rPr>
        <w:t xml:space="preserve">Sichuan. Almuerzo </w:t>
      </w:r>
      <w:r>
        <w:rPr>
          <w:color w:val="000000"/>
          <w:sz w:val="20"/>
          <w:szCs w:val="20"/>
        </w:rPr>
        <w:t>no</w:t>
      </w:r>
      <w:r w:rsidRPr="00A0213C">
        <w:rPr>
          <w:color w:val="000000"/>
          <w:sz w:val="20"/>
          <w:szCs w:val="20"/>
        </w:rPr>
        <w:t xml:space="preserve"> está</w:t>
      </w:r>
      <w:r>
        <w:rPr>
          <w:color w:val="000000"/>
          <w:sz w:val="20"/>
          <w:szCs w:val="20"/>
        </w:rPr>
        <w:t xml:space="preserve"> </w:t>
      </w:r>
      <w:r w:rsidRPr="00A0213C">
        <w:rPr>
          <w:color w:val="000000"/>
          <w:sz w:val="20"/>
          <w:szCs w:val="20"/>
        </w:rPr>
        <w:t>incluido. Llegada y visitas panorámicas de la ciudad, tales como el Parque del Pueblo y</w:t>
      </w:r>
      <w:r>
        <w:rPr>
          <w:color w:val="000000"/>
          <w:sz w:val="20"/>
          <w:szCs w:val="20"/>
        </w:rPr>
        <w:t xml:space="preserve"> </w:t>
      </w:r>
      <w:r w:rsidRPr="00A0213C">
        <w:rPr>
          <w:color w:val="000000"/>
          <w:sz w:val="20"/>
          <w:szCs w:val="20"/>
        </w:rPr>
        <w:t>Kuanzhaixiang, etc</w:t>
      </w:r>
      <w:r>
        <w:rPr>
          <w:color w:val="000000"/>
          <w:sz w:val="20"/>
          <w:szCs w:val="20"/>
        </w:rPr>
        <w:t>.</w:t>
      </w:r>
      <w:r w:rsidRPr="00A0213C">
        <w:rPr>
          <w:color w:val="000000"/>
          <w:sz w:val="20"/>
          <w:szCs w:val="20"/>
        </w:rPr>
        <w:t xml:space="preserve"> Traslado al hotel. Alojamiento.</w:t>
      </w:r>
    </w:p>
    <w:p w14:paraId="3A288531" w14:textId="77777777" w:rsidR="00A0213C" w:rsidRDefault="00A0213C" w:rsidP="00A0213C">
      <w:pPr>
        <w:pBdr>
          <w:top w:val="nil"/>
          <w:left w:val="nil"/>
          <w:bottom w:val="nil"/>
          <w:right w:val="nil"/>
          <w:between w:val="nil"/>
        </w:pBdr>
        <w:spacing w:after="0" w:line="240" w:lineRule="auto"/>
        <w:jc w:val="both"/>
        <w:rPr>
          <w:b/>
          <w:bCs/>
          <w:color w:val="000000"/>
          <w:sz w:val="20"/>
          <w:szCs w:val="20"/>
        </w:rPr>
      </w:pPr>
    </w:p>
    <w:p w14:paraId="6A035E84" w14:textId="13E2B4DB" w:rsidR="00A0213C" w:rsidRDefault="00A0213C" w:rsidP="00A0213C">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7</w:t>
      </w:r>
      <w:r>
        <w:rPr>
          <w:b/>
          <w:bCs/>
          <w:color w:val="000000"/>
          <w:sz w:val="20"/>
          <w:szCs w:val="20"/>
        </w:rPr>
        <w:tab/>
      </w:r>
      <w:r>
        <w:rPr>
          <w:b/>
          <w:bCs/>
          <w:color w:val="000000"/>
          <w:sz w:val="20"/>
          <w:szCs w:val="20"/>
        </w:rPr>
        <w:t>CHDENGDU</w:t>
      </w:r>
      <w:r w:rsidR="00081046">
        <w:rPr>
          <w:b/>
          <w:bCs/>
          <w:color w:val="000000"/>
          <w:sz w:val="20"/>
          <w:szCs w:val="20"/>
        </w:rPr>
        <w:t xml:space="preserve"> - CHONGQING</w:t>
      </w:r>
    </w:p>
    <w:p w14:paraId="2382E923" w14:textId="7A3BD9FE" w:rsidR="00081046" w:rsidRDefault="00081046" w:rsidP="00A0213C">
      <w:pPr>
        <w:pBdr>
          <w:top w:val="nil"/>
          <w:left w:val="nil"/>
          <w:bottom w:val="nil"/>
          <w:right w:val="nil"/>
          <w:between w:val="nil"/>
        </w:pBdr>
        <w:spacing w:after="0" w:line="240" w:lineRule="auto"/>
        <w:jc w:val="both"/>
        <w:rPr>
          <w:b/>
          <w:bCs/>
          <w:color w:val="000000"/>
          <w:sz w:val="20"/>
          <w:szCs w:val="20"/>
        </w:rPr>
      </w:pPr>
      <w:r w:rsidRPr="00081046">
        <w:rPr>
          <w:color w:val="000000"/>
          <w:sz w:val="20"/>
          <w:szCs w:val="20"/>
        </w:rPr>
        <w:t xml:space="preserve">Desayuno Buffet. En este día realizaremos una visita al </w:t>
      </w:r>
      <w:r w:rsidRPr="00081046">
        <w:rPr>
          <w:b/>
          <w:bCs/>
          <w:color w:val="000000"/>
          <w:sz w:val="20"/>
          <w:szCs w:val="20"/>
        </w:rPr>
        <w:t>Centro de Cría de Oso Panda de Chengdu</w:t>
      </w:r>
      <w:r w:rsidRPr="00081046">
        <w:rPr>
          <w:color w:val="000000"/>
          <w:sz w:val="20"/>
          <w:szCs w:val="20"/>
        </w:rPr>
        <w:t>, fundado en 1987, que es el único de su tipo en el mundo que está situado en un área metropolitana. Con el fin de proteger mejor a los pandas salvajes, Chengdu ha establecido reservas naturales en sus localidades. Al finalizar la visita, traslado a la estación de tren para tomar el tren de alta velocidad a Chongqing. Almuerzo pic-nic incluido. Llegada a Chongqing y traslado al puerto para embarcarse en el crucero de Century Cruises. Cena y alojamiento a bordo.</w:t>
      </w:r>
    </w:p>
    <w:p w14:paraId="2CAB1DBE" w14:textId="6529CEE2" w:rsidR="00A0213C" w:rsidRPr="00081046" w:rsidRDefault="00081046" w:rsidP="00A0213C">
      <w:pPr>
        <w:pBdr>
          <w:top w:val="nil"/>
          <w:left w:val="nil"/>
          <w:bottom w:val="nil"/>
          <w:right w:val="nil"/>
          <w:between w:val="nil"/>
        </w:pBdr>
        <w:spacing w:after="0" w:line="240" w:lineRule="auto"/>
        <w:jc w:val="both"/>
        <w:rPr>
          <w:b/>
          <w:bCs/>
          <w:color w:val="000000"/>
          <w:sz w:val="18"/>
          <w:szCs w:val="18"/>
        </w:rPr>
      </w:pPr>
      <w:r w:rsidRPr="00081046">
        <w:rPr>
          <w:b/>
          <w:bCs/>
          <w:color w:val="000000"/>
          <w:sz w:val="18"/>
          <w:szCs w:val="18"/>
        </w:rPr>
        <w:t xml:space="preserve">*Nota Importante: En caso de que no dejen parar a los barcos en el muelle de Chongqing, debido al mal tiempo que haya, la </w:t>
      </w:r>
      <w:r w:rsidRPr="00081046">
        <w:rPr>
          <w:b/>
          <w:bCs/>
          <w:color w:val="000000"/>
          <w:sz w:val="18"/>
          <w:szCs w:val="18"/>
        </w:rPr>
        <w:t>compañía</w:t>
      </w:r>
      <w:r w:rsidRPr="00081046">
        <w:rPr>
          <w:b/>
          <w:bCs/>
          <w:color w:val="000000"/>
          <w:sz w:val="18"/>
          <w:szCs w:val="18"/>
        </w:rPr>
        <w:t xml:space="preserve"> de barcos mandará autobuses para trasladar a todos los pax al siguiente puerto para que se embarquen. Tome nota de que dicho transporte tardará aproximadamente 2 horas y media, con un staff que </w:t>
      </w:r>
      <w:r w:rsidRPr="00081046">
        <w:rPr>
          <w:b/>
          <w:bCs/>
          <w:color w:val="000000"/>
          <w:sz w:val="18"/>
          <w:szCs w:val="18"/>
        </w:rPr>
        <w:t>solamente</w:t>
      </w:r>
      <w:r w:rsidRPr="00081046">
        <w:rPr>
          <w:b/>
          <w:bCs/>
          <w:color w:val="000000"/>
          <w:sz w:val="18"/>
          <w:szCs w:val="18"/>
        </w:rPr>
        <w:t xml:space="preserve"> habla chino. Estos cambios ajenos a la organización del viaje se realizarán sin previo aviso ni supondrá ningún reembolso.</w:t>
      </w:r>
    </w:p>
    <w:p w14:paraId="22791D7B" w14:textId="77777777" w:rsidR="00A0213C" w:rsidRDefault="00A0213C" w:rsidP="00A0213C">
      <w:pPr>
        <w:pBdr>
          <w:top w:val="nil"/>
          <w:left w:val="nil"/>
          <w:bottom w:val="nil"/>
          <w:right w:val="nil"/>
          <w:between w:val="nil"/>
        </w:pBdr>
        <w:spacing w:after="0" w:line="240" w:lineRule="auto"/>
        <w:jc w:val="both"/>
        <w:rPr>
          <w:b/>
          <w:bCs/>
          <w:color w:val="000000"/>
          <w:sz w:val="20"/>
          <w:szCs w:val="20"/>
        </w:rPr>
      </w:pPr>
    </w:p>
    <w:p w14:paraId="3F8A8364" w14:textId="6CE2FA63" w:rsidR="00A0213C" w:rsidRDefault="00081046" w:rsidP="00A0213C">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8</w:t>
      </w:r>
      <w:r>
        <w:rPr>
          <w:b/>
          <w:bCs/>
          <w:color w:val="000000"/>
          <w:sz w:val="20"/>
          <w:szCs w:val="20"/>
        </w:rPr>
        <w:tab/>
      </w:r>
      <w:r w:rsidR="00A0213C">
        <w:rPr>
          <w:b/>
          <w:bCs/>
          <w:color w:val="000000"/>
          <w:sz w:val="20"/>
          <w:szCs w:val="20"/>
        </w:rPr>
        <w:t>CRUCERO POR LAS GARGANTAS DE YANGTZE</w:t>
      </w:r>
    </w:p>
    <w:p w14:paraId="3FDF5DF5" w14:textId="77777777" w:rsidR="00A0213C" w:rsidRDefault="00A0213C" w:rsidP="00A0213C">
      <w:pPr>
        <w:pBdr>
          <w:top w:val="nil"/>
          <w:left w:val="nil"/>
          <w:bottom w:val="nil"/>
          <w:right w:val="nil"/>
          <w:between w:val="nil"/>
        </w:pBdr>
        <w:spacing w:after="0" w:line="240" w:lineRule="auto"/>
        <w:jc w:val="both"/>
        <w:rPr>
          <w:color w:val="000000"/>
          <w:sz w:val="20"/>
          <w:szCs w:val="20"/>
        </w:rPr>
      </w:pPr>
      <w:r>
        <w:rPr>
          <w:color w:val="000000"/>
          <w:sz w:val="20"/>
          <w:szCs w:val="20"/>
        </w:rPr>
        <w:t xml:space="preserve">Pensión completa. Crucero por el Río Yangtze. </w:t>
      </w:r>
      <w:r>
        <w:rPr>
          <w:b/>
          <w:bCs/>
          <w:color w:val="000000"/>
          <w:sz w:val="20"/>
          <w:szCs w:val="20"/>
        </w:rPr>
        <w:t>Century Cruises -</w:t>
      </w:r>
      <w:r>
        <w:rPr>
          <w:color w:val="000000"/>
          <w:sz w:val="20"/>
          <w:szCs w:val="20"/>
        </w:rPr>
        <w:t xml:space="preserve"> incluyendo la</w:t>
      </w:r>
      <w:r>
        <w:rPr>
          <w:b/>
          <w:bCs/>
          <w:color w:val="000000"/>
          <w:sz w:val="20"/>
          <w:szCs w:val="20"/>
        </w:rPr>
        <w:t xml:space="preserve"> </w:t>
      </w:r>
      <w:r>
        <w:rPr>
          <w:color w:val="000000"/>
          <w:sz w:val="20"/>
          <w:szCs w:val="20"/>
        </w:rPr>
        <w:t>excursión por tierra a la Ciudad Fantasma de Fengdu (</w:t>
      </w:r>
      <w:r>
        <w:rPr>
          <w:color w:val="000000"/>
          <w:sz w:val="20"/>
          <w:szCs w:val="20"/>
          <w:u w:val="single"/>
        </w:rPr>
        <w:t>teleférico excluido para ida y vuelta</w:t>
      </w:r>
      <w:r>
        <w:rPr>
          <w:color w:val="000000"/>
          <w:sz w:val="20"/>
          <w:szCs w:val="20"/>
        </w:rPr>
        <w:t>).</w:t>
      </w:r>
    </w:p>
    <w:p w14:paraId="7724568B" w14:textId="77777777" w:rsidR="00A0213C" w:rsidRDefault="00A0213C" w:rsidP="00A0213C">
      <w:pPr>
        <w:pBdr>
          <w:top w:val="nil"/>
          <w:left w:val="nil"/>
          <w:bottom w:val="nil"/>
          <w:right w:val="nil"/>
          <w:between w:val="nil"/>
        </w:pBdr>
        <w:spacing w:after="0" w:line="240" w:lineRule="auto"/>
        <w:jc w:val="both"/>
        <w:rPr>
          <w:b/>
          <w:bCs/>
          <w:color w:val="000000"/>
          <w:sz w:val="20"/>
          <w:szCs w:val="20"/>
        </w:rPr>
      </w:pPr>
    </w:p>
    <w:p w14:paraId="48190AD5" w14:textId="310F1C7D" w:rsidR="00A0213C" w:rsidRDefault="00081046" w:rsidP="00A0213C">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9</w:t>
      </w:r>
      <w:r w:rsidR="00A0213C">
        <w:rPr>
          <w:b/>
          <w:bCs/>
          <w:color w:val="000000"/>
          <w:sz w:val="20"/>
          <w:szCs w:val="20"/>
        </w:rPr>
        <w:tab/>
        <w:t>CRUCERO POR LAS GARGANTAS DE YANGTZE</w:t>
      </w:r>
    </w:p>
    <w:p w14:paraId="03C15C6F" w14:textId="77777777" w:rsidR="00A0213C" w:rsidRDefault="00A0213C" w:rsidP="00A0213C">
      <w:pPr>
        <w:pBdr>
          <w:top w:val="nil"/>
          <w:left w:val="nil"/>
          <w:bottom w:val="nil"/>
          <w:right w:val="nil"/>
          <w:between w:val="nil"/>
        </w:pBdr>
        <w:spacing w:after="0" w:line="240" w:lineRule="auto"/>
        <w:jc w:val="both"/>
        <w:rPr>
          <w:color w:val="000000"/>
          <w:sz w:val="20"/>
          <w:szCs w:val="20"/>
        </w:rPr>
      </w:pPr>
      <w:r>
        <w:rPr>
          <w:color w:val="000000"/>
          <w:sz w:val="20"/>
          <w:szCs w:val="20"/>
        </w:rPr>
        <w:t xml:space="preserve">Pensión completa. Por la mañana, recorrido por las dos Gargantas: Qutangxia (8 km) y Wuxia (45 km). Por la tarde, tomaremos </w:t>
      </w:r>
      <w:r>
        <w:rPr>
          <w:b/>
          <w:bCs/>
          <w:color w:val="000000"/>
          <w:sz w:val="20"/>
          <w:szCs w:val="20"/>
        </w:rPr>
        <w:t>un paseo por la corriente del Río de la Diosa (Shennv) o por la corriente de Shennong</w:t>
      </w:r>
      <w:r>
        <w:rPr>
          <w:color w:val="000000"/>
          <w:sz w:val="20"/>
          <w:szCs w:val="20"/>
        </w:rPr>
        <w:t xml:space="preserve"> (</w:t>
      </w:r>
      <w:r>
        <w:rPr>
          <w:color w:val="000000"/>
          <w:sz w:val="20"/>
          <w:szCs w:val="20"/>
          <w:u w:val="single"/>
        </w:rPr>
        <w:t>una de las dos, según la operativa de la compañía de barcos</w:t>
      </w:r>
      <w:r>
        <w:rPr>
          <w:color w:val="000000"/>
          <w:sz w:val="20"/>
          <w:szCs w:val="20"/>
        </w:rPr>
        <w:t>).</w:t>
      </w:r>
    </w:p>
    <w:p w14:paraId="2C03B3A4" w14:textId="77777777" w:rsidR="00A0213C" w:rsidRDefault="00A0213C" w:rsidP="00A0213C">
      <w:pPr>
        <w:pBdr>
          <w:top w:val="nil"/>
          <w:left w:val="nil"/>
          <w:bottom w:val="nil"/>
          <w:right w:val="nil"/>
          <w:between w:val="nil"/>
        </w:pBdr>
        <w:spacing w:after="0" w:line="240" w:lineRule="auto"/>
        <w:jc w:val="both"/>
        <w:rPr>
          <w:b/>
          <w:bCs/>
          <w:color w:val="000000"/>
          <w:sz w:val="20"/>
          <w:szCs w:val="20"/>
        </w:rPr>
      </w:pPr>
    </w:p>
    <w:p w14:paraId="250F5F97" w14:textId="07B6402D" w:rsidR="00A0213C" w:rsidRDefault="00081046" w:rsidP="00A0213C">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10</w:t>
      </w:r>
      <w:r w:rsidR="00A0213C">
        <w:rPr>
          <w:b/>
          <w:bCs/>
          <w:color w:val="000000"/>
          <w:sz w:val="20"/>
          <w:szCs w:val="20"/>
        </w:rPr>
        <w:tab/>
        <w:t>CRUCERO - YICHANG - SHANGHAI</w:t>
      </w:r>
    </w:p>
    <w:p w14:paraId="59D2E27F" w14:textId="77777777" w:rsidR="00A0213C" w:rsidRDefault="00A0213C" w:rsidP="00A0213C">
      <w:pPr>
        <w:pBdr>
          <w:top w:val="nil"/>
          <w:left w:val="nil"/>
          <w:bottom w:val="nil"/>
          <w:right w:val="nil"/>
          <w:between w:val="nil"/>
        </w:pBdr>
        <w:spacing w:after="0" w:line="240" w:lineRule="auto"/>
        <w:jc w:val="both"/>
        <w:rPr>
          <w:b/>
          <w:bCs/>
          <w:color w:val="000000"/>
          <w:sz w:val="20"/>
          <w:szCs w:val="20"/>
        </w:rPr>
      </w:pPr>
      <w:r>
        <w:rPr>
          <w:color w:val="000000"/>
          <w:sz w:val="20"/>
          <w:szCs w:val="20"/>
        </w:rPr>
        <w:t>Por mañana desembarcarse y tomar el autobús para realizar la visita de la mundialmente famosa y descomunal</w:t>
      </w:r>
      <w:r>
        <w:rPr>
          <w:b/>
          <w:bCs/>
          <w:color w:val="000000"/>
          <w:sz w:val="20"/>
          <w:szCs w:val="20"/>
        </w:rPr>
        <w:t xml:space="preserve"> obra hidráulica de las Tres Gargantas</w:t>
      </w:r>
      <w:r>
        <w:rPr>
          <w:color w:val="000000"/>
          <w:sz w:val="20"/>
          <w:szCs w:val="20"/>
        </w:rPr>
        <w:t xml:space="preserve"> y después, de allí continuamos en autobús a la ciudad de Yichang. Traslado a la estación de tren de Yichang para tomar el </w:t>
      </w:r>
      <w:r>
        <w:rPr>
          <w:b/>
          <w:bCs/>
          <w:color w:val="000000"/>
          <w:sz w:val="20"/>
          <w:szCs w:val="20"/>
        </w:rPr>
        <w:t>tren de alta velocidad a Shanghái</w:t>
      </w:r>
      <w:r>
        <w:rPr>
          <w:color w:val="000000"/>
          <w:sz w:val="20"/>
          <w:szCs w:val="20"/>
        </w:rPr>
        <w:t>. Almuerzo no está incluido. Llegada y traslado al hotel. Alojamiento.</w:t>
      </w:r>
    </w:p>
    <w:p w14:paraId="0A47F649" w14:textId="77777777" w:rsidR="00A0213C" w:rsidRDefault="00A0213C" w:rsidP="00A0213C">
      <w:pPr>
        <w:pBdr>
          <w:top w:val="nil"/>
          <w:left w:val="nil"/>
          <w:bottom w:val="nil"/>
          <w:right w:val="nil"/>
          <w:between w:val="nil"/>
        </w:pBdr>
        <w:spacing w:after="0" w:line="240" w:lineRule="auto"/>
        <w:jc w:val="both"/>
        <w:rPr>
          <w:b/>
          <w:bCs/>
          <w:color w:val="000000"/>
          <w:sz w:val="20"/>
          <w:szCs w:val="20"/>
        </w:rPr>
      </w:pPr>
    </w:p>
    <w:p w14:paraId="05C00153" w14:textId="32B9295E" w:rsidR="00A0213C" w:rsidRDefault="00081046" w:rsidP="00A0213C">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11</w:t>
      </w:r>
      <w:r w:rsidR="00A0213C">
        <w:rPr>
          <w:b/>
          <w:bCs/>
          <w:color w:val="000000"/>
          <w:sz w:val="20"/>
          <w:szCs w:val="20"/>
        </w:rPr>
        <w:tab/>
        <w:t>SHANGHAI</w:t>
      </w:r>
    </w:p>
    <w:p w14:paraId="31FF8679" w14:textId="77777777" w:rsidR="00A0213C" w:rsidRDefault="00A0213C" w:rsidP="00A0213C">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del </w:t>
      </w:r>
      <w:r>
        <w:rPr>
          <w:b/>
          <w:bCs/>
          <w:color w:val="000000"/>
          <w:sz w:val="20"/>
          <w:szCs w:val="20"/>
        </w:rPr>
        <w:t>Jardín Yuyuan</w:t>
      </w:r>
      <w:r>
        <w:rPr>
          <w:color w:val="000000"/>
          <w:sz w:val="20"/>
          <w:szCs w:val="20"/>
        </w:rPr>
        <w:t xml:space="preserve">, el </w:t>
      </w:r>
      <w:r>
        <w:rPr>
          <w:b/>
          <w:bCs/>
          <w:color w:val="000000"/>
          <w:sz w:val="20"/>
          <w:szCs w:val="20"/>
        </w:rPr>
        <w:t>Templo de Buda de Jade</w:t>
      </w:r>
      <w:r>
        <w:rPr>
          <w:color w:val="000000"/>
          <w:sz w:val="20"/>
          <w:szCs w:val="20"/>
        </w:rPr>
        <w:t xml:space="preserve"> y el </w:t>
      </w:r>
      <w:r>
        <w:rPr>
          <w:b/>
          <w:bCs/>
          <w:color w:val="000000"/>
          <w:sz w:val="20"/>
          <w:szCs w:val="20"/>
        </w:rPr>
        <w:t>Malecón de la Ciudad</w:t>
      </w:r>
      <w:r>
        <w:rPr>
          <w:color w:val="000000"/>
          <w:sz w:val="20"/>
          <w:szCs w:val="20"/>
        </w:rPr>
        <w:t xml:space="preserve"> con almuerzo incluido. Alojamiento.</w:t>
      </w:r>
    </w:p>
    <w:p w14:paraId="32D6A813" w14:textId="77777777" w:rsidR="00A0213C" w:rsidRDefault="00A0213C" w:rsidP="00A0213C">
      <w:pPr>
        <w:pBdr>
          <w:top w:val="nil"/>
          <w:left w:val="nil"/>
          <w:bottom w:val="nil"/>
          <w:right w:val="nil"/>
          <w:between w:val="nil"/>
        </w:pBdr>
        <w:spacing w:after="0" w:line="240" w:lineRule="auto"/>
        <w:jc w:val="both"/>
        <w:rPr>
          <w:color w:val="000000"/>
          <w:sz w:val="20"/>
          <w:szCs w:val="20"/>
        </w:rPr>
      </w:pPr>
    </w:p>
    <w:p w14:paraId="22D0A7AC" w14:textId="77777777" w:rsidR="00A0213C" w:rsidRDefault="00A0213C" w:rsidP="00A0213C">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12</w:t>
      </w:r>
      <w:r>
        <w:rPr>
          <w:b/>
          <w:bCs/>
          <w:color w:val="000000"/>
          <w:sz w:val="20"/>
          <w:szCs w:val="20"/>
        </w:rPr>
        <w:tab/>
        <w:t xml:space="preserve">SHANGHAI </w:t>
      </w:r>
    </w:p>
    <w:p w14:paraId="39BD23E9" w14:textId="77777777" w:rsidR="00A0213C" w:rsidRDefault="00A0213C" w:rsidP="00A0213C">
      <w:pPr>
        <w:pBdr>
          <w:top w:val="nil"/>
          <w:left w:val="nil"/>
          <w:bottom w:val="nil"/>
          <w:right w:val="nil"/>
          <w:between w:val="nil"/>
        </w:pBdr>
        <w:spacing w:after="0" w:line="240" w:lineRule="auto"/>
        <w:jc w:val="both"/>
        <w:rPr>
          <w:b/>
          <w:bCs/>
          <w:color w:val="000000"/>
          <w:sz w:val="20"/>
          <w:szCs w:val="20"/>
        </w:rPr>
      </w:pPr>
      <w:r>
        <w:rPr>
          <w:color w:val="000000"/>
          <w:sz w:val="20"/>
          <w:szCs w:val="20"/>
        </w:rPr>
        <w:t xml:space="preserve">Desayuno buffet. A la hora citada traslado al aeropuerto. </w:t>
      </w:r>
      <w:r>
        <w:rPr>
          <w:b/>
          <w:bCs/>
          <w:color w:val="000000"/>
          <w:sz w:val="20"/>
          <w:szCs w:val="20"/>
        </w:rPr>
        <w:t>FIN DE NUESTROS SERVICIOS</w:t>
      </w:r>
    </w:p>
    <w:p w14:paraId="281784DA" w14:textId="77777777" w:rsidR="00A0213C" w:rsidRDefault="00A0213C" w:rsidP="00A0213C">
      <w:pPr>
        <w:pBdr>
          <w:top w:val="nil"/>
          <w:left w:val="nil"/>
          <w:bottom w:val="nil"/>
          <w:right w:val="nil"/>
          <w:between w:val="nil"/>
        </w:pBdr>
        <w:spacing w:after="0" w:line="240" w:lineRule="auto"/>
        <w:rPr>
          <w:b/>
          <w:bCs/>
          <w:color w:val="000000"/>
          <w:sz w:val="20"/>
          <w:szCs w:val="20"/>
        </w:rPr>
      </w:pPr>
    </w:p>
    <w:p w14:paraId="2950658E" w14:textId="77777777" w:rsidR="00A0213C" w:rsidRDefault="00A0213C" w:rsidP="00A0213C">
      <w:pPr>
        <w:pBdr>
          <w:top w:val="nil"/>
          <w:left w:val="nil"/>
          <w:bottom w:val="nil"/>
          <w:right w:val="nil"/>
          <w:between w:val="nil"/>
        </w:pBdr>
        <w:spacing w:after="0" w:line="240" w:lineRule="auto"/>
        <w:rPr>
          <w:b/>
          <w:bCs/>
          <w:color w:val="000000"/>
          <w:sz w:val="20"/>
          <w:szCs w:val="20"/>
        </w:rPr>
      </w:pPr>
    </w:p>
    <w:p w14:paraId="0C54C192" w14:textId="77777777" w:rsidR="00A0213C" w:rsidRDefault="00A0213C" w:rsidP="00A0213C">
      <w:pPr>
        <w:pBdr>
          <w:top w:val="nil"/>
          <w:left w:val="nil"/>
          <w:bottom w:val="nil"/>
          <w:right w:val="nil"/>
          <w:between w:val="nil"/>
        </w:pBdr>
        <w:spacing w:after="0" w:line="240" w:lineRule="auto"/>
        <w:rPr>
          <w:b/>
          <w:bCs/>
          <w:color w:val="000000"/>
          <w:sz w:val="20"/>
          <w:szCs w:val="20"/>
        </w:rPr>
      </w:pPr>
    </w:p>
    <w:p w14:paraId="2A92AE5F" w14:textId="77777777" w:rsidR="00A0213C" w:rsidRDefault="00A0213C" w:rsidP="00A0213C">
      <w:pPr>
        <w:pBdr>
          <w:top w:val="nil"/>
          <w:left w:val="nil"/>
          <w:bottom w:val="nil"/>
          <w:right w:val="nil"/>
          <w:between w:val="nil"/>
        </w:pBdr>
        <w:spacing w:after="0" w:line="240" w:lineRule="auto"/>
        <w:rPr>
          <w:b/>
          <w:bCs/>
          <w:color w:val="000000"/>
          <w:sz w:val="20"/>
          <w:szCs w:val="20"/>
        </w:rPr>
      </w:pPr>
    </w:p>
    <w:p w14:paraId="58382C0E" w14:textId="77777777" w:rsidR="00A0213C" w:rsidRDefault="00A0213C" w:rsidP="00A0213C">
      <w:pPr>
        <w:pBdr>
          <w:top w:val="nil"/>
          <w:left w:val="nil"/>
          <w:bottom w:val="nil"/>
          <w:right w:val="nil"/>
          <w:between w:val="nil"/>
        </w:pBdr>
        <w:spacing w:after="0" w:line="240" w:lineRule="auto"/>
        <w:rPr>
          <w:b/>
          <w:bCs/>
          <w:color w:val="000000"/>
          <w:sz w:val="20"/>
          <w:szCs w:val="20"/>
        </w:rPr>
      </w:pPr>
    </w:p>
    <w:p w14:paraId="3B00AAAA" w14:textId="77777777" w:rsidR="00A0213C" w:rsidRDefault="00A0213C" w:rsidP="00A0213C">
      <w:pPr>
        <w:pBdr>
          <w:top w:val="nil"/>
          <w:left w:val="nil"/>
          <w:bottom w:val="nil"/>
          <w:right w:val="nil"/>
          <w:between w:val="nil"/>
        </w:pBdr>
        <w:spacing w:after="0" w:line="240" w:lineRule="auto"/>
        <w:rPr>
          <w:color w:val="000000"/>
          <w:sz w:val="20"/>
          <w:szCs w:val="20"/>
        </w:rPr>
      </w:pPr>
    </w:p>
    <w:tbl>
      <w:tblPr>
        <w:tblStyle w:val="a2"/>
        <w:tblW w:w="719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5758"/>
      </w:tblGrid>
      <w:tr w:rsidR="00A0213C" w14:paraId="191AEB6F" w14:textId="77777777" w:rsidTr="009F712F">
        <w:trPr>
          <w:trHeight w:val="179"/>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23A0021E" w14:textId="77777777" w:rsidR="00A0213C" w:rsidRPr="00524975" w:rsidRDefault="00A0213C" w:rsidP="009F712F">
            <w:pPr>
              <w:pBdr>
                <w:top w:val="nil"/>
                <w:left w:val="nil"/>
                <w:bottom w:val="nil"/>
                <w:right w:val="nil"/>
                <w:between w:val="nil"/>
              </w:pBdr>
              <w:jc w:val="center"/>
              <w:rPr>
                <w:b/>
                <w:bCs/>
                <w:color w:val="FFFFFF" w:themeColor="background1"/>
                <w:sz w:val="20"/>
                <w:szCs w:val="20"/>
              </w:rPr>
            </w:pPr>
            <w:r w:rsidRPr="00524975">
              <w:rPr>
                <w:b/>
                <w:bCs/>
                <w:color w:val="FFFFFF" w:themeColor="background1"/>
                <w:sz w:val="20"/>
                <w:szCs w:val="20"/>
              </w:rPr>
              <w:t>CIUDADES</w:t>
            </w:r>
          </w:p>
        </w:tc>
        <w:tc>
          <w:tcPr>
            <w:tcW w:w="5758"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4C7E01E1" w14:textId="77777777" w:rsidR="00A0213C" w:rsidRPr="00524975" w:rsidRDefault="00A0213C" w:rsidP="009F712F">
            <w:pPr>
              <w:pBdr>
                <w:top w:val="nil"/>
                <w:left w:val="nil"/>
                <w:bottom w:val="nil"/>
                <w:right w:val="nil"/>
                <w:between w:val="nil"/>
              </w:pBdr>
              <w:jc w:val="center"/>
              <w:rPr>
                <w:b/>
                <w:bCs/>
                <w:color w:val="FFFFFF" w:themeColor="background1"/>
                <w:sz w:val="20"/>
                <w:szCs w:val="20"/>
              </w:rPr>
            </w:pPr>
            <w:r w:rsidRPr="00524975">
              <w:rPr>
                <w:b/>
                <w:bCs/>
                <w:color w:val="FFFFFF" w:themeColor="background1"/>
                <w:sz w:val="20"/>
                <w:szCs w:val="20"/>
              </w:rPr>
              <w:t>HOTELES PREVISTOS O SIMILARES</w:t>
            </w:r>
          </w:p>
        </w:tc>
      </w:tr>
      <w:tr w:rsidR="00A0213C" w:rsidRPr="00A0213C" w14:paraId="5B6B4C07" w14:textId="77777777" w:rsidTr="009F712F">
        <w:trPr>
          <w:trHeight w:val="179"/>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38C6BADF" w14:textId="77777777" w:rsidR="00A0213C" w:rsidRDefault="00A0213C" w:rsidP="009F712F">
            <w:pPr>
              <w:pBdr>
                <w:top w:val="nil"/>
                <w:left w:val="nil"/>
                <w:bottom w:val="nil"/>
                <w:right w:val="nil"/>
                <w:between w:val="nil"/>
              </w:pBdr>
              <w:jc w:val="center"/>
              <w:rPr>
                <w:b/>
                <w:bCs/>
                <w:color w:val="000000"/>
                <w:sz w:val="20"/>
                <w:szCs w:val="20"/>
              </w:rPr>
            </w:pPr>
            <w:r>
              <w:rPr>
                <w:b/>
                <w:bCs/>
                <w:color w:val="000000"/>
                <w:sz w:val="20"/>
                <w:szCs w:val="20"/>
              </w:rPr>
              <w:t>PEKÍN</w:t>
            </w:r>
          </w:p>
        </w:tc>
        <w:tc>
          <w:tcPr>
            <w:tcW w:w="5758" w:type="dxa"/>
            <w:tcBorders>
              <w:top w:val="single" w:sz="4" w:space="0" w:color="000000"/>
              <w:left w:val="single" w:sz="4" w:space="0" w:color="000000"/>
              <w:bottom w:val="single" w:sz="4" w:space="0" w:color="000000"/>
              <w:right w:val="single" w:sz="4" w:space="0" w:color="000000"/>
            </w:tcBorders>
          </w:tcPr>
          <w:p w14:paraId="3AFBC3AB" w14:textId="77777777" w:rsidR="00A0213C" w:rsidRDefault="00A0213C" w:rsidP="009F712F">
            <w:pPr>
              <w:pBdr>
                <w:top w:val="nil"/>
                <w:left w:val="nil"/>
                <w:bottom w:val="nil"/>
                <w:right w:val="nil"/>
                <w:between w:val="nil"/>
              </w:pBdr>
              <w:jc w:val="center"/>
              <w:rPr>
                <w:color w:val="000000"/>
                <w:sz w:val="20"/>
                <w:szCs w:val="20"/>
                <w:lang w:val="en-US"/>
              </w:rPr>
            </w:pPr>
            <w:r w:rsidRPr="00F63242">
              <w:rPr>
                <w:color w:val="000000"/>
                <w:sz w:val="20"/>
                <w:szCs w:val="20"/>
                <w:lang w:val="en-US"/>
              </w:rPr>
              <w:t>V-Continent Beijing Parkview Wuzhou 5*</w:t>
            </w:r>
          </w:p>
          <w:p w14:paraId="678E5BF9" w14:textId="77777777" w:rsidR="00A0213C" w:rsidRPr="00F63242" w:rsidRDefault="00A0213C" w:rsidP="009F712F">
            <w:pPr>
              <w:pBdr>
                <w:top w:val="nil"/>
                <w:left w:val="nil"/>
                <w:bottom w:val="nil"/>
                <w:right w:val="nil"/>
                <w:between w:val="nil"/>
              </w:pBdr>
              <w:jc w:val="center"/>
              <w:rPr>
                <w:color w:val="000000"/>
                <w:sz w:val="20"/>
                <w:szCs w:val="20"/>
                <w:lang w:val="en-US"/>
              </w:rPr>
            </w:pPr>
            <w:r w:rsidRPr="00F63242">
              <w:rPr>
                <w:color w:val="000000"/>
                <w:sz w:val="20"/>
                <w:szCs w:val="20"/>
                <w:lang w:val="en-US"/>
              </w:rPr>
              <w:t xml:space="preserve">Celebrity International Grand Hotel 5* </w:t>
            </w:r>
          </w:p>
        </w:tc>
      </w:tr>
      <w:tr w:rsidR="00A0213C" w:rsidRPr="003628BE" w14:paraId="66330CC6" w14:textId="77777777" w:rsidTr="009F712F">
        <w:trPr>
          <w:trHeight w:val="190"/>
          <w:jc w:val="center"/>
        </w:trPr>
        <w:tc>
          <w:tcPr>
            <w:tcW w:w="1435" w:type="dxa"/>
            <w:tcBorders>
              <w:top w:val="single" w:sz="4" w:space="0" w:color="000000"/>
              <w:left w:val="single" w:sz="4" w:space="0" w:color="000000"/>
              <w:bottom w:val="single" w:sz="4" w:space="0" w:color="000000"/>
              <w:right w:val="single" w:sz="4" w:space="0" w:color="000000"/>
            </w:tcBorders>
          </w:tcPr>
          <w:p w14:paraId="3E5089F3" w14:textId="77777777" w:rsidR="00A0213C" w:rsidRDefault="00A0213C" w:rsidP="009F712F">
            <w:pPr>
              <w:pBdr>
                <w:top w:val="nil"/>
                <w:left w:val="nil"/>
                <w:bottom w:val="nil"/>
                <w:right w:val="nil"/>
                <w:between w:val="nil"/>
              </w:pBdr>
              <w:jc w:val="center"/>
              <w:rPr>
                <w:b/>
                <w:bCs/>
                <w:color w:val="000000"/>
                <w:sz w:val="20"/>
                <w:szCs w:val="20"/>
              </w:rPr>
            </w:pPr>
            <w:r>
              <w:rPr>
                <w:b/>
                <w:bCs/>
                <w:color w:val="000000"/>
                <w:sz w:val="20"/>
                <w:szCs w:val="20"/>
              </w:rPr>
              <w:t>XI’AN</w:t>
            </w:r>
          </w:p>
        </w:tc>
        <w:tc>
          <w:tcPr>
            <w:tcW w:w="5758" w:type="dxa"/>
            <w:tcBorders>
              <w:top w:val="single" w:sz="4" w:space="0" w:color="000000"/>
              <w:left w:val="single" w:sz="4" w:space="0" w:color="000000"/>
              <w:bottom w:val="single" w:sz="4" w:space="0" w:color="000000"/>
              <w:right w:val="single" w:sz="4" w:space="0" w:color="000000"/>
            </w:tcBorders>
          </w:tcPr>
          <w:p w14:paraId="32C90E36" w14:textId="77777777" w:rsidR="00A0213C" w:rsidRPr="00F63242" w:rsidRDefault="00A0213C" w:rsidP="009F712F">
            <w:pPr>
              <w:pBdr>
                <w:top w:val="nil"/>
                <w:left w:val="nil"/>
                <w:bottom w:val="nil"/>
                <w:right w:val="nil"/>
                <w:between w:val="nil"/>
              </w:pBdr>
              <w:jc w:val="center"/>
              <w:rPr>
                <w:color w:val="000000"/>
                <w:sz w:val="20"/>
                <w:szCs w:val="20"/>
                <w:lang w:val="en-US"/>
              </w:rPr>
            </w:pPr>
            <w:r w:rsidRPr="00F63242">
              <w:rPr>
                <w:color w:val="000000"/>
                <w:sz w:val="20"/>
                <w:szCs w:val="20"/>
                <w:lang w:val="en-US"/>
              </w:rPr>
              <w:t>Golden Flower Hotel - equivalente a 5*</w:t>
            </w:r>
          </w:p>
        </w:tc>
      </w:tr>
      <w:tr w:rsidR="00A0213C" w:rsidRPr="003628BE" w14:paraId="74397DCE" w14:textId="77777777" w:rsidTr="009F712F">
        <w:trPr>
          <w:trHeight w:val="190"/>
          <w:jc w:val="center"/>
        </w:trPr>
        <w:tc>
          <w:tcPr>
            <w:tcW w:w="1435" w:type="dxa"/>
            <w:tcBorders>
              <w:top w:val="single" w:sz="4" w:space="0" w:color="000000"/>
              <w:left w:val="single" w:sz="4" w:space="0" w:color="000000"/>
              <w:bottom w:val="single" w:sz="4" w:space="0" w:color="000000"/>
              <w:right w:val="single" w:sz="4" w:space="0" w:color="000000"/>
            </w:tcBorders>
          </w:tcPr>
          <w:p w14:paraId="7EA81075" w14:textId="599E75FF" w:rsidR="00A0213C" w:rsidRDefault="00A0213C" w:rsidP="009F712F">
            <w:pPr>
              <w:pBdr>
                <w:top w:val="nil"/>
                <w:left w:val="nil"/>
                <w:bottom w:val="nil"/>
                <w:right w:val="nil"/>
                <w:between w:val="nil"/>
              </w:pBdr>
              <w:jc w:val="center"/>
              <w:rPr>
                <w:b/>
                <w:bCs/>
                <w:color w:val="000000"/>
                <w:sz w:val="20"/>
                <w:szCs w:val="20"/>
              </w:rPr>
            </w:pPr>
            <w:r>
              <w:rPr>
                <w:b/>
                <w:bCs/>
                <w:color w:val="000000"/>
                <w:sz w:val="20"/>
                <w:szCs w:val="20"/>
              </w:rPr>
              <w:t>CHENGDU</w:t>
            </w:r>
          </w:p>
        </w:tc>
        <w:tc>
          <w:tcPr>
            <w:tcW w:w="5758" w:type="dxa"/>
            <w:tcBorders>
              <w:top w:val="single" w:sz="4" w:space="0" w:color="000000"/>
              <w:left w:val="single" w:sz="4" w:space="0" w:color="000000"/>
              <w:bottom w:val="single" w:sz="4" w:space="0" w:color="000000"/>
              <w:right w:val="single" w:sz="4" w:space="0" w:color="000000"/>
            </w:tcBorders>
          </w:tcPr>
          <w:p w14:paraId="108C5F87" w14:textId="7DE27B21" w:rsidR="00A0213C" w:rsidRPr="00F63242" w:rsidRDefault="00A0213C" w:rsidP="009F712F">
            <w:pPr>
              <w:pBdr>
                <w:top w:val="nil"/>
                <w:left w:val="nil"/>
                <w:bottom w:val="nil"/>
                <w:right w:val="nil"/>
                <w:between w:val="nil"/>
              </w:pBdr>
              <w:jc w:val="center"/>
              <w:rPr>
                <w:color w:val="000000"/>
                <w:sz w:val="20"/>
                <w:szCs w:val="20"/>
                <w:lang w:val="en-US"/>
              </w:rPr>
            </w:pPr>
            <w:r>
              <w:rPr>
                <w:color w:val="000000"/>
                <w:sz w:val="20"/>
                <w:szCs w:val="20"/>
                <w:lang w:val="en-US"/>
              </w:rPr>
              <w:t>Crowne Plaza 5*</w:t>
            </w:r>
          </w:p>
        </w:tc>
      </w:tr>
      <w:tr w:rsidR="00A0213C" w:rsidRPr="003628BE" w14:paraId="3E990748" w14:textId="77777777" w:rsidTr="009F712F">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4F7DFBFE" w14:textId="77777777" w:rsidR="00A0213C" w:rsidRDefault="00A0213C" w:rsidP="009F712F">
            <w:pPr>
              <w:pBdr>
                <w:top w:val="nil"/>
                <w:left w:val="nil"/>
                <w:bottom w:val="nil"/>
                <w:right w:val="nil"/>
                <w:between w:val="nil"/>
              </w:pBdr>
              <w:jc w:val="center"/>
              <w:rPr>
                <w:b/>
                <w:bCs/>
                <w:color w:val="000000"/>
                <w:sz w:val="20"/>
                <w:szCs w:val="20"/>
              </w:rPr>
            </w:pPr>
            <w:r>
              <w:rPr>
                <w:b/>
                <w:bCs/>
                <w:color w:val="000000"/>
                <w:sz w:val="20"/>
                <w:szCs w:val="20"/>
              </w:rPr>
              <w:t>CRUCERO</w:t>
            </w:r>
          </w:p>
        </w:tc>
        <w:tc>
          <w:tcPr>
            <w:tcW w:w="5758" w:type="dxa"/>
            <w:tcBorders>
              <w:top w:val="single" w:sz="4" w:space="0" w:color="000000"/>
              <w:left w:val="single" w:sz="4" w:space="0" w:color="000000"/>
              <w:bottom w:val="single" w:sz="4" w:space="0" w:color="000000"/>
              <w:right w:val="single" w:sz="4" w:space="0" w:color="000000"/>
            </w:tcBorders>
          </w:tcPr>
          <w:p w14:paraId="2F3926FA" w14:textId="77777777" w:rsidR="00A0213C" w:rsidRPr="00F63242" w:rsidRDefault="00A0213C" w:rsidP="009F712F">
            <w:pPr>
              <w:pBdr>
                <w:top w:val="nil"/>
                <w:left w:val="nil"/>
                <w:bottom w:val="nil"/>
                <w:right w:val="nil"/>
                <w:between w:val="nil"/>
              </w:pBdr>
              <w:jc w:val="center"/>
              <w:rPr>
                <w:color w:val="000000"/>
                <w:sz w:val="20"/>
                <w:szCs w:val="20"/>
                <w:lang w:val="en-US"/>
              </w:rPr>
            </w:pPr>
            <w:r w:rsidRPr="00EE1AA5">
              <w:rPr>
                <w:sz w:val="20"/>
                <w:szCs w:val="20"/>
              </w:rPr>
              <w:t>Century Vision 5*</w:t>
            </w:r>
          </w:p>
        </w:tc>
      </w:tr>
      <w:tr w:rsidR="00A0213C" w:rsidRPr="003628BE" w14:paraId="4445DA8B" w14:textId="77777777" w:rsidTr="009F712F">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0FB9336B" w14:textId="77777777" w:rsidR="00A0213C" w:rsidRDefault="00A0213C" w:rsidP="009F712F">
            <w:pPr>
              <w:pBdr>
                <w:top w:val="nil"/>
                <w:left w:val="nil"/>
                <w:bottom w:val="nil"/>
                <w:right w:val="nil"/>
                <w:between w:val="nil"/>
              </w:pBdr>
              <w:jc w:val="center"/>
              <w:rPr>
                <w:b/>
                <w:bCs/>
                <w:color w:val="000000"/>
                <w:sz w:val="20"/>
                <w:szCs w:val="20"/>
              </w:rPr>
            </w:pPr>
            <w:r>
              <w:rPr>
                <w:b/>
                <w:bCs/>
                <w:color w:val="000000"/>
                <w:sz w:val="20"/>
                <w:szCs w:val="20"/>
              </w:rPr>
              <w:t>SHANGHAI</w:t>
            </w:r>
          </w:p>
        </w:tc>
        <w:tc>
          <w:tcPr>
            <w:tcW w:w="5758" w:type="dxa"/>
            <w:tcBorders>
              <w:top w:val="single" w:sz="4" w:space="0" w:color="000000"/>
              <w:left w:val="single" w:sz="4" w:space="0" w:color="000000"/>
              <w:bottom w:val="single" w:sz="4" w:space="0" w:color="000000"/>
              <w:right w:val="single" w:sz="4" w:space="0" w:color="000000"/>
            </w:tcBorders>
          </w:tcPr>
          <w:p w14:paraId="4EF656AE" w14:textId="77777777" w:rsidR="00A0213C" w:rsidRDefault="00A0213C" w:rsidP="009F712F">
            <w:pPr>
              <w:pBdr>
                <w:top w:val="nil"/>
                <w:left w:val="nil"/>
                <w:bottom w:val="nil"/>
                <w:right w:val="nil"/>
                <w:between w:val="nil"/>
              </w:pBdr>
              <w:jc w:val="center"/>
              <w:rPr>
                <w:color w:val="000000"/>
                <w:sz w:val="20"/>
                <w:szCs w:val="20"/>
                <w:lang w:val="en-US"/>
              </w:rPr>
            </w:pPr>
            <w:r w:rsidRPr="00F63242">
              <w:rPr>
                <w:color w:val="000000"/>
                <w:sz w:val="20"/>
                <w:szCs w:val="20"/>
                <w:lang w:val="en-US"/>
              </w:rPr>
              <w:t>Shanghai Hongqiao-Handwritten Collection by Accor 5*</w:t>
            </w:r>
          </w:p>
          <w:p w14:paraId="5B681DA3" w14:textId="77777777" w:rsidR="00A0213C" w:rsidRPr="00F63242" w:rsidRDefault="00A0213C" w:rsidP="009F712F">
            <w:pPr>
              <w:pBdr>
                <w:top w:val="nil"/>
                <w:left w:val="nil"/>
                <w:bottom w:val="nil"/>
                <w:right w:val="nil"/>
                <w:between w:val="nil"/>
              </w:pBdr>
              <w:jc w:val="center"/>
              <w:rPr>
                <w:color w:val="000000"/>
                <w:sz w:val="20"/>
                <w:szCs w:val="20"/>
                <w:lang w:val="en-US"/>
              </w:rPr>
            </w:pPr>
            <w:r w:rsidRPr="00F63242">
              <w:rPr>
                <w:color w:val="000000"/>
                <w:sz w:val="20"/>
                <w:szCs w:val="20"/>
                <w:lang w:val="en-US"/>
              </w:rPr>
              <w:t>Grand Mercure Shanghai Hongqiao - equivalente a 5</w:t>
            </w:r>
          </w:p>
        </w:tc>
      </w:tr>
    </w:tbl>
    <w:p w14:paraId="46DDE8A7" w14:textId="77777777" w:rsidR="00A0213C" w:rsidRDefault="00A0213C" w:rsidP="00A0213C">
      <w:pPr>
        <w:pBdr>
          <w:top w:val="nil"/>
          <w:left w:val="nil"/>
          <w:bottom w:val="nil"/>
          <w:right w:val="nil"/>
          <w:between w:val="nil"/>
        </w:pBdr>
        <w:spacing w:after="0" w:line="240" w:lineRule="auto"/>
        <w:rPr>
          <w:b/>
          <w:bCs/>
          <w:color w:val="000000"/>
          <w:sz w:val="20"/>
          <w:szCs w:val="20"/>
          <w:lang w:val="en-US"/>
        </w:rPr>
      </w:pPr>
    </w:p>
    <w:p w14:paraId="031B96CF"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2E43ED98" w14:textId="77777777" w:rsidR="00A0213C" w:rsidRDefault="00A0213C">
      <w:pPr>
        <w:pBdr>
          <w:top w:val="nil"/>
          <w:left w:val="nil"/>
          <w:bottom w:val="nil"/>
          <w:right w:val="nil"/>
          <w:between w:val="nil"/>
        </w:pBdr>
        <w:spacing w:after="0" w:line="240" w:lineRule="auto"/>
        <w:rPr>
          <w:b/>
          <w:bCs/>
          <w:color w:val="000000"/>
          <w:sz w:val="20"/>
          <w:szCs w:val="20"/>
          <w:lang w:val="en-US"/>
        </w:rPr>
      </w:pPr>
    </w:p>
    <w:p w14:paraId="378502E3"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3909EDDA"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2B78982F"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772ECE6B"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167A3CA7"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3D488157"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310DF3D1"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25D8BC0A"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0E43A77A"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4F1D1A81"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3AB84215"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31CF3B06"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18A8664D"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5854ABDC"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39157FF2"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35131EE5"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23CA1377"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74E2BBA1"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27A62000"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7BA77B19"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6B09F88B"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65A83C77"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5199F946"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6E6C24CB"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4D252F56"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5EC68B7E"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64110F9A"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2C054C56"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6F8BF107"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36F36780"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676A09E8"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7264886D" w14:textId="77777777" w:rsidR="00AF206A" w:rsidRDefault="00AF206A">
      <w:pPr>
        <w:pBdr>
          <w:top w:val="nil"/>
          <w:left w:val="nil"/>
          <w:bottom w:val="nil"/>
          <w:right w:val="nil"/>
          <w:between w:val="nil"/>
        </w:pBdr>
        <w:spacing w:after="0" w:line="240" w:lineRule="auto"/>
        <w:rPr>
          <w:b/>
          <w:bCs/>
          <w:color w:val="000000"/>
          <w:sz w:val="20"/>
          <w:szCs w:val="20"/>
          <w:lang w:val="en-US"/>
        </w:rPr>
      </w:pPr>
    </w:p>
    <w:p w14:paraId="4097F856"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37293512"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0102A215"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66A52E1B"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52F8D26B"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466ABED7" w14:textId="77777777" w:rsidR="00081046" w:rsidRDefault="00081046">
      <w:pPr>
        <w:pBdr>
          <w:top w:val="nil"/>
          <w:left w:val="nil"/>
          <w:bottom w:val="nil"/>
          <w:right w:val="nil"/>
          <w:between w:val="nil"/>
        </w:pBdr>
        <w:spacing w:after="0" w:line="240" w:lineRule="auto"/>
        <w:rPr>
          <w:b/>
          <w:bCs/>
          <w:color w:val="000000"/>
          <w:sz w:val="20"/>
          <w:szCs w:val="20"/>
          <w:lang w:val="en-US"/>
        </w:rPr>
      </w:pPr>
    </w:p>
    <w:p w14:paraId="190A878C" w14:textId="77777777" w:rsidR="006D323F" w:rsidRPr="006D323F" w:rsidRDefault="006D323F">
      <w:pPr>
        <w:pBdr>
          <w:top w:val="nil"/>
          <w:left w:val="nil"/>
          <w:bottom w:val="nil"/>
          <w:right w:val="nil"/>
          <w:between w:val="nil"/>
        </w:pBdr>
        <w:spacing w:after="0" w:line="240" w:lineRule="auto"/>
        <w:rPr>
          <w:b/>
          <w:bCs/>
          <w:color w:val="000000"/>
          <w:sz w:val="20"/>
          <w:szCs w:val="20"/>
          <w:lang w:val="en-US"/>
        </w:rPr>
      </w:pPr>
    </w:p>
    <w:p w14:paraId="1398BFE8" w14:textId="77777777" w:rsidR="009F2DE9" w:rsidRDefault="00000000">
      <w:pPr>
        <w:pBdr>
          <w:top w:val="nil"/>
          <w:left w:val="nil"/>
          <w:bottom w:val="nil"/>
          <w:right w:val="nil"/>
          <w:between w:val="nil"/>
        </w:pBdr>
        <w:tabs>
          <w:tab w:val="left" w:pos="2860"/>
          <w:tab w:val="left" w:pos="2990"/>
          <w:tab w:val="center" w:pos="4419"/>
        </w:tabs>
        <w:spacing w:after="0" w:line="240" w:lineRule="auto"/>
        <w:jc w:val="center"/>
        <w:rPr>
          <w:rFonts w:ascii="Century Gothic" w:eastAsia="Century Gothic" w:hAnsi="Century Gothic" w:cs="Century Gothic"/>
          <w:b/>
          <w:bCs/>
          <w:color w:val="C00000"/>
          <w:sz w:val="40"/>
          <w:szCs w:val="40"/>
        </w:rPr>
      </w:pPr>
      <w:bookmarkStart w:id="6" w:name="bookmark=id.qbnb1nr94t10" w:colFirst="0" w:colLast="0"/>
      <w:bookmarkEnd w:id="6"/>
      <w:r>
        <w:rPr>
          <w:b/>
          <w:bCs/>
          <w:color w:val="C00000"/>
          <w:sz w:val="40"/>
          <w:szCs w:val="40"/>
        </w:rPr>
        <w:lastRenderedPageBreak/>
        <w:t>TESOROS DE ORIENTE</w:t>
      </w:r>
    </w:p>
    <w:p w14:paraId="6606EB04" w14:textId="77777777" w:rsidR="009F2DE9" w:rsidRDefault="00000000">
      <w:pPr>
        <w:pBdr>
          <w:top w:val="nil"/>
          <w:left w:val="nil"/>
          <w:bottom w:val="nil"/>
          <w:right w:val="nil"/>
          <w:between w:val="nil"/>
        </w:pBdr>
        <w:tabs>
          <w:tab w:val="left" w:pos="2990"/>
          <w:tab w:val="center" w:pos="4419"/>
        </w:tabs>
        <w:spacing w:after="0" w:line="240" w:lineRule="auto"/>
        <w:jc w:val="center"/>
        <w:rPr>
          <w:b/>
          <w:bCs/>
          <w:color w:val="000000"/>
          <w:sz w:val="28"/>
          <w:szCs w:val="28"/>
        </w:rPr>
      </w:pPr>
      <w:r>
        <w:rPr>
          <w:b/>
          <w:bCs/>
          <w:color w:val="000000"/>
          <w:sz w:val="28"/>
          <w:szCs w:val="28"/>
        </w:rPr>
        <w:t>VISITANDO: PEKÍN - X’IAN - HANGZHOU - SUZHOU - SHANGHAI</w:t>
      </w:r>
    </w:p>
    <w:p w14:paraId="3272DA16" w14:textId="77777777" w:rsidR="009F2DE9" w:rsidRDefault="00000000">
      <w:pPr>
        <w:pBdr>
          <w:top w:val="nil"/>
          <w:left w:val="nil"/>
          <w:bottom w:val="nil"/>
          <w:right w:val="nil"/>
          <w:between w:val="nil"/>
        </w:pBdr>
        <w:spacing w:after="0" w:line="240" w:lineRule="auto"/>
        <w:jc w:val="center"/>
        <w:rPr>
          <w:b/>
          <w:bCs/>
          <w:color w:val="000000"/>
          <w:sz w:val="24"/>
          <w:szCs w:val="24"/>
        </w:rPr>
      </w:pPr>
      <w:r>
        <w:rPr>
          <w:b/>
          <w:bCs/>
          <w:color w:val="000000"/>
          <w:sz w:val="24"/>
          <w:szCs w:val="24"/>
        </w:rPr>
        <w:t>10 DÍAS / 09 NOCHES</w:t>
      </w:r>
    </w:p>
    <w:p w14:paraId="7B254B77" w14:textId="77777777" w:rsidR="009F2DE9" w:rsidRDefault="009F2DE9">
      <w:pPr>
        <w:pBdr>
          <w:top w:val="nil"/>
          <w:left w:val="nil"/>
          <w:bottom w:val="nil"/>
          <w:right w:val="nil"/>
          <w:between w:val="nil"/>
        </w:pBdr>
        <w:spacing w:after="0" w:line="240" w:lineRule="auto"/>
        <w:jc w:val="center"/>
        <w:rPr>
          <w:b/>
          <w:bCs/>
          <w:color w:val="FF0000"/>
          <w:sz w:val="20"/>
          <w:szCs w:val="20"/>
        </w:rPr>
      </w:pPr>
    </w:p>
    <w:p w14:paraId="60CD0D63" w14:textId="77777777" w:rsidR="009F2DE9"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SALIDAS: LUNES, MARTES Y JUEVES</w:t>
      </w:r>
    </w:p>
    <w:p w14:paraId="3587843B" w14:textId="77777777" w:rsidR="009F2DE9" w:rsidRDefault="009F2DE9">
      <w:pPr>
        <w:pBdr>
          <w:top w:val="nil"/>
          <w:left w:val="nil"/>
          <w:bottom w:val="nil"/>
          <w:right w:val="nil"/>
          <w:between w:val="nil"/>
        </w:pBdr>
        <w:tabs>
          <w:tab w:val="left" w:pos="2990"/>
          <w:tab w:val="center" w:pos="4419"/>
        </w:tabs>
        <w:spacing w:after="0" w:line="240" w:lineRule="auto"/>
        <w:rPr>
          <w:b/>
          <w:bCs/>
          <w:color w:val="000000"/>
          <w:sz w:val="24"/>
          <w:szCs w:val="24"/>
        </w:rPr>
      </w:pPr>
    </w:p>
    <w:p w14:paraId="2AE8892D" w14:textId="77777777" w:rsidR="009F2DE9" w:rsidRDefault="00000000">
      <w:pPr>
        <w:pBdr>
          <w:top w:val="nil"/>
          <w:left w:val="nil"/>
          <w:bottom w:val="nil"/>
          <w:right w:val="nil"/>
          <w:between w:val="nil"/>
        </w:pBdr>
        <w:spacing w:after="0" w:line="240" w:lineRule="auto"/>
        <w:ind w:left="1440" w:firstLine="720"/>
        <w:rPr>
          <w:b/>
          <w:bCs/>
          <w:color w:val="000000"/>
          <w:sz w:val="20"/>
          <w:szCs w:val="20"/>
        </w:rPr>
      </w:pPr>
      <w:r>
        <w:rPr>
          <w:b/>
          <w:bCs/>
          <w:color w:val="000000"/>
          <w:sz w:val="20"/>
          <w:szCs w:val="20"/>
        </w:rPr>
        <w:t>Precio por persona en USD</w:t>
      </w:r>
    </w:p>
    <w:tbl>
      <w:tblPr>
        <w:tblW w:w="4560" w:type="dxa"/>
        <w:jc w:val="center"/>
        <w:tblCellMar>
          <w:left w:w="70" w:type="dxa"/>
          <w:right w:w="70" w:type="dxa"/>
        </w:tblCellMar>
        <w:tblLook w:val="04A0" w:firstRow="1" w:lastRow="0" w:firstColumn="1" w:lastColumn="0" w:noHBand="0" w:noVBand="1"/>
      </w:tblPr>
      <w:tblGrid>
        <w:gridCol w:w="1300"/>
        <w:gridCol w:w="1240"/>
        <w:gridCol w:w="1010"/>
        <w:gridCol w:w="1010"/>
      </w:tblGrid>
      <w:tr w:rsidR="00AF206A" w:rsidRPr="00AF206A" w14:paraId="61B72A0B" w14:textId="77777777" w:rsidTr="00AF206A">
        <w:trPr>
          <w:trHeight w:val="276"/>
          <w:jc w:val="center"/>
        </w:trPr>
        <w:tc>
          <w:tcPr>
            <w:tcW w:w="1300" w:type="dxa"/>
            <w:tcBorders>
              <w:top w:val="single" w:sz="4" w:space="0" w:color="auto"/>
              <w:left w:val="single" w:sz="4" w:space="0" w:color="auto"/>
              <w:bottom w:val="single" w:sz="4" w:space="0" w:color="auto"/>
              <w:right w:val="single" w:sz="4" w:space="0" w:color="auto"/>
            </w:tcBorders>
            <w:shd w:val="clear" w:color="000000" w:fill="C00000"/>
            <w:vAlign w:val="center"/>
            <w:hideMark/>
          </w:tcPr>
          <w:p w14:paraId="2CAA524E" w14:textId="77777777" w:rsidR="00AF206A" w:rsidRPr="00AF206A" w:rsidRDefault="00AF206A" w:rsidP="00AF206A">
            <w:pPr>
              <w:spacing w:after="0" w:line="240" w:lineRule="auto"/>
              <w:jc w:val="center"/>
              <w:rPr>
                <w:rFonts w:eastAsia="Times New Roman"/>
                <w:b/>
                <w:bCs/>
                <w:color w:val="FFFFFF"/>
                <w:sz w:val="18"/>
                <w:szCs w:val="18"/>
                <w:lang w:val="es-MX"/>
              </w:rPr>
            </w:pPr>
            <w:r w:rsidRPr="00AF206A">
              <w:rPr>
                <w:rFonts w:eastAsia="Times New Roman"/>
                <w:b/>
                <w:bCs/>
                <w:color w:val="FFFFFF"/>
                <w:sz w:val="18"/>
                <w:szCs w:val="18"/>
                <w:lang w:val="es-MX"/>
              </w:rPr>
              <w:t>DBL</w:t>
            </w:r>
          </w:p>
        </w:tc>
        <w:tc>
          <w:tcPr>
            <w:tcW w:w="1240" w:type="dxa"/>
            <w:tcBorders>
              <w:top w:val="single" w:sz="4" w:space="0" w:color="auto"/>
              <w:left w:val="nil"/>
              <w:bottom w:val="single" w:sz="4" w:space="0" w:color="auto"/>
              <w:right w:val="single" w:sz="4" w:space="0" w:color="auto"/>
            </w:tcBorders>
            <w:shd w:val="clear" w:color="000000" w:fill="C00000"/>
            <w:vAlign w:val="center"/>
            <w:hideMark/>
          </w:tcPr>
          <w:p w14:paraId="1D2448A3" w14:textId="77777777" w:rsidR="00AF206A" w:rsidRPr="00AF206A" w:rsidRDefault="00AF206A" w:rsidP="00AF206A">
            <w:pPr>
              <w:spacing w:after="0" w:line="240" w:lineRule="auto"/>
              <w:jc w:val="center"/>
              <w:rPr>
                <w:rFonts w:eastAsia="Times New Roman"/>
                <w:b/>
                <w:bCs/>
                <w:color w:val="FFFFFF"/>
                <w:sz w:val="18"/>
                <w:szCs w:val="18"/>
                <w:lang w:val="es-MX"/>
              </w:rPr>
            </w:pPr>
            <w:r w:rsidRPr="00AF206A">
              <w:rPr>
                <w:rFonts w:eastAsia="Times New Roman"/>
                <w:b/>
                <w:bCs/>
                <w:color w:val="FFFFFF"/>
                <w:sz w:val="18"/>
                <w:szCs w:val="18"/>
                <w:lang w:val="es-MX"/>
              </w:rPr>
              <w:t>SGL</w:t>
            </w:r>
          </w:p>
        </w:tc>
        <w:tc>
          <w:tcPr>
            <w:tcW w:w="2020" w:type="dxa"/>
            <w:gridSpan w:val="2"/>
            <w:tcBorders>
              <w:top w:val="single" w:sz="4" w:space="0" w:color="auto"/>
              <w:left w:val="nil"/>
              <w:bottom w:val="single" w:sz="4" w:space="0" w:color="auto"/>
              <w:right w:val="single" w:sz="4" w:space="0" w:color="000000"/>
            </w:tcBorders>
            <w:shd w:val="clear" w:color="000000" w:fill="C00000"/>
            <w:vAlign w:val="center"/>
            <w:hideMark/>
          </w:tcPr>
          <w:p w14:paraId="140367F0" w14:textId="77777777" w:rsidR="00AF206A" w:rsidRPr="00AF206A" w:rsidRDefault="00AF206A" w:rsidP="00AF206A">
            <w:pPr>
              <w:spacing w:after="0" w:line="240" w:lineRule="auto"/>
              <w:jc w:val="center"/>
              <w:rPr>
                <w:rFonts w:eastAsia="Times New Roman"/>
                <w:b/>
                <w:bCs/>
                <w:color w:val="FFFFFF"/>
                <w:sz w:val="18"/>
                <w:szCs w:val="18"/>
                <w:lang w:val="es-MX"/>
              </w:rPr>
            </w:pPr>
            <w:r w:rsidRPr="00AF206A">
              <w:rPr>
                <w:rFonts w:eastAsia="Times New Roman"/>
                <w:b/>
                <w:bCs/>
                <w:color w:val="FFFFFF"/>
                <w:sz w:val="18"/>
                <w:szCs w:val="18"/>
                <w:lang w:val="es-MX"/>
              </w:rPr>
              <w:t>VIGENCIA</w:t>
            </w:r>
          </w:p>
        </w:tc>
      </w:tr>
      <w:tr w:rsidR="00AF206A" w:rsidRPr="00AF206A" w14:paraId="17F6F1F1" w14:textId="77777777" w:rsidTr="00AF206A">
        <w:trPr>
          <w:trHeight w:val="276"/>
          <w:jc w:val="center"/>
        </w:trPr>
        <w:tc>
          <w:tcPr>
            <w:tcW w:w="1300"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4AD4C941" w14:textId="78E2E130" w:rsidR="00AF206A" w:rsidRPr="00AF206A" w:rsidRDefault="00AF206A" w:rsidP="00AF206A">
            <w:pPr>
              <w:spacing w:after="0" w:line="240" w:lineRule="auto"/>
              <w:jc w:val="center"/>
              <w:rPr>
                <w:rFonts w:eastAsia="Times New Roman"/>
                <w:b/>
                <w:bCs/>
                <w:color w:val="000000"/>
                <w:sz w:val="18"/>
                <w:szCs w:val="18"/>
                <w:lang w:val="es-MX"/>
              </w:rPr>
            </w:pPr>
            <w:r w:rsidRPr="00AF206A">
              <w:rPr>
                <w:rFonts w:eastAsia="Times New Roman"/>
                <w:b/>
                <w:bCs/>
                <w:color w:val="000000"/>
                <w:sz w:val="18"/>
                <w:szCs w:val="18"/>
                <w:lang w:val="es-MX"/>
              </w:rPr>
              <w:t>2</w:t>
            </w:r>
            <w:r>
              <w:rPr>
                <w:rFonts w:eastAsia="Times New Roman"/>
                <w:b/>
                <w:bCs/>
                <w:color w:val="000000"/>
                <w:sz w:val="18"/>
                <w:szCs w:val="18"/>
                <w:lang w:val="es-MX"/>
              </w:rPr>
              <w:t>399</w:t>
            </w:r>
          </w:p>
        </w:tc>
        <w:tc>
          <w:tcPr>
            <w:tcW w:w="1240" w:type="dxa"/>
            <w:tcBorders>
              <w:top w:val="nil"/>
              <w:left w:val="nil"/>
              <w:bottom w:val="single" w:sz="4" w:space="0" w:color="auto"/>
              <w:right w:val="single" w:sz="4" w:space="0" w:color="auto"/>
            </w:tcBorders>
            <w:vAlign w:val="center"/>
            <w:hideMark/>
          </w:tcPr>
          <w:p w14:paraId="6039939C" w14:textId="77777777" w:rsidR="00AF206A" w:rsidRPr="00AF206A" w:rsidRDefault="00AF206A" w:rsidP="00AF206A">
            <w:pPr>
              <w:spacing w:after="0" w:line="240" w:lineRule="auto"/>
              <w:jc w:val="center"/>
              <w:rPr>
                <w:rFonts w:eastAsia="Times New Roman"/>
                <w:color w:val="000000"/>
                <w:sz w:val="18"/>
                <w:szCs w:val="18"/>
                <w:lang w:val="es-MX"/>
              </w:rPr>
            </w:pPr>
            <w:r w:rsidRPr="00AF206A">
              <w:rPr>
                <w:rFonts w:eastAsia="Times New Roman"/>
                <w:color w:val="000000"/>
                <w:sz w:val="18"/>
                <w:szCs w:val="18"/>
                <w:lang w:val="es-MX"/>
              </w:rPr>
              <w:t>3053</w:t>
            </w:r>
          </w:p>
        </w:tc>
        <w:tc>
          <w:tcPr>
            <w:tcW w:w="1010" w:type="dxa"/>
            <w:tcBorders>
              <w:top w:val="nil"/>
              <w:left w:val="nil"/>
              <w:bottom w:val="single" w:sz="4" w:space="0" w:color="auto"/>
              <w:right w:val="single" w:sz="4" w:space="0" w:color="auto"/>
            </w:tcBorders>
            <w:noWrap/>
            <w:vAlign w:val="center"/>
            <w:hideMark/>
          </w:tcPr>
          <w:p w14:paraId="1BE0AF13" w14:textId="77777777" w:rsidR="00AF206A" w:rsidRPr="00AF206A" w:rsidRDefault="00AF206A" w:rsidP="00AF206A">
            <w:pPr>
              <w:spacing w:after="0" w:line="240" w:lineRule="auto"/>
              <w:jc w:val="center"/>
              <w:rPr>
                <w:rFonts w:eastAsia="Times New Roman"/>
                <w:sz w:val="18"/>
                <w:szCs w:val="18"/>
                <w:lang w:val="es-MX"/>
              </w:rPr>
            </w:pPr>
            <w:r w:rsidRPr="00AF206A">
              <w:rPr>
                <w:rFonts w:eastAsia="Times New Roman"/>
                <w:sz w:val="18"/>
                <w:szCs w:val="18"/>
                <w:lang w:val="es-MX"/>
              </w:rPr>
              <w:t>23-mar-27</w:t>
            </w:r>
          </w:p>
        </w:tc>
        <w:tc>
          <w:tcPr>
            <w:tcW w:w="1010" w:type="dxa"/>
            <w:tcBorders>
              <w:top w:val="nil"/>
              <w:left w:val="nil"/>
              <w:bottom w:val="single" w:sz="4" w:space="0" w:color="auto"/>
              <w:right w:val="single" w:sz="4" w:space="0" w:color="auto"/>
            </w:tcBorders>
            <w:noWrap/>
            <w:vAlign w:val="center"/>
            <w:hideMark/>
          </w:tcPr>
          <w:p w14:paraId="15A938DB" w14:textId="77777777" w:rsidR="00AF206A" w:rsidRPr="00AF206A" w:rsidRDefault="00AF206A" w:rsidP="00AF206A">
            <w:pPr>
              <w:spacing w:after="0" w:line="240" w:lineRule="auto"/>
              <w:jc w:val="center"/>
              <w:rPr>
                <w:rFonts w:eastAsia="Times New Roman"/>
                <w:sz w:val="18"/>
                <w:szCs w:val="18"/>
                <w:lang w:val="es-MX"/>
              </w:rPr>
            </w:pPr>
            <w:r w:rsidRPr="00AF206A">
              <w:rPr>
                <w:rFonts w:eastAsia="Times New Roman"/>
                <w:sz w:val="18"/>
                <w:szCs w:val="18"/>
                <w:lang w:val="es-MX"/>
              </w:rPr>
              <w:t>24-may-27</w:t>
            </w:r>
          </w:p>
        </w:tc>
      </w:tr>
      <w:tr w:rsidR="00AF206A" w:rsidRPr="00AF206A" w14:paraId="43CA1D3C" w14:textId="77777777" w:rsidTr="00AF206A">
        <w:trPr>
          <w:trHeight w:val="276"/>
          <w:jc w:val="center"/>
        </w:trPr>
        <w:tc>
          <w:tcPr>
            <w:tcW w:w="1300" w:type="dxa"/>
            <w:tcBorders>
              <w:top w:val="nil"/>
              <w:left w:val="single" w:sz="4" w:space="0" w:color="auto"/>
              <w:bottom w:val="single" w:sz="4" w:space="0" w:color="auto"/>
              <w:right w:val="single" w:sz="4" w:space="0" w:color="auto"/>
            </w:tcBorders>
            <w:vAlign w:val="center"/>
            <w:hideMark/>
          </w:tcPr>
          <w:p w14:paraId="77AC6FDB" w14:textId="77777777" w:rsidR="00AF206A" w:rsidRPr="00AF206A" w:rsidRDefault="00AF206A" w:rsidP="00AF206A">
            <w:pPr>
              <w:spacing w:after="0" w:line="240" w:lineRule="auto"/>
              <w:jc w:val="center"/>
              <w:rPr>
                <w:rFonts w:eastAsia="Times New Roman"/>
                <w:color w:val="000000"/>
                <w:sz w:val="18"/>
                <w:szCs w:val="18"/>
                <w:lang w:val="es-MX"/>
              </w:rPr>
            </w:pPr>
            <w:r w:rsidRPr="00AF206A">
              <w:rPr>
                <w:rFonts w:eastAsia="Times New Roman"/>
                <w:color w:val="000000"/>
                <w:sz w:val="18"/>
                <w:szCs w:val="18"/>
                <w:lang w:val="es-MX"/>
              </w:rPr>
              <w:t>2407</w:t>
            </w:r>
          </w:p>
        </w:tc>
        <w:tc>
          <w:tcPr>
            <w:tcW w:w="1240" w:type="dxa"/>
            <w:tcBorders>
              <w:top w:val="nil"/>
              <w:left w:val="nil"/>
              <w:bottom w:val="single" w:sz="4" w:space="0" w:color="auto"/>
              <w:right w:val="single" w:sz="4" w:space="0" w:color="auto"/>
            </w:tcBorders>
            <w:vAlign w:val="center"/>
            <w:hideMark/>
          </w:tcPr>
          <w:p w14:paraId="2D4C2570" w14:textId="77777777" w:rsidR="00AF206A" w:rsidRPr="00AF206A" w:rsidRDefault="00AF206A" w:rsidP="00AF206A">
            <w:pPr>
              <w:spacing w:after="0" w:line="240" w:lineRule="auto"/>
              <w:jc w:val="center"/>
              <w:rPr>
                <w:rFonts w:eastAsia="Times New Roman"/>
                <w:color w:val="000000"/>
                <w:sz w:val="18"/>
                <w:szCs w:val="18"/>
                <w:lang w:val="es-MX"/>
              </w:rPr>
            </w:pPr>
            <w:r w:rsidRPr="00AF206A">
              <w:rPr>
                <w:rFonts w:eastAsia="Times New Roman"/>
                <w:color w:val="000000"/>
                <w:sz w:val="18"/>
                <w:szCs w:val="18"/>
                <w:lang w:val="es-MX"/>
              </w:rPr>
              <w:t>3020</w:t>
            </w:r>
          </w:p>
        </w:tc>
        <w:tc>
          <w:tcPr>
            <w:tcW w:w="1010" w:type="dxa"/>
            <w:tcBorders>
              <w:top w:val="nil"/>
              <w:left w:val="nil"/>
              <w:bottom w:val="single" w:sz="4" w:space="0" w:color="auto"/>
              <w:right w:val="single" w:sz="4" w:space="0" w:color="auto"/>
            </w:tcBorders>
            <w:noWrap/>
            <w:vAlign w:val="center"/>
            <w:hideMark/>
          </w:tcPr>
          <w:p w14:paraId="5D44FD59" w14:textId="77777777" w:rsidR="00AF206A" w:rsidRPr="00AF206A" w:rsidRDefault="00AF206A" w:rsidP="00AF206A">
            <w:pPr>
              <w:spacing w:after="0" w:line="240" w:lineRule="auto"/>
              <w:jc w:val="center"/>
              <w:rPr>
                <w:rFonts w:eastAsia="Times New Roman"/>
                <w:sz w:val="18"/>
                <w:szCs w:val="18"/>
                <w:lang w:val="es-MX"/>
              </w:rPr>
            </w:pPr>
            <w:r w:rsidRPr="00AF206A">
              <w:rPr>
                <w:rFonts w:eastAsia="Times New Roman"/>
                <w:sz w:val="18"/>
                <w:szCs w:val="18"/>
                <w:lang w:val="es-MX"/>
              </w:rPr>
              <w:t>25-may-27</w:t>
            </w:r>
          </w:p>
        </w:tc>
        <w:tc>
          <w:tcPr>
            <w:tcW w:w="1010" w:type="dxa"/>
            <w:tcBorders>
              <w:top w:val="nil"/>
              <w:left w:val="nil"/>
              <w:bottom w:val="single" w:sz="4" w:space="0" w:color="auto"/>
              <w:right w:val="single" w:sz="4" w:space="0" w:color="auto"/>
            </w:tcBorders>
            <w:noWrap/>
            <w:vAlign w:val="center"/>
            <w:hideMark/>
          </w:tcPr>
          <w:p w14:paraId="3AB819FF" w14:textId="77777777" w:rsidR="00AF206A" w:rsidRPr="00AF206A" w:rsidRDefault="00AF206A" w:rsidP="00AF206A">
            <w:pPr>
              <w:spacing w:after="0" w:line="240" w:lineRule="auto"/>
              <w:jc w:val="center"/>
              <w:rPr>
                <w:rFonts w:eastAsia="Times New Roman"/>
                <w:sz w:val="18"/>
                <w:szCs w:val="18"/>
                <w:lang w:val="es-MX"/>
              </w:rPr>
            </w:pPr>
            <w:r w:rsidRPr="00AF206A">
              <w:rPr>
                <w:rFonts w:eastAsia="Times New Roman"/>
                <w:sz w:val="18"/>
                <w:szCs w:val="18"/>
                <w:lang w:val="es-MX"/>
              </w:rPr>
              <w:t>23-ago-27</w:t>
            </w:r>
          </w:p>
        </w:tc>
      </w:tr>
      <w:tr w:rsidR="00AF206A" w:rsidRPr="00AF206A" w14:paraId="6A017F3D" w14:textId="77777777" w:rsidTr="00AF206A">
        <w:trPr>
          <w:trHeight w:val="276"/>
          <w:jc w:val="center"/>
        </w:trPr>
        <w:tc>
          <w:tcPr>
            <w:tcW w:w="1300" w:type="dxa"/>
            <w:tcBorders>
              <w:top w:val="nil"/>
              <w:left w:val="single" w:sz="4" w:space="0" w:color="auto"/>
              <w:bottom w:val="single" w:sz="4" w:space="0" w:color="auto"/>
              <w:right w:val="single" w:sz="4" w:space="0" w:color="auto"/>
            </w:tcBorders>
            <w:vAlign w:val="center"/>
            <w:hideMark/>
          </w:tcPr>
          <w:p w14:paraId="3BD05938" w14:textId="77777777" w:rsidR="00AF206A" w:rsidRPr="00AF206A" w:rsidRDefault="00AF206A" w:rsidP="00AF206A">
            <w:pPr>
              <w:spacing w:after="0" w:line="240" w:lineRule="auto"/>
              <w:jc w:val="center"/>
              <w:rPr>
                <w:rFonts w:eastAsia="Times New Roman"/>
                <w:color w:val="000000"/>
                <w:sz w:val="18"/>
                <w:szCs w:val="18"/>
                <w:lang w:val="es-MX"/>
              </w:rPr>
            </w:pPr>
            <w:r w:rsidRPr="00AF206A">
              <w:rPr>
                <w:rFonts w:eastAsia="Times New Roman"/>
                <w:color w:val="000000"/>
                <w:sz w:val="18"/>
                <w:szCs w:val="18"/>
                <w:lang w:val="es-MX"/>
              </w:rPr>
              <w:t>2427</w:t>
            </w:r>
          </w:p>
        </w:tc>
        <w:tc>
          <w:tcPr>
            <w:tcW w:w="1240" w:type="dxa"/>
            <w:tcBorders>
              <w:top w:val="nil"/>
              <w:left w:val="nil"/>
              <w:bottom w:val="single" w:sz="4" w:space="0" w:color="auto"/>
              <w:right w:val="single" w:sz="4" w:space="0" w:color="auto"/>
            </w:tcBorders>
            <w:vAlign w:val="center"/>
            <w:hideMark/>
          </w:tcPr>
          <w:p w14:paraId="42FB8BB1" w14:textId="77777777" w:rsidR="00AF206A" w:rsidRPr="00AF206A" w:rsidRDefault="00AF206A" w:rsidP="00AF206A">
            <w:pPr>
              <w:spacing w:after="0" w:line="240" w:lineRule="auto"/>
              <w:jc w:val="center"/>
              <w:rPr>
                <w:rFonts w:eastAsia="Times New Roman"/>
                <w:color w:val="000000"/>
                <w:sz w:val="18"/>
                <w:szCs w:val="18"/>
                <w:lang w:val="es-MX"/>
              </w:rPr>
            </w:pPr>
            <w:r w:rsidRPr="00AF206A">
              <w:rPr>
                <w:rFonts w:eastAsia="Times New Roman"/>
                <w:color w:val="000000"/>
                <w:sz w:val="18"/>
                <w:szCs w:val="18"/>
                <w:lang w:val="es-MX"/>
              </w:rPr>
              <w:t>3093</w:t>
            </w:r>
          </w:p>
        </w:tc>
        <w:tc>
          <w:tcPr>
            <w:tcW w:w="1010" w:type="dxa"/>
            <w:tcBorders>
              <w:top w:val="nil"/>
              <w:left w:val="nil"/>
              <w:bottom w:val="single" w:sz="4" w:space="0" w:color="auto"/>
              <w:right w:val="single" w:sz="4" w:space="0" w:color="auto"/>
            </w:tcBorders>
            <w:noWrap/>
            <w:vAlign w:val="center"/>
            <w:hideMark/>
          </w:tcPr>
          <w:p w14:paraId="472AD0AE" w14:textId="77777777" w:rsidR="00AF206A" w:rsidRPr="00AF206A" w:rsidRDefault="00AF206A" w:rsidP="00AF206A">
            <w:pPr>
              <w:spacing w:after="0" w:line="240" w:lineRule="auto"/>
              <w:jc w:val="center"/>
              <w:rPr>
                <w:rFonts w:eastAsia="Times New Roman"/>
                <w:sz w:val="18"/>
                <w:szCs w:val="18"/>
                <w:lang w:val="es-MX"/>
              </w:rPr>
            </w:pPr>
            <w:r w:rsidRPr="00AF206A">
              <w:rPr>
                <w:rFonts w:eastAsia="Times New Roman"/>
                <w:sz w:val="18"/>
                <w:szCs w:val="18"/>
                <w:lang w:val="es-MX"/>
              </w:rPr>
              <w:t>24-ago-27</w:t>
            </w:r>
          </w:p>
        </w:tc>
        <w:tc>
          <w:tcPr>
            <w:tcW w:w="1010" w:type="dxa"/>
            <w:tcBorders>
              <w:top w:val="nil"/>
              <w:left w:val="nil"/>
              <w:bottom w:val="single" w:sz="4" w:space="0" w:color="auto"/>
              <w:right w:val="single" w:sz="4" w:space="0" w:color="auto"/>
            </w:tcBorders>
            <w:noWrap/>
            <w:vAlign w:val="center"/>
            <w:hideMark/>
          </w:tcPr>
          <w:p w14:paraId="509472B6" w14:textId="77777777" w:rsidR="00AF206A" w:rsidRPr="00AF206A" w:rsidRDefault="00AF206A" w:rsidP="00AF206A">
            <w:pPr>
              <w:spacing w:after="0" w:line="240" w:lineRule="auto"/>
              <w:jc w:val="center"/>
              <w:rPr>
                <w:rFonts w:eastAsia="Times New Roman"/>
                <w:sz w:val="18"/>
                <w:szCs w:val="18"/>
                <w:lang w:val="es-MX"/>
              </w:rPr>
            </w:pPr>
            <w:r w:rsidRPr="00AF206A">
              <w:rPr>
                <w:rFonts w:eastAsia="Times New Roman"/>
                <w:sz w:val="18"/>
                <w:szCs w:val="18"/>
                <w:lang w:val="es-MX"/>
              </w:rPr>
              <w:t>08-nov-27</w:t>
            </w:r>
          </w:p>
        </w:tc>
      </w:tr>
      <w:tr w:rsidR="00AF206A" w:rsidRPr="00AF206A" w14:paraId="2A7F3934" w14:textId="77777777" w:rsidTr="00AF206A">
        <w:trPr>
          <w:trHeight w:val="276"/>
          <w:jc w:val="center"/>
        </w:trPr>
        <w:tc>
          <w:tcPr>
            <w:tcW w:w="1300" w:type="dxa"/>
            <w:tcBorders>
              <w:top w:val="nil"/>
              <w:left w:val="single" w:sz="4" w:space="0" w:color="auto"/>
              <w:bottom w:val="single" w:sz="4" w:space="0" w:color="auto"/>
              <w:right w:val="single" w:sz="4" w:space="0" w:color="auto"/>
            </w:tcBorders>
            <w:vAlign w:val="center"/>
            <w:hideMark/>
          </w:tcPr>
          <w:p w14:paraId="567B402B" w14:textId="77777777" w:rsidR="00AF206A" w:rsidRPr="00AF206A" w:rsidRDefault="00AF206A" w:rsidP="00AF206A">
            <w:pPr>
              <w:spacing w:after="0" w:line="240" w:lineRule="auto"/>
              <w:jc w:val="center"/>
              <w:rPr>
                <w:rFonts w:eastAsia="Times New Roman"/>
                <w:color w:val="000000"/>
                <w:sz w:val="18"/>
                <w:szCs w:val="18"/>
                <w:lang w:val="es-MX"/>
              </w:rPr>
            </w:pPr>
            <w:r w:rsidRPr="00AF206A">
              <w:rPr>
                <w:rFonts w:eastAsia="Times New Roman"/>
                <w:color w:val="000000"/>
                <w:sz w:val="18"/>
                <w:szCs w:val="18"/>
                <w:lang w:val="es-MX"/>
              </w:rPr>
              <w:t>2387</w:t>
            </w:r>
          </w:p>
        </w:tc>
        <w:tc>
          <w:tcPr>
            <w:tcW w:w="1240" w:type="dxa"/>
            <w:tcBorders>
              <w:top w:val="nil"/>
              <w:left w:val="nil"/>
              <w:bottom w:val="single" w:sz="4" w:space="0" w:color="auto"/>
              <w:right w:val="single" w:sz="4" w:space="0" w:color="auto"/>
            </w:tcBorders>
            <w:vAlign w:val="center"/>
            <w:hideMark/>
          </w:tcPr>
          <w:p w14:paraId="515998DF" w14:textId="77777777" w:rsidR="00AF206A" w:rsidRPr="00AF206A" w:rsidRDefault="00AF206A" w:rsidP="00AF206A">
            <w:pPr>
              <w:spacing w:after="0" w:line="240" w:lineRule="auto"/>
              <w:jc w:val="center"/>
              <w:rPr>
                <w:rFonts w:eastAsia="Times New Roman"/>
                <w:color w:val="000000"/>
                <w:sz w:val="18"/>
                <w:szCs w:val="18"/>
                <w:lang w:val="es-MX"/>
              </w:rPr>
            </w:pPr>
            <w:r w:rsidRPr="00AF206A">
              <w:rPr>
                <w:rFonts w:eastAsia="Times New Roman"/>
                <w:color w:val="000000"/>
                <w:sz w:val="18"/>
                <w:szCs w:val="18"/>
                <w:lang w:val="es-MX"/>
              </w:rPr>
              <w:t>2973</w:t>
            </w:r>
          </w:p>
        </w:tc>
        <w:tc>
          <w:tcPr>
            <w:tcW w:w="1010" w:type="dxa"/>
            <w:tcBorders>
              <w:top w:val="nil"/>
              <w:left w:val="nil"/>
              <w:bottom w:val="single" w:sz="4" w:space="0" w:color="auto"/>
              <w:right w:val="single" w:sz="4" w:space="0" w:color="auto"/>
            </w:tcBorders>
            <w:noWrap/>
            <w:vAlign w:val="center"/>
            <w:hideMark/>
          </w:tcPr>
          <w:p w14:paraId="754A8863" w14:textId="77777777" w:rsidR="00AF206A" w:rsidRPr="00AF206A" w:rsidRDefault="00AF206A" w:rsidP="00AF206A">
            <w:pPr>
              <w:spacing w:after="0" w:line="240" w:lineRule="auto"/>
              <w:jc w:val="center"/>
              <w:rPr>
                <w:rFonts w:eastAsia="Times New Roman"/>
                <w:sz w:val="18"/>
                <w:szCs w:val="18"/>
                <w:lang w:val="es-MX"/>
              </w:rPr>
            </w:pPr>
            <w:r w:rsidRPr="00AF206A">
              <w:rPr>
                <w:rFonts w:eastAsia="Times New Roman"/>
                <w:sz w:val="18"/>
                <w:szCs w:val="18"/>
                <w:lang w:val="es-MX"/>
              </w:rPr>
              <w:t>08-nov-27</w:t>
            </w:r>
          </w:p>
        </w:tc>
        <w:tc>
          <w:tcPr>
            <w:tcW w:w="1010" w:type="dxa"/>
            <w:tcBorders>
              <w:top w:val="nil"/>
              <w:left w:val="nil"/>
              <w:bottom w:val="single" w:sz="4" w:space="0" w:color="auto"/>
              <w:right w:val="single" w:sz="4" w:space="0" w:color="auto"/>
            </w:tcBorders>
            <w:noWrap/>
            <w:vAlign w:val="center"/>
            <w:hideMark/>
          </w:tcPr>
          <w:p w14:paraId="475F34F3" w14:textId="77777777" w:rsidR="00AF206A" w:rsidRPr="00AF206A" w:rsidRDefault="00AF206A" w:rsidP="00AF206A">
            <w:pPr>
              <w:spacing w:after="0" w:line="240" w:lineRule="auto"/>
              <w:jc w:val="center"/>
              <w:rPr>
                <w:rFonts w:eastAsia="Times New Roman"/>
                <w:sz w:val="18"/>
                <w:szCs w:val="18"/>
                <w:lang w:val="es-MX"/>
              </w:rPr>
            </w:pPr>
            <w:r w:rsidRPr="00AF206A">
              <w:rPr>
                <w:rFonts w:eastAsia="Times New Roman"/>
                <w:sz w:val="18"/>
                <w:szCs w:val="18"/>
                <w:lang w:val="es-MX"/>
              </w:rPr>
              <w:t>17-ene-28</w:t>
            </w:r>
          </w:p>
        </w:tc>
      </w:tr>
      <w:tr w:rsidR="00AF206A" w:rsidRPr="00AF206A" w14:paraId="62482156" w14:textId="77777777" w:rsidTr="00AF206A">
        <w:trPr>
          <w:trHeight w:val="276"/>
          <w:jc w:val="center"/>
        </w:trPr>
        <w:tc>
          <w:tcPr>
            <w:tcW w:w="1300" w:type="dxa"/>
            <w:tcBorders>
              <w:top w:val="nil"/>
              <w:left w:val="single" w:sz="4" w:space="0" w:color="auto"/>
              <w:bottom w:val="single" w:sz="4" w:space="0" w:color="auto"/>
              <w:right w:val="single" w:sz="4" w:space="0" w:color="auto"/>
            </w:tcBorders>
            <w:vAlign w:val="center"/>
            <w:hideMark/>
          </w:tcPr>
          <w:p w14:paraId="6DC23B15" w14:textId="77777777" w:rsidR="00AF206A" w:rsidRPr="00AF206A" w:rsidRDefault="00AF206A" w:rsidP="00AF206A">
            <w:pPr>
              <w:spacing w:after="0" w:line="240" w:lineRule="auto"/>
              <w:jc w:val="center"/>
              <w:rPr>
                <w:rFonts w:eastAsia="Times New Roman"/>
                <w:color w:val="000000"/>
                <w:sz w:val="18"/>
                <w:szCs w:val="18"/>
                <w:lang w:val="es-MX"/>
              </w:rPr>
            </w:pPr>
            <w:r w:rsidRPr="00AF206A">
              <w:rPr>
                <w:rFonts w:eastAsia="Times New Roman"/>
                <w:color w:val="000000"/>
                <w:sz w:val="18"/>
                <w:szCs w:val="18"/>
                <w:lang w:val="es-MX"/>
              </w:rPr>
              <w:t>2400</w:t>
            </w:r>
          </w:p>
        </w:tc>
        <w:tc>
          <w:tcPr>
            <w:tcW w:w="1240" w:type="dxa"/>
            <w:tcBorders>
              <w:top w:val="nil"/>
              <w:left w:val="nil"/>
              <w:bottom w:val="single" w:sz="4" w:space="0" w:color="auto"/>
              <w:right w:val="single" w:sz="4" w:space="0" w:color="auto"/>
            </w:tcBorders>
            <w:vAlign w:val="center"/>
            <w:hideMark/>
          </w:tcPr>
          <w:p w14:paraId="4F618180" w14:textId="77777777" w:rsidR="00AF206A" w:rsidRPr="00AF206A" w:rsidRDefault="00AF206A" w:rsidP="00AF206A">
            <w:pPr>
              <w:spacing w:after="0" w:line="240" w:lineRule="auto"/>
              <w:jc w:val="center"/>
              <w:rPr>
                <w:rFonts w:eastAsia="Times New Roman"/>
                <w:color w:val="000000"/>
                <w:sz w:val="18"/>
                <w:szCs w:val="18"/>
                <w:lang w:val="es-MX"/>
              </w:rPr>
            </w:pPr>
            <w:r w:rsidRPr="00AF206A">
              <w:rPr>
                <w:rFonts w:eastAsia="Times New Roman"/>
                <w:color w:val="000000"/>
                <w:sz w:val="18"/>
                <w:szCs w:val="18"/>
                <w:lang w:val="es-MX"/>
              </w:rPr>
              <w:t>3000</w:t>
            </w:r>
          </w:p>
        </w:tc>
        <w:tc>
          <w:tcPr>
            <w:tcW w:w="1010" w:type="dxa"/>
            <w:tcBorders>
              <w:top w:val="nil"/>
              <w:left w:val="nil"/>
              <w:bottom w:val="single" w:sz="4" w:space="0" w:color="auto"/>
              <w:right w:val="single" w:sz="4" w:space="0" w:color="auto"/>
            </w:tcBorders>
            <w:noWrap/>
            <w:vAlign w:val="center"/>
            <w:hideMark/>
          </w:tcPr>
          <w:p w14:paraId="6AB1E27D" w14:textId="77777777" w:rsidR="00AF206A" w:rsidRPr="00AF206A" w:rsidRDefault="00AF206A" w:rsidP="00AF206A">
            <w:pPr>
              <w:spacing w:after="0" w:line="240" w:lineRule="auto"/>
              <w:jc w:val="center"/>
              <w:rPr>
                <w:rFonts w:eastAsia="Times New Roman"/>
                <w:sz w:val="18"/>
                <w:szCs w:val="18"/>
                <w:lang w:val="es-MX"/>
              </w:rPr>
            </w:pPr>
            <w:r w:rsidRPr="00AF206A">
              <w:rPr>
                <w:rFonts w:eastAsia="Times New Roman"/>
                <w:sz w:val="18"/>
                <w:szCs w:val="18"/>
                <w:lang w:val="es-MX"/>
              </w:rPr>
              <w:t>31-ene-28</w:t>
            </w:r>
          </w:p>
        </w:tc>
        <w:tc>
          <w:tcPr>
            <w:tcW w:w="1010" w:type="dxa"/>
            <w:tcBorders>
              <w:top w:val="nil"/>
              <w:left w:val="nil"/>
              <w:bottom w:val="single" w:sz="4" w:space="0" w:color="auto"/>
              <w:right w:val="single" w:sz="4" w:space="0" w:color="auto"/>
            </w:tcBorders>
            <w:noWrap/>
            <w:vAlign w:val="center"/>
            <w:hideMark/>
          </w:tcPr>
          <w:p w14:paraId="454AD131" w14:textId="77777777" w:rsidR="00AF206A" w:rsidRPr="00AF206A" w:rsidRDefault="00AF206A" w:rsidP="00AF206A">
            <w:pPr>
              <w:spacing w:after="0" w:line="240" w:lineRule="auto"/>
              <w:jc w:val="center"/>
              <w:rPr>
                <w:rFonts w:eastAsia="Times New Roman"/>
                <w:sz w:val="18"/>
                <w:szCs w:val="18"/>
                <w:lang w:val="es-MX"/>
              </w:rPr>
            </w:pPr>
            <w:r w:rsidRPr="00AF206A">
              <w:rPr>
                <w:rFonts w:eastAsia="Times New Roman"/>
                <w:sz w:val="18"/>
                <w:szCs w:val="18"/>
                <w:lang w:val="es-MX"/>
              </w:rPr>
              <w:t>20-mar-28</w:t>
            </w:r>
          </w:p>
        </w:tc>
      </w:tr>
    </w:tbl>
    <w:p w14:paraId="6D83D798" w14:textId="77777777" w:rsidR="009F2DE9" w:rsidRDefault="009F2DE9">
      <w:pPr>
        <w:pBdr>
          <w:top w:val="nil"/>
          <w:left w:val="nil"/>
          <w:bottom w:val="nil"/>
          <w:right w:val="nil"/>
          <w:between w:val="nil"/>
        </w:pBdr>
        <w:spacing w:after="0" w:line="240" w:lineRule="auto"/>
        <w:ind w:left="1440" w:firstLine="720"/>
        <w:rPr>
          <w:b/>
          <w:bCs/>
          <w:color w:val="000000"/>
          <w:sz w:val="20"/>
          <w:szCs w:val="20"/>
        </w:rPr>
      </w:pPr>
    </w:p>
    <w:p w14:paraId="75F2CA4B" w14:textId="77777777" w:rsidR="009F2DE9" w:rsidRDefault="009F2DE9" w:rsidP="00AF206A">
      <w:pPr>
        <w:pBdr>
          <w:top w:val="nil"/>
          <w:left w:val="nil"/>
          <w:bottom w:val="nil"/>
          <w:right w:val="nil"/>
          <w:between w:val="nil"/>
        </w:pBdr>
        <w:spacing w:after="0" w:line="240" w:lineRule="auto"/>
        <w:rPr>
          <w:b/>
          <w:bCs/>
          <w:color w:val="000000"/>
          <w:sz w:val="20"/>
          <w:szCs w:val="20"/>
        </w:rPr>
      </w:pPr>
    </w:p>
    <w:p w14:paraId="7E47849F" w14:textId="77777777" w:rsidR="009F2DE9" w:rsidRDefault="00000000">
      <w:pPr>
        <w:widowControl w:val="0"/>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PROGRAMA INCLUYE</w:t>
      </w:r>
    </w:p>
    <w:p w14:paraId="18B7BED3"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Traslados (aeropuerto / hotel / aeropuerto).</w:t>
      </w:r>
    </w:p>
    <w:p w14:paraId="5C207041"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09 noches de alojamiento con desayunos buffet.</w:t>
      </w:r>
    </w:p>
    <w:p w14:paraId="637F5204"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Media pensión con almuerzos de comida china o buffet mixto en restaurantes locales según lo mencionado en el programa. </w:t>
      </w:r>
    </w:p>
    <w:p w14:paraId="267A4C94"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Una cena especial de “Pato Laqueado” en Pekín.</w:t>
      </w:r>
    </w:p>
    <w:p w14:paraId="3CD89D89"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Billetes de tren en Clase Turista.</w:t>
      </w:r>
    </w:p>
    <w:p w14:paraId="5D206D74"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Visitas con guías locales de habla hispana en Pekín, Xi’an, Shanghái, Suzhou y Hangzhou, el resto en inglés. </w:t>
      </w:r>
    </w:p>
    <w:p w14:paraId="4013EF6E"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Paradas técnicas y culturales según se detalla (de referencia, que también se podría variar con alguna otra alternativa según distintos circuitos). Se tarda aproximadamente 30-40 minutos en cada parada, incluyendo 15-20 minutos de explicación en idioma español:</w:t>
      </w:r>
    </w:p>
    <w:p w14:paraId="57D52534"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Beijing: Taller de Perlas, Fábrica de Cloisonné y Centro de Fomento de la Medicina Tradicional China.</w:t>
      </w:r>
    </w:p>
    <w:p w14:paraId="2701185B"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Xi’an: Fábrica de Jade o de Terracotas (una de las dos).</w:t>
      </w:r>
    </w:p>
    <w:p w14:paraId="70101414"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Shanghái o Suzhou: Fábrica de Seda (en una de las dos ciudades).</w:t>
      </w:r>
    </w:p>
    <w:p w14:paraId="33DF25DF"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Hangzhou- Casa de Té (para algunos circuitos que no incluyan Hangzhou, habría la posibilidad de arreglar dicha parada en Beijing).</w:t>
      </w:r>
    </w:p>
    <w:p w14:paraId="12BCB75A" w14:textId="77777777" w:rsidR="009F2DE9" w:rsidRDefault="009F2DE9">
      <w:pPr>
        <w:widowControl w:val="0"/>
        <w:pBdr>
          <w:top w:val="nil"/>
          <w:left w:val="nil"/>
          <w:bottom w:val="nil"/>
          <w:right w:val="nil"/>
          <w:between w:val="nil"/>
        </w:pBdr>
        <w:spacing w:after="0" w:line="240" w:lineRule="auto"/>
        <w:ind w:left="720"/>
        <w:jc w:val="both"/>
        <w:rPr>
          <w:color w:val="000000"/>
          <w:sz w:val="20"/>
          <w:szCs w:val="20"/>
        </w:rPr>
      </w:pPr>
    </w:p>
    <w:p w14:paraId="6CD2BB47"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b/>
          <w:bCs/>
          <w:color w:val="000000"/>
          <w:sz w:val="20"/>
          <w:szCs w:val="20"/>
        </w:rPr>
        <w:t>PROGRAMA NO INCLUYE</w:t>
      </w:r>
    </w:p>
    <w:p w14:paraId="6B678CD9"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Vuelos internacionales.</w:t>
      </w:r>
    </w:p>
    <w:p w14:paraId="7E935CFC"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 xml:space="preserve">Seguro de viaje. </w:t>
      </w:r>
      <w:r>
        <w:rPr>
          <w:i/>
          <w:iCs/>
          <w:color w:val="000000"/>
          <w:sz w:val="20"/>
          <w:szCs w:val="20"/>
        </w:rPr>
        <w:t>Consultar por nuestras tarifas de inclusión con Universal Assistance</w:t>
      </w:r>
      <w:r>
        <w:rPr>
          <w:color w:val="000000"/>
          <w:sz w:val="20"/>
          <w:szCs w:val="20"/>
        </w:rPr>
        <w:t>.</w:t>
      </w:r>
    </w:p>
    <w:p w14:paraId="76632EFF"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Excursiones opcionales o gastos personales.</w:t>
      </w:r>
    </w:p>
    <w:p w14:paraId="560EEBCA"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Propinas para guía, chofer y maletero del hotel, que pagarán directamente en destino. </w:t>
      </w:r>
    </w:p>
    <w:p w14:paraId="157887AA"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color w:val="000000"/>
          <w:sz w:val="20"/>
          <w:szCs w:val="20"/>
        </w:rPr>
        <w:t>Se detalla monto aprox.</w:t>
      </w:r>
    </w:p>
    <w:p w14:paraId="4BF95215"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guía y chofer USD$ 7 aprox. p.p. por día</w:t>
      </w:r>
    </w:p>
    <w:p w14:paraId="36CEDADA"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maletero del hotel USD 2 por maleta para subir o bajar</w:t>
      </w:r>
    </w:p>
    <w:p w14:paraId="38AEB443"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Espectáculo artístico de acrobacia en Beijing</w:t>
      </w:r>
    </w:p>
    <w:p w14:paraId="21464ABB"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Lo que no está mencionado en el apartado incluye</w:t>
      </w:r>
    </w:p>
    <w:p w14:paraId="20AD99FD" w14:textId="77777777" w:rsidR="009F2DE9" w:rsidRDefault="009F2DE9">
      <w:pPr>
        <w:pBdr>
          <w:top w:val="nil"/>
          <w:left w:val="nil"/>
          <w:bottom w:val="nil"/>
          <w:right w:val="nil"/>
          <w:between w:val="nil"/>
        </w:pBdr>
        <w:spacing w:after="0" w:line="240" w:lineRule="auto"/>
        <w:ind w:left="720"/>
        <w:jc w:val="both"/>
        <w:rPr>
          <w:color w:val="000000"/>
          <w:sz w:val="20"/>
          <w:szCs w:val="20"/>
        </w:rPr>
      </w:pPr>
    </w:p>
    <w:p w14:paraId="3EF93F46" w14:textId="77777777" w:rsidR="009F2DE9" w:rsidRDefault="00000000">
      <w:pPr>
        <w:pBdr>
          <w:top w:val="nil"/>
          <w:left w:val="nil"/>
          <w:bottom w:val="nil"/>
          <w:right w:val="nil"/>
          <w:between w:val="nil"/>
        </w:pBdr>
        <w:spacing w:after="0" w:line="240" w:lineRule="auto"/>
        <w:ind w:left="720"/>
        <w:jc w:val="both"/>
        <w:rPr>
          <w:b/>
          <w:bCs/>
          <w:color w:val="000000"/>
          <w:sz w:val="20"/>
          <w:szCs w:val="20"/>
        </w:rPr>
      </w:pPr>
      <w:r>
        <w:rPr>
          <w:b/>
          <w:bCs/>
          <w:color w:val="000000"/>
          <w:sz w:val="20"/>
          <w:szCs w:val="20"/>
        </w:rPr>
        <w:t>SUPLEMENTOS</w:t>
      </w:r>
    </w:p>
    <w:p w14:paraId="7AFD3B64"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la asistencia al espectáculo de acrobacia en Beijing para Día2: USD 67 p.p.</w:t>
      </w:r>
    </w:p>
    <w:p w14:paraId="5FDC58CC"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cambiar en Día 4 el tren rápido BJS-XIA por el vuelo del mismo trayecto con tasas: USD 373 p.p. (Solo se aplica para las salidas de lunes, martes y jueves con base al paquete total incluyendo las tasas).</w:t>
      </w:r>
    </w:p>
    <w:p w14:paraId="2347727D" w14:textId="77777777" w:rsidR="009F2DE9" w:rsidRDefault="009F2DE9">
      <w:pPr>
        <w:pBdr>
          <w:top w:val="nil"/>
          <w:left w:val="nil"/>
          <w:bottom w:val="nil"/>
          <w:right w:val="nil"/>
          <w:between w:val="nil"/>
        </w:pBdr>
        <w:spacing w:after="0" w:line="240" w:lineRule="auto"/>
        <w:ind w:left="720"/>
        <w:jc w:val="both"/>
        <w:rPr>
          <w:color w:val="000000"/>
          <w:sz w:val="20"/>
          <w:szCs w:val="20"/>
        </w:rPr>
      </w:pPr>
    </w:p>
    <w:p w14:paraId="06FFD9DD" w14:textId="77777777" w:rsidR="009F2DE9" w:rsidRDefault="00000000">
      <w:pPr>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NOTAS IMPORTANTES</w:t>
      </w:r>
    </w:p>
    <w:p w14:paraId="2055AC75"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 por persona en USD.</w:t>
      </w:r>
    </w:p>
    <w:p w14:paraId="11C5CEB0"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Salidas garantizadas desde 2 pasajeros.</w:t>
      </w:r>
    </w:p>
    <w:p w14:paraId="6C96E2AB" w14:textId="4B2C4B3C"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En las fechas </w:t>
      </w:r>
      <w:r w:rsidR="00F15E2E">
        <w:rPr>
          <w:color w:val="000000"/>
          <w:sz w:val="20"/>
          <w:szCs w:val="20"/>
        </w:rPr>
        <w:t>09</w:t>
      </w:r>
      <w:r>
        <w:rPr>
          <w:color w:val="000000"/>
          <w:sz w:val="20"/>
          <w:szCs w:val="20"/>
        </w:rPr>
        <w:t>NOV</w:t>
      </w:r>
      <w:r w:rsidR="00F15E2E">
        <w:rPr>
          <w:color w:val="000000"/>
          <w:sz w:val="20"/>
          <w:szCs w:val="20"/>
        </w:rPr>
        <w:t>27’</w:t>
      </w:r>
      <w:r>
        <w:rPr>
          <w:color w:val="000000"/>
          <w:sz w:val="20"/>
          <w:szCs w:val="20"/>
        </w:rPr>
        <w:t xml:space="preserve"> al </w:t>
      </w:r>
      <w:r w:rsidR="00F15E2E">
        <w:rPr>
          <w:color w:val="000000"/>
          <w:sz w:val="20"/>
          <w:szCs w:val="20"/>
        </w:rPr>
        <w:t>17</w:t>
      </w:r>
      <w:r>
        <w:rPr>
          <w:color w:val="000000"/>
          <w:sz w:val="20"/>
          <w:szCs w:val="20"/>
        </w:rPr>
        <w:t>ENE2</w:t>
      </w:r>
      <w:r w:rsidR="00F15E2E">
        <w:rPr>
          <w:color w:val="000000"/>
          <w:sz w:val="20"/>
          <w:szCs w:val="20"/>
        </w:rPr>
        <w:t>8’</w:t>
      </w:r>
      <w:r>
        <w:rPr>
          <w:color w:val="000000"/>
          <w:sz w:val="20"/>
          <w:szCs w:val="20"/>
        </w:rPr>
        <w:t xml:space="preserve"> y del </w:t>
      </w:r>
      <w:r w:rsidR="00F15E2E">
        <w:rPr>
          <w:color w:val="000000"/>
          <w:sz w:val="20"/>
          <w:szCs w:val="20"/>
        </w:rPr>
        <w:t>31ENE28’</w:t>
      </w:r>
      <w:r>
        <w:rPr>
          <w:color w:val="000000"/>
          <w:sz w:val="20"/>
          <w:szCs w:val="20"/>
        </w:rPr>
        <w:t xml:space="preserve"> al 2</w:t>
      </w:r>
      <w:r w:rsidR="00F15E2E">
        <w:rPr>
          <w:color w:val="000000"/>
          <w:sz w:val="20"/>
          <w:szCs w:val="20"/>
        </w:rPr>
        <w:t>9</w:t>
      </w:r>
      <w:r>
        <w:rPr>
          <w:color w:val="000000"/>
          <w:sz w:val="20"/>
          <w:szCs w:val="20"/>
        </w:rPr>
        <w:t>FEB2</w:t>
      </w:r>
      <w:r w:rsidR="00F15E2E">
        <w:rPr>
          <w:color w:val="000000"/>
          <w:sz w:val="20"/>
          <w:szCs w:val="20"/>
        </w:rPr>
        <w:t>8</w:t>
      </w:r>
      <w:r>
        <w:rPr>
          <w:color w:val="000000"/>
          <w:sz w:val="20"/>
          <w:szCs w:val="20"/>
        </w:rPr>
        <w:t>’ las salidas de martes y jueves serán garantizadas desde 4 pasajeros. En caso de ser una reserva de menos que 4 pasajeros, consultar.</w:t>
      </w:r>
    </w:p>
    <w:p w14:paraId="7382A4D1" w14:textId="585C42C2"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No hay salida entre el </w:t>
      </w:r>
      <w:r w:rsidR="00F15E2E">
        <w:rPr>
          <w:color w:val="000000"/>
          <w:sz w:val="20"/>
          <w:szCs w:val="20"/>
        </w:rPr>
        <w:t>18</w:t>
      </w:r>
      <w:r>
        <w:rPr>
          <w:color w:val="000000"/>
          <w:sz w:val="20"/>
          <w:szCs w:val="20"/>
        </w:rPr>
        <w:t>ENE2</w:t>
      </w:r>
      <w:r w:rsidR="00F15E2E">
        <w:rPr>
          <w:color w:val="000000"/>
          <w:sz w:val="20"/>
          <w:szCs w:val="20"/>
        </w:rPr>
        <w:t>8</w:t>
      </w:r>
      <w:r>
        <w:rPr>
          <w:color w:val="000000"/>
          <w:sz w:val="20"/>
          <w:szCs w:val="20"/>
        </w:rPr>
        <w:t xml:space="preserve">’ y </w:t>
      </w:r>
      <w:r w:rsidR="00F15E2E">
        <w:rPr>
          <w:color w:val="000000"/>
          <w:sz w:val="20"/>
          <w:szCs w:val="20"/>
        </w:rPr>
        <w:t>30ENE28</w:t>
      </w:r>
      <w:r>
        <w:rPr>
          <w:color w:val="000000"/>
          <w:sz w:val="20"/>
          <w:szCs w:val="20"/>
        </w:rPr>
        <w:t>’ debido al Año Nuevo Chino 202</w:t>
      </w:r>
      <w:r w:rsidR="00F15E2E">
        <w:rPr>
          <w:color w:val="000000"/>
          <w:sz w:val="20"/>
          <w:szCs w:val="20"/>
        </w:rPr>
        <w:t>8</w:t>
      </w:r>
      <w:r>
        <w:rPr>
          <w:color w:val="000000"/>
          <w:sz w:val="20"/>
          <w:szCs w:val="20"/>
        </w:rPr>
        <w:t>.</w:t>
      </w:r>
    </w:p>
    <w:p w14:paraId="75F9D8F0" w14:textId="77777777" w:rsidR="009F2DE9" w:rsidRPr="00F63242" w:rsidRDefault="00000000">
      <w:pPr>
        <w:numPr>
          <w:ilvl w:val="0"/>
          <w:numId w:val="3"/>
        </w:numPr>
        <w:pBdr>
          <w:top w:val="nil"/>
          <w:left w:val="nil"/>
          <w:bottom w:val="nil"/>
          <w:right w:val="nil"/>
          <w:between w:val="nil"/>
        </w:pBdr>
        <w:spacing w:after="0" w:line="240" w:lineRule="auto"/>
        <w:jc w:val="both"/>
        <w:rPr>
          <w:color w:val="000000"/>
          <w:sz w:val="20"/>
          <w:szCs w:val="20"/>
          <w:lang w:val="en-US"/>
        </w:rPr>
      </w:pPr>
      <w:r w:rsidRPr="00F63242">
        <w:rPr>
          <w:color w:val="000000"/>
          <w:sz w:val="20"/>
          <w:szCs w:val="20"/>
          <w:lang w:val="en-US"/>
        </w:rPr>
        <w:t>En los hoteles check in 15hrs. / check out 11hrs.</w:t>
      </w:r>
    </w:p>
    <w:p w14:paraId="0D046880"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El orden del itinerario podría tener variación, pero siempre respetando lo ofrecido.</w:t>
      </w:r>
    </w:p>
    <w:p w14:paraId="7D29ACF8"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el recorrido se permite una maleta por persona.</w:t>
      </w:r>
    </w:p>
    <w:p w14:paraId="42DDA852"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Las habitaciones TPL constan de una cama de dos plazas o dos camas de 1 plaza + 1 cama plegable. No recomendamos este tipo de habitaciones.</w:t>
      </w:r>
    </w:p>
    <w:p w14:paraId="4C8F1FF0"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los circuitos que incluyen trayectos de tren, con cualquier cambio (de la fecha del viaje o del número de pasaporte) después de la emisión de billetes, existen gastos de cancelación y se requieren documentos originales del pasaporte para realizar cualquier cambio y cancelación.</w:t>
      </w:r>
    </w:p>
    <w:p w14:paraId="29C92556"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reservar este circuito que incluye el trayecto Beijing-Xi’an, por favor especificar qué transporte tomarían: tren de alta velocidad o avión.</w:t>
      </w:r>
    </w:p>
    <w:p w14:paraId="24AA2458"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las reservas requiere copia de los pasaportes (vigentes mínimo 06 meses a la fecha del circuito).</w:t>
      </w:r>
    </w:p>
    <w:p w14:paraId="2E40FE1D"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requiere vacuna de fiebre amarilla.</w:t>
      </w:r>
    </w:p>
    <w:p w14:paraId="0E617694"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Precios sujetos a cambios hasta la confirmación de la reserva.</w:t>
      </w:r>
    </w:p>
    <w:p w14:paraId="4C0ECFA6" w14:textId="5CC9A5C4"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Programa actualizado al </w:t>
      </w:r>
      <w:r w:rsidR="00A31453">
        <w:rPr>
          <w:color w:val="000000"/>
          <w:sz w:val="20"/>
          <w:szCs w:val="20"/>
        </w:rPr>
        <w:t>21 de octubre</w:t>
      </w:r>
      <w:r w:rsidR="00A31453">
        <w:rPr>
          <w:color w:val="000000"/>
          <w:sz w:val="20"/>
          <w:szCs w:val="20"/>
        </w:rPr>
        <w:t xml:space="preserve"> </w:t>
      </w:r>
      <w:r>
        <w:rPr>
          <w:color w:val="000000"/>
          <w:sz w:val="20"/>
          <w:szCs w:val="20"/>
        </w:rPr>
        <w:t>de 2026.</w:t>
      </w:r>
    </w:p>
    <w:p w14:paraId="6F4102DF" w14:textId="77777777" w:rsidR="009F2DE9" w:rsidRDefault="009F2DE9">
      <w:pPr>
        <w:widowControl w:val="0"/>
        <w:pBdr>
          <w:top w:val="nil"/>
          <w:left w:val="nil"/>
          <w:bottom w:val="nil"/>
          <w:right w:val="nil"/>
          <w:between w:val="nil"/>
        </w:pBdr>
        <w:spacing w:after="0" w:line="240" w:lineRule="auto"/>
        <w:jc w:val="both"/>
        <w:rPr>
          <w:b/>
          <w:bCs/>
          <w:color w:val="000000"/>
          <w:sz w:val="20"/>
          <w:szCs w:val="20"/>
        </w:rPr>
      </w:pPr>
    </w:p>
    <w:p w14:paraId="2C18109C" w14:textId="77777777" w:rsidR="009F2DE9" w:rsidRDefault="009F2DE9">
      <w:pPr>
        <w:widowControl w:val="0"/>
        <w:pBdr>
          <w:top w:val="nil"/>
          <w:left w:val="nil"/>
          <w:bottom w:val="nil"/>
          <w:right w:val="nil"/>
          <w:between w:val="nil"/>
        </w:pBdr>
        <w:spacing w:after="0" w:line="240" w:lineRule="auto"/>
        <w:jc w:val="both"/>
        <w:rPr>
          <w:b/>
          <w:bCs/>
          <w:color w:val="000000"/>
          <w:sz w:val="20"/>
          <w:szCs w:val="20"/>
        </w:rPr>
      </w:pPr>
    </w:p>
    <w:p w14:paraId="32420438"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ITINERARIO</w:t>
      </w:r>
    </w:p>
    <w:p w14:paraId="29A8A020"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71EB09B7" w14:textId="77777777" w:rsidR="00AF206A" w:rsidRDefault="00AF206A" w:rsidP="00AF206A">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w:t>
      </w:r>
      <w:r>
        <w:rPr>
          <w:b/>
          <w:bCs/>
          <w:color w:val="000000"/>
          <w:sz w:val="20"/>
          <w:szCs w:val="20"/>
        </w:rPr>
        <w:tab/>
        <w:t xml:space="preserve">PEKÍN </w:t>
      </w:r>
    </w:p>
    <w:p w14:paraId="60E0B521" w14:textId="77777777" w:rsidR="00AF206A" w:rsidRDefault="00AF206A" w:rsidP="00AF206A">
      <w:pPr>
        <w:pBdr>
          <w:top w:val="nil"/>
          <w:left w:val="nil"/>
          <w:bottom w:val="nil"/>
          <w:right w:val="nil"/>
          <w:between w:val="nil"/>
        </w:pBdr>
        <w:spacing w:after="0" w:line="240" w:lineRule="auto"/>
        <w:jc w:val="both"/>
        <w:rPr>
          <w:b/>
          <w:bCs/>
          <w:color w:val="000000"/>
          <w:sz w:val="20"/>
          <w:szCs w:val="20"/>
        </w:rPr>
      </w:pPr>
      <w:r>
        <w:rPr>
          <w:color w:val="000000"/>
          <w:sz w:val="20"/>
          <w:szCs w:val="20"/>
        </w:rPr>
        <w:t>Llegada a Pekín, capital de la República Popular China. Traslado al hotel. Resto del día libre, almuerzo no incluido. Alojamiento.</w:t>
      </w:r>
    </w:p>
    <w:p w14:paraId="27919260" w14:textId="77777777" w:rsidR="00AF206A" w:rsidRDefault="00AF206A" w:rsidP="00AF206A">
      <w:pPr>
        <w:pBdr>
          <w:top w:val="nil"/>
          <w:left w:val="nil"/>
          <w:bottom w:val="nil"/>
          <w:right w:val="nil"/>
          <w:between w:val="nil"/>
        </w:pBdr>
        <w:spacing w:after="0" w:line="240" w:lineRule="auto"/>
        <w:jc w:val="both"/>
        <w:rPr>
          <w:b/>
          <w:bCs/>
          <w:color w:val="000000"/>
          <w:sz w:val="20"/>
          <w:szCs w:val="20"/>
        </w:rPr>
      </w:pPr>
    </w:p>
    <w:p w14:paraId="16A9291F" w14:textId="77777777" w:rsidR="00AF206A" w:rsidRDefault="00AF206A" w:rsidP="00AF206A">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2</w:t>
      </w:r>
      <w:r>
        <w:rPr>
          <w:b/>
          <w:bCs/>
          <w:color w:val="000000"/>
          <w:sz w:val="20"/>
          <w:szCs w:val="20"/>
        </w:rPr>
        <w:tab/>
        <w:t>PEKÍN</w:t>
      </w:r>
    </w:p>
    <w:p w14:paraId="729B3F3C" w14:textId="77777777" w:rsidR="00AF206A" w:rsidRDefault="00AF206A" w:rsidP="00AF206A">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Durante este día visitaremos: el </w:t>
      </w:r>
      <w:r>
        <w:rPr>
          <w:b/>
          <w:bCs/>
          <w:color w:val="000000"/>
          <w:sz w:val="20"/>
          <w:szCs w:val="20"/>
        </w:rPr>
        <w:t>Palacio Imperial</w:t>
      </w:r>
      <w:r>
        <w:rPr>
          <w:color w:val="000000"/>
          <w:sz w:val="20"/>
          <w:szCs w:val="20"/>
        </w:rPr>
        <w:t xml:space="preserve">, conocido como “La Ciudad Prohibida”, la </w:t>
      </w:r>
      <w:r>
        <w:rPr>
          <w:b/>
          <w:bCs/>
          <w:color w:val="000000"/>
          <w:sz w:val="20"/>
          <w:szCs w:val="20"/>
        </w:rPr>
        <w:t>Plaza Tian An Men</w:t>
      </w:r>
      <w:r>
        <w:rPr>
          <w:color w:val="000000"/>
          <w:sz w:val="20"/>
          <w:szCs w:val="20"/>
        </w:rPr>
        <w:t xml:space="preserve">, una de las mayores del mundo, y el </w:t>
      </w:r>
      <w:r>
        <w:rPr>
          <w:b/>
          <w:bCs/>
          <w:color w:val="000000"/>
          <w:sz w:val="20"/>
          <w:szCs w:val="20"/>
        </w:rPr>
        <w:t>Palacio de Verano</w:t>
      </w:r>
      <w:r>
        <w:rPr>
          <w:color w:val="000000"/>
          <w:sz w:val="20"/>
          <w:szCs w:val="20"/>
        </w:rPr>
        <w:t xml:space="preserve"> que era un jardín veraniego para la casa imperial de la Dinastía Ging. almuerzo incluido. </w:t>
      </w:r>
      <w:r>
        <w:rPr>
          <w:b/>
          <w:bCs/>
          <w:color w:val="000000"/>
          <w:sz w:val="20"/>
          <w:szCs w:val="20"/>
        </w:rPr>
        <w:t>Opcional: Por la noche asistencia a un espectáculo de acrobacia</w:t>
      </w:r>
      <w:r>
        <w:rPr>
          <w:color w:val="000000"/>
          <w:sz w:val="20"/>
          <w:szCs w:val="20"/>
        </w:rPr>
        <w:t>. Alojamiento.</w:t>
      </w:r>
    </w:p>
    <w:p w14:paraId="48D5CABF" w14:textId="77777777" w:rsidR="00AF206A" w:rsidRDefault="00AF206A" w:rsidP="00AF206A">
      <w:pPr>
        <w:pBdr>
          <w:top w:val="nil"/>
          <w:left w:val="nil"/>
          <w:bottom w:val="nil"/>
          <w:right w:val="nil"/>
          <w:between w:val="nil"/>
        </w:pBdr>
        <w:spacing w:after="0" w:line="240" w:lineRule="auto"/>
        <w:jc w:val="both"/>
        <w:rPr>
          <w:color w:val="000000"/>
          <w:sz w:val="20"/>
          <w:szCs w:val="20"/>
        </w:rPr>
      </w:pPr>
    </w:p>
    <w:p w14:paraId="4CCFD53B" w14:textId="77777777" w:rsidR="00AF206A" w:rsidRDefault="00AF206A" w:rsidP="00AF206A">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3</w:t>
      </w:r>
      <w:r>
        <w:rPr>
          <w:b/>
          <w:bCs/>
          <w:color w:val="000000"/>
          <w:sz w:val="20"/>
          <w:szCs w:val="20"/>
        </w:rPr>
        <w:tab/>
        <w:t>PEKÍN</w:t>
      </w:r>
    </w:p>
    <w:p w14:paraId="5C341C16" w14:textId="77777777" w:rsidR="00AF206A" w:rsidRDefault="00AF206A" w:rsidP="00AF206A">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Excursión a la </w:t>
      </w:r>
      <w:r>
        <w:rPr>
          <w:b/>
          <w:bCs/>
          <w:color w:val="000000"/>
          <w:sz w:val="20"/>
          <w:szCs w:val="20"/>
        </w:rPr>
        <w:t>Gran Muralla</w:t>
      </w:r>
      <w:r>
        <w:rPr>
          <w:color w:val="000000"/>
          <w:sz w:val="20"/>
          <w:szCs w:val="20"/>
        </w:rPr>
        <w:t xml:space="preserve"> (Paso Juyongguan o Badaling según la operativa concreta del operador, espectacular y grandiosa obra arquitectónica, cuyos añales cubren más de 2.000 años. Almuerzo incluido. Por la tarde vuelta a la ciudad y hacemos una parada cerca del </w:t>
      </w:r>
      <w:r>
        <w:rPr>
          <w:b/>
          <w:bCs/>
          <w:color w:val="000000"/>
          <w:sz w:val="20"/>
          <w:szCs w:val="20"/>
        </w:rPr>
        <w:t>“Nido del Pájaro”</w:t>
      </w:r>
      <w:r>
        <w:rPr>
          <w:color w:val="000000"/>
          <w:sz w:val="20"/>
          <w:szCs w:val="20"/>
        </w:rPr>
        <w:t xml:space="preserve"> (</w:t>
      </w:r>
      <w:r>
        <w:rPr>
          <w:b/>
          <w:bCs/>
          <w:color w:val="000000"/>
          <w:sz w:val="20"/>
          <w:szCs w:val="20"/>
        </w:rPr>
        <w:t>Estadio Nacional</w:t>
      </w:r>
      <w:r>
        <w:rPr>
          <w:color w:val="000000"/>
          <w:sz w:val="20"/>
          <w:szCs w:val="20"/>
        </w:rPr>
        <w:t>) y el “</w:t>
      </w:r>
      <w:r>
        <w:rPr>
          <w:b/>
          <w:bCs/>
          <w:color w:val="000000"/>
          <w:sz w:val="20"/>
          <w:szCs w:val="20"/>
        </w:rPr>
        <w:t>Cubo del Agua</w:t>
      </w:r>
      <w:r>
        <w:rPr>
          <w:color w:val="000000"/>
          <w:sz w:val="20"/>
          <w:szCs w:val="20"/>
        </w:rPr>
        <w:t>” (</w:t>
      </w:r>
      <w:r>
        <w:rPr>
          <w:b/>
          <w:bCs/>
          <w:color w:val="000000"/>
          <w:sz w:val="20"/>
          <w:szCs w:val="20"/>
        </w:rPr>
        <w:t>Centro Nacional de Natación</w:t>
      </w:r>
      <w:r>
        <w:rPr>
          <w:color w:val="000000"/>
          <w:sz w:val="20"/>
          <w:szCs w:val="20"/>
        </w:rPr>
        <w:t xml:space="preserve">) para tomar fotos (sin entrar en los estadios). Terminaremos con la cena de bienvenida degustando el delicioso </w:t>
      </w:r>
      <w:r>
        <w:rPr>
          <w:b/>
          <w:bCs/>
          <w:color w:val="000000"/>
          <w:sz w:val="20"/>
          <w:szCs w:val="20"/>
        </w:rPr>
        <w:t>Pato Laqueado de Pekín</w:t>
      </w:r>
      <w:r>
        <w:rPr>
          <w:color w:val="000000"/>
          <w:sz w:val="20"/>
          <w:szCs w:val="20"/>
        </w:rPr>
        <w:t>. Alojamiento.</w:t>
      </w:r>
    </w:p>
    <w:p w14:paraId="56266829" w14:textId="77777777" w:rsidR="00AF206A" w:rsidRDefault="00AF206A" w:rsidP="00AF206A">
      <w:pPr>
        <w:pBdr>
          <w:top w:val="nil"/>
          <w:left w:val="nil"/>
          <w:bottom w:val="nil"/>
          <w:right w:val="nil"/>
          <w:between w:val="nil"/>
        </w:pBdr>
        <w:spacing w:after="0" w:line="240" w:lineRule="auto"/>
        <w:jc w:val="both"/>
        <w:rPr>
          <w:color w:val="000000"/>
          <w:sz w:val="20"/>
          <w:szCs w:val="20"/>
        </w:rPr>
      </w:pPr>
    </w:p>
    <w:p w14:paraId="1A76C384" w14:textId="77777777" w:rsidR="00AF206A" w:rsidRDefault="00AF206A" w:rsidP="00AF206A">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4</w:t>
      </w:r>
      <w:r>
        <w:rPr>
          <w:b/>
          <w:bCs/>
          <w:color w:val="000000"/>
          <w:sz w:val="20"/>
          <w:szCs w:val="20"/>
        </w:rPr>
        <w:tab/>
        <w:t>PEKÍN - XI’AN</w:t>
      </w:r>
    </w:p>
    <w:p w14:paraId="59375187" w14:textId="77777777" w:rsidR="00AF206A" w:rsidRDefault="00AF206A" w:rsidP="00AF206A">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del </w:t>
      </w:r>
      <w:r>
        <w:rPr>
          <w:b/>
          <w:bCs/>
          <w:color w:val="000000"/>
          <w:sz w:val="20"/>
          <w:szCs w:val="20"/>
        </w:rPr>
        <w:t>Templo del Cielo</w:t>
      </w:r>
      <w:r>
        <w:rPr>
          <w:color w:val="000000"/>
          <w:sz w:val="20"/>
          <w:szCs w:val="20"/>
        </w:rPr>
        <w:t xml:space="preserve">, construido en 1420 con una superficie de 267 ha, donde los emperadores rezaban por las buenas cosechas. Almuerzo incluido. Por la tarde, traslado a la estación de tren para tomar el </w:t>
      </w:r>
      <w:r>
        <w:rPr>
          <w:b/>
          <w:bCs/>
          <w:color w:val="000000"/>
          <w:sz w:val="20"/>
          <w:szCs w:val="20"/>
        </w:rPr>
        <w:t>tren de alta velocidad</w:t>
      </w:r>
      <w:r>
        <w:rPr>
          <w:color w:val="000000"/>
          <w:sz w:val="20"/>
          <w:szCs w:val="20"/>
        </w:rPr>
        <w:t xml:space="preserve"> en la Clase Turista a Xi´an, antigua capital de China con 3.000 años de existencia, única capital amurallada y punto de partida de la famosa “Ruta de la Seda”. </w:t>
      </w:r>
      <w:r>
        <w:rPr>
          <w:b/>
          <w:bCs/>
          <w:color w:val="000000"/>
          <w:sz w:val="20"/>
          <w:szCs w:val="20"/>
        </w:rPr>
        <w:t>Opcional: Traslado al aeropuerto para tomar el vuelo del mismo trayecto BJS-XIA con suplemento</w:t>
      </w:r>
      <w:r>
        <w:rPr>
          <w:color w:val="000000"/>
          <w:sz w:val="20"/>
          <w:szCs w:val="20"/>
        </w:rPr>
        <w:t>. Traslado al hotel. Alojamiento.</w:t>
      </w:r>
    </w:p>
    <w:p w14:paraId="3A3F992F" w14:textId="77777777" w:rsidR="00AF206A" w:rsidRDefault="00AF206A" w:rsidP="00AF206A">
      <w:pPr>
        <w:pBdr>
          <w:top w:val="nil"/>
          <w:left w:val="nil"/>
          <w:bottom w:val="nil"/>
          <w:right w:val="nil"/>
          <w:between w:val="nil"/>
        </w:pBdr>
        <w:spacing w:after="0" w:line="240" w:lineRule="auto"/>
        <w:jc w:val="both"/>
        <w:rPr>
          <w:color w:val="000000"/>
          <w:sz w:val="20"/>
          <w:szCs w:val="20"/>
        </w:rPr>
      </w:pPr>
    </w:p>
    <w:p w14:paraId="34E4848E" w14:textId="77777777" w:rsidR="00AF206A" w:rsidRDefault="00AF206A" w:rsidP="00AF206A">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5</w:t>
      </w:r>
      <w:r>
        <w:rPr>
          <w:b/>
          <w:bCs/>
          <w:color w:val="000000"/>
          <w:sz w:val="20"/>
          <w:szCs w:val="20"/>
        </w:rPr>
        <w:tab/>
        <w:t xml:space="preserve">XI’AN </w:t>
      </w:r>
    </w:p>
    <w:p w14:paraId="3DBE0551" w14:textId="77777777" w:rsidR="00AF206A" w:rsidRDefault="00AF206A" w:rsidP="00AF206A">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Hoy visitaremos el famoso </w:t>
      </w:r>
      <w:r>
        <w:rPr>
          <w:b/>
          <w:bCs/>
          <w:color w:val="000000"/>
          <w:sz w:val="20"/>
          <w:szCs w:val="20"/>
        </w:rPr>
        <w:t>Museo de Guerreros y Corceles de Terracota</w:t>
      </w:r>
      <w:r>
        <w:rPr>
          <w:color w:val="000000"/>
          <w:sz w:val="20"/>
          <w:szCs w:val="20"/>
        </w:rPr>
        <w:t xml:space="preserve">, en el que se guardan más de 6.000 figuras de tamaño natural, que representan un gran ejército de guerreros, corceles y </w:t>
      </w:r>
      <w:r>
        <w:rPr>
          <w:color w:val="000000"/>
          <w:sz w:val="20"/>
          <w:szCs w:val="20"/>
        </w:rPr>
        <w:lastRenderedPageBreak/>
        <w:t xml:space="preserve">carros de guerra que custodian la tumba del emperador Qin. Almuerzo incluido. </w:t>
      </w:r>
      <w:r w:rsidRPr="002A76A1">
        <w:rPr>
          <w:color w:val="000000"/>
          <w:sz w:val="20"/>
          <w:szCs w:val="20"/>
        </w:rPr>
        <w:t xml:space="preserve">Por la tarde visitaremos a la </w:t>
      </w:r>
      <w:r w:rsidRPr="002A76A1">
        <w:rPr>
          <w:b/>
          <w:bCs/>
          <w:color w:val="000000"/>
          <w:sz w:val="20"/>
          <w:szCs w:val="20"/>
        </w:rPr>
        <w:t>Gran Pagoda de la Oca Silvestre</w:t>
      </w:r>
      <w:r w:rsidRPr="002A76A1">
        <w:rPr>
          <w:color w:val="000000"/>
          <w:sz w:val="20"/>
          <w:szCs w:val="20"/>
        </w:rPr>
        <w:t xml:space="preserve"> (sin</w:t>
      </w:r>
      <w:r>
        <w:rPr>
          <w:color w:val="000000"/>
          <w:sz w:val="20"/>
          <w:szCs w:val="20"/>
        </w:rPr>
        <w:t xml:space="preserve"> </w:t>
      </w:r>
      <w:r w:rsidRPr="002A76A1">
        <w:rPr>
          <w:color w:val="000000"/>
          <w:sz w:val="20"/>
          <w:szCs w:val="20"/>
        </w:rPr>
        <w:t>subir), construida en la Dinastía Tang por el monje Xuanzang para conservar los textos budistas traídos de la India y es</w:t>
      </w:r>
      <w:r>
        <w:rPr>
          <w:color w:val="000000"/>
          <w:sz w:val="20"/>
          <w:szCs w:val="20"/>
        </w:rPr>
        <w:t xml:space="preserve"> </w:t>
      </w:r>
      <w:r w:rsidRPr="002A76A1">
        <w:rPr>
          <w:color w:val="000000"/>
          <w:sz w:val="20"/>
          <w:szCs w:val="20"/>
        </w:rPr>
        <w:t xml:space="preserve">Patrimonio Mundial de la UNESCO. Finalizaremos con una visita al </w:t>
      </w:r>
      <w:r w:rsidRPr="002A76A1">
        <w:rPr>
          <w:b/>
          <w:bCs/>
          <w:color w:val="000000"/>
          <w:sz w:val="20"/>
          <w:szCs w:val="20"/>
        </w:rPr>
        <w:t>Barrio Musulmán</w:t>
      </w:r>
      <w:r w:rsidRPr="002A76A1">
        <w:rPr>
          <w:color w:val="000000"/>
          <w:sz w:val="20"/>
          <w:szCs w:val="20"/>
        </w:rPr>
        <w:t xml:space="preserve"> (sin entrar en la Gran</w:t>
      </w:r>
      <w:r>
        <w:rPr>
          <w:color w:val="000000"/>
          <w:sz w:val="20"/>
          <w:szCs w:val="20"/>
        </w:rPr>
        <w:t xml:space="preserve"> </w:t>
      </w:r>
      <w:r w:rsidRPr="002A76A1">
        <w:rPr>
          <w:color w:val="000000"/>
          <w:sz w:val="20"/>
          <w:szCs w:val="20"/>
        </w:rPr>
        <w:t>Mezquita). Alojamiento.</w:t>
      </w:r>
    </w:p>
    <w:p w14:paraId="62AE2167" w14:textId="77777777" w:rsidR="009F2DE9" w:rsidRDefault="009F2DE9">
      <w:pPr>
        <w:pBdr>
          <w:top w:val="nil"/>
          <w:left w:val="nil"/>
          <w:bottom w:val="nil"/>
          <w:right w:val="nil"/>
          <w:between w:val="nil"/>
        </w:pBdr>
        <w:spacing w:after="0" w:line="240" w:lineRule="auto"/>
        <w:jc w:val="both"/>
        <w:rPr>
          <w:color w:val="000000"/>
          <w:sz w:val="20"/>
          <w:szCs w:val="20"/>
        </w:rPr>
      </w:pPr>
    </w:p>
    <w:p w14:paraId="4D445970"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6</w:t>
      </w:r>
      <w:r>
        <w:rPr>
          <w:b/>
          <w:bCs/>
          <w:color w:val="000000"/>
          <w:sz w:val="20"/>
          <w:szCs w:val="20"/>
        </w:rPr>
        <w:tab/>
        <w:t>XI’AN - HANGZHOU</w:t>
      </w:r>
    </w:p>
    <w:p w14:paraId="52280E01"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Traslado al aeropuerto y salida en avión con destino a Hangzhou, denominado como “Paraíso de la Tierra” y traslado al hotel. Almuerzo incluido. Por la tarde, paseo en barco por el hermoso e inmenso </w:t>
      </w:r>
      <w:r>
        <w:rPr>
          <w:b/>
          <w:bCs/>
          <w:color w:val="000000"/>
          <w:sz w:val="20"/>
          <w:szCs w:val="20"/>
        </w:rPr>
        <w:t>Lago del Oeste</w:t>
      </w:r>
      <w:r>
        <w:rPr>
          <w:color w:val="000000"/>
          <w:sz w:val="20"/>
          <w:szCs w:val="20"/>
        </w:rPr>
        <w:t xml:space="preserve">, el </w:t>
      </w:r>
      <w:r>
        <w:rPr>
          <w:b/>
          <w:bCs/>
          <w:color w:val="000000"/>
          <w:sz w:val="20"/>
          <w:szCs w:val="20"/>
        </w:rPr>
        <w:t>Templo del Alma Escondida</w:t>
      </w:r>
      <w:r>
        <w:rPr>
          <w:color w:val="000000"/>
          <w:sz w:val="20"/>
          <w:szCs w:val="20"/>
        </w:rPr>
        <w:t xml:space="preserve"> y el </w:t>
      </w:r>
      <w:r>
        <w:rPr>
          <w:b/>
          <w:bCs/>
          <w:color w:val="000000"/>
          <w:sz w:val="20"/>
          <w:szCs w:val="20"/>
        </w:rPr>
        <w:t>Campo de Té “Mei Jia Wu”</w:t>
      </w:r>
      <w:r>
        <w:rPr>
          <w:color w:val="000000"/>
          <w:sz w:val="20"/>
          <w:szCs w:val="20"/>
        </w:rPr>
        <w:t xml:space="preserve">. </w:t>
      </w:r>
    </w:p>
    <w:p w14:paraId="65AE20EA"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6431A811"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7</w:t>
      </w:r>
      <w:r>
        <w:rPr>
          <w:b/>
          <w:bCs/>
          <w:color w:val="000000"/>
          <w:sz w:val="20"/>
          <w:szCs w:val="20"/>
        </w:rPr>
        <w:tab/>
        <w:t xml:space="preserve"> HANGZHOU - SUZHOU</w:t>
      </w:r>
    </w:p>
    <w:p w14:paraId="60098611" w14:textId="3DDEC413" w:rsidR="009F2DE9" w:rsidRDefault="00000000">
      <w:pPr>
        <w:pBdr>
          <w:top w:val="nil"/>
          <w:left w:val="nil"/>
          <w:bottom w:val="nil"/>
          <w:right w:val="nil"/>
          <w:between w:val="nil"/>
        </w:pBdr>
        <w:spacing w:after="0" w:line="240" w:lineRule="auto"/>
        <w:jc w:val="both"/>
        <w:rPr>
          <w:color w:val="000000"/>
          <w:sz w:val="20"/>
          <w:szCs w:val="20"/>
        </w:rPr>
      </w:pPr>
      <w:bookmarkStart w:id="7" w:name="_heading=h.cti5enn4kqfs" w:colFirst="0" w:colLast="0"/>
      <w:bookmarkEnd w:id="7"/>
      <w:r>
        <w:rPr>
          <w:color w:val="000000"/>
          <w:sz w:val="20"/>
          <w:szCs w:val="20"/>
        </w:rPr>
        <w:t xml:space="preserve">Desayuno buffet. Traslado a la estación para tomar el tren con destino a Suzhou, conocida como “Venecia de Oriente”. Llegada y almuerzo incl. Por la tarde visitamos al </w:t>
      </w:r>
      <w:r>
        <w:rPr>
          <w:b/>
          <w:bCs/>
          <w:color w:val="000000"/>
          <w:sz w:val="20"/>
          <w:szCs w:val="20"/>
        </w:rPr>
        <w:t>Jardín del Pescador</w:t>
      </w:r>
      <w:r>
        <w:rPr>
          <w:color w:val="000000"/>
          <w:sz w:val="20"/>
          <w:szCs w:val="20"/>
        </w:rPr>
        <w:t xml:space="preserve"> del estilo de la época Ming y </w:t>
      </w:r>
      <w:r>
        <w:rPr>
          <w:b/>
          <w:bCs/>
          <w:color w:val="000000"/>
          <w:sz w:val="20"/>
          <w:szCs w:val="20"/>
        </w:rPr>
        <w:t>la Colina del Tigre</w:t>
      </w:r>
      <w:r>
        <w:rPr>
          <w:color w:val="000000"/>
          <w:sz w:val="20"/>
          <w:szCs w:val="20"/>
        </w:rPr>
        <w:t>. Traslado al hotel y alojamiento.</w:t>
      </w:r>
    </w:p>
    <w:p w14:paraId="6869179C"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22BBA8EB"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8</w:t>
      </w:r>
      <w:r>
        <w:rPr>
          <w:b/>
          <w:bCs/>
          <w:color w:val="000000"/>
          <w:sz w:val="20"/>
          <w:szCs w:val="20"/>
        </w:rPr>
        <w:tab/>
        <w:t>SUZHOU - SHANGHAI</w:t>
      </w:r>
    </w:p>
    <w:p w14:paraId="144C12C5" w14:textId="0D45A609"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Desayuno buffet. Por la mañana traslado a Shanghái en tren</w:t>
      </w:r>
      <w:r w:rsidR="00AF206A">
        <w:rPr>
          <w:color w:val="000000"/>
          <w:sz w:val="20"/>
          <w:szCs w:val="20"/>
        </w:rPr>
        <w:t>.</w:t>
      </w:r>
      <w:r>
        <w:rPr>
          <w:color w:val="000000"/>
          <w:sz w:val="20"/>
          <w:szCs w:val="20"/>
        </w:rPr>
        <w:t xml:space="preserve"> Almuerzo incluido. Visitaremos el </w:t>
      </w:r>
      <w:r>
        <w:rPr>
          <w:b/>
          <w:bCs/>
          <w:color w:val="000000"/>
          <w:sz w:val="20"/>
          <w:szCs w:val="20"/>
        </w:rPr>
        <w:t>Jardín Yuyuan</w:t>
      </w:r>
      <w:r>
        <w:rPr>
          <w:color w:val="000000"/>
          <w:sz w:val="20"/>
          <w:szCs w:val="20"/>
        </w:rPr>
        <w:t xml:space="preserve">, el </w:t>
      </w:r>
      <w:r>
        <w:rPr>
          <w:b/>
          <w:bCs/>
          <w:color w:val="000000"/>
          <w:sz w:val="20"/>
          <w:szCs w:val="20"/>
        </w:rPr>
        <w:t>barrio Antiguo</w:t>
      </w:r>
      <w:r>
        <w:rPr>
          <w:color w:val="000000"/>
          <w:sz w:val="20"/>
          <w:szCs w:val="20"/>
        </w:rPr>
        <w:t xml:space="preserve">, el </w:t>
      </w:r>
      <w:r>
        <w:rPr>
          <w:b/>
          <w:bCs/>
          <w:color w:val="000000"/>
          <w:sz w:val="20"/>
          <w:szCs w:val="20"/>
        </w:rPr>
        <w:t>Templo de Buda de Jade</w:t>
      </w:r>
      <w:r>
        <w:rPr>
          <w:color w:val="000000"/>
          <w:sz w:val="20"/>
          <w:szCs w:val="20"/>
        </w:rPr>
        <w:t xml:space="preserve"> y el </w:t>
      </w:r>
      <w:r>
        <w:rPr>
          <w:b/>
          <w:bCs/>
          <w:color w:val="000000"/>
          <w:sz w:val="20"/>
          <w:szCs w:val="20"/>
        </w:rPr>
        <w:t>Malecón de la Ciudad</w:t>
      </w:r>
      <w:r>
        <w:rPr>
          <w:color w:val="000000"/>
          <w:sz w:val="20"/>
          <w:szCs w:val="20"/>
        </w:rPr>
        <w:t>. Traslado al hotel y alojamiento.</w:t>
      </w:r>
    </w:p>
    <w:p w14:paraId="4578C969" w14:textId="77777777" w:rsidR="009F2DE9" w:rsidRDefault="009F2DE9">
      <w:pPr>
        <w:pBdr>
          <w:top w:val="nil"/>
          <w:left w:val="nil"/>
          <w:bottom w:val="nil"/>
          <w:right w:val="nil"/>
          <w:between w:val="nil"/>
        </w:pBdr>
        <w:spacing w:after="0" w:line="240" w:lineRule="auto"/>
        <w:jc w:val="both"/>
        <w:rPr>
          <w:color w:val="000000"/>
          <w:sz w:val="20"/>
          <w:szCs w:val="20"/>
        </w:rPr>
      </w:pPr>
    </w:p>
    <w:p w14:paraId="45D3A3AD"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9</w:t>
      </w:r>
      <w:r>
        <w:rPr>
          <w:b/>
          <w:bCs/>
          <w:color w:val="000000"/>
          <w:sz w:val="20"/>
          <w:szCs w:val="20"/>
        </w:rPr>
        <w:tab/>
        <w:t>SHANGHAI (DIA LIBRE)</w:t>
      </w:r>
    </w:p>
    <w:p w14:paraId="633AF837"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Desayuno buffet. Día libre. Almuerzo no está incluido. Alojamiento.</w:t>
      </w:r>
    </w:p>
    <w:p w14:paraId="6851440C" w14:textId="347A57E2" w:rsidR="009F2DE9" w:rsidRPr="00AF206A" w:rsidRDefault="00000000">
      <w:pPr>
        <w:pBdr>
          <w:top w:val="nil"/>
          <w:left w:val="nil"/>
          <w:bottom w:val="nil"/>
          <w:right w:val="nil"/>
          <w:between w:val="nil"/>
        </w:pBdr>
        <w:spacing w:after="0" w:line="240" w:lineRule="auto"/>
        <w:jc w:val="both"/>
        <w:rPr>
          <w:b/>
          <w:bCs/>
          <w:color w:val="000000"/>
          <w:sz w:val="18"/>
          <w:szCs w:val="18"/>
        </w:rPr>
      </w:pPr>
      <w:r w:rsidRPr="00AF206A">
        <w:rPr>
          <w:b/>
          <w:bCs/>
          <w:color w:val="000000"/>
          <w:sz w:val="18"/>
          <w:szCs w:val="18"/>
        </w:rPr>
        <w:t>*Nota Importante: Las visitas de Shanghái se podrían hacer en el Día 09 según la situación concreta. El operador se reserva el derecho a realizar dicho cambio en destino sin que ello suponga ningún reembolso ni aviso previo.</w:t>
      </w:r>
    </w:p>
    <w:p w14:paraId="10AC7A0C"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43D2D13C"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10</w:t>
      </w:r>
      <w:r>
        <w:rPr>
          <w:b/>
          <w:bCs/>
          <w:color w:val="000000"/>
          <w:sz w:val="20"/>
          <w:szCs w:val="20"/>
        </w:rPr>
        <w:tab/>
        <w:t xml:space="preserve">SHANGHAI </w:t>
      </w:r>
    </w:p>
    <w:p w14:paraId="09B1D174" w14:textId="77777777" w:rsidR="009F2DE9" w:rsidRDefault="00000000">
      <w:pPr>
        <w:pBdr>
          <w:top w:val="nil"/>
          <w:left w:val="nil"/>
          <w:bottom w:val="nil"/>
          <w:right w:val="nil"/>
          <w:between w:val="nil"/>
        </w:pBdr>
        <w:spacing w:after="0" w:line="240" w:lineRule="auto"/>
        <w:jc w:val="both"/>
        <w:rPr>
          <w:b/>
          <w:bCs/>
          <w:color w:val="000000"/>
          <w:sz w:val="20"/>
          <w:szCs w:val="20"/>
        </w:rPr>
      </w:pPr>
      <w:r>
        <w:rPr>
          <w:color w:val="000000"/>
          <w:sz w:val="20"/>
          <w:szCs w:val="20"/>
        </w:rPr>
        <w:t xml:space="preserve">Desayuno buffet. A la hora citada traslado al aeropuerto. </w:t>
      </w:r>
      <w:r>
        <w:rPr>
          <w:b/>
          <w:bCs/>
          <w:color w:val="000000"/>
          <w:sz w:val="20"/>
          <w:szCs w:val="20"/>
        </w:rPr>
        <w:t>FIN DE NUESTROS SERVICIOS</w:t>
      </w:r>
    </w:p>
    <w:p w14:paraId="05BCFCC7"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3329AF4F" w14:textId="77777777" w:rsidR="00AF206A" w:rsidRDefault="00AF206A" w:rsidP="00AF206A">
      <w:pPr>
        <w:pBdr>
          <w:top w:val="nil"/>
          <w:left w:val="nil"/>
          <w:bottom w:val="nil"/>
          <w:right w:val="nil"/>
          <w:between w:val="nil"/>
        </w:pBdr>
        <w:spacing w:after="0" w:line="240" w:lineRule="auto"/>
        <w:rPr>
          <w:color w:val="000000"/>
          <w:sz w:val="20"/>
          <w:szCs w:val="20"/>
        </w:rPr>
      </w:pPr>
    </w:p>
    <w:tbl>
      <w:tblPr>
        <w:tblStyle w:val="a2"/>
        <w:tblW w:w="719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5758"/>
      </w:tblGrid>
      <w:tr w:rsidR="00AF206A" w14:paraId="3E898D88" w14:textId="77777777" w:rsidTr="009F712F">
        <w:trPr>
          <w:trHeight w:val="179"/>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6137390C" w14:textId="77777777" w:rsidR="00AF206A" w:rsidRPr="00524975" w:rsidRDefault="00AF206A" w:rsidP="009F712F">
            <w:pPr>
              <w:pBdr>
                <w:top w:val="nil"/>
                <w:left w:val="nil"/>
                <w:bottom w:val="nil"/>
                <w:right w:val="nil"/>
                <w:between w:val="nil"/>
              </w:pBdr>
              <w:jc w:val="center"/>
              <w:rPr>
                <w:b/>
                <w:bCs/>
                <w:color w:val="FFFFFF" w:themeColor="background1"/>
                <w:sz w:val="20"/>
                <w:szCs w:val="20"/>
              </w:rPr>
            </w:pPr>
            <w:r w:rsidRPr="00524975">
              <w:rPr>
                <w:b/>
                <w:bCs/>
                <w:color w:val="FFFFFF" w:themeColor="background1"/>
                <w:sz w:val="20"/>
                <w:szCs w:val="20"/>
              </w:rPr>
              <w:t>CIUDADES</w:t>
            </w:r>
          </w:p>
        </w:tc>
        <w:tc>
          <w:tcPr>
            <w:tcW w:w="5758"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E9468EA" w14:textId="77777777" w:rsidR="00AF206A" w:rsidRPr="00524975" w:rsidRDefault="00AF206A" w:rsidP="009F712F">
            <w:pPr>
              <w:pBdr>
                <w:top w:val="nil"/>
                <w:left w:val="nil"/>
                <w:bottom w:val="nil"/>
                <w:right w:val="nil"/>
                <w:between w:val="nil"/>
              </w:pBdr>
              <w:jc w:val="center"/>
              <w:rPr>
                <w:b/>
                <w:bCs/>
                <w:color w:val="FFFFFF" w:themeColor="background1"/>
                <w:sz w:val="20"/>
                <w:szCs w:val="20"/>
              </w:rPr>
            </w:pPr>
            <w:r w:rsidRPr="00524975">
              <w:rPr>
                <w:b/>
                <w:bCs/>
                <w:color w:val="FFFFFF" w:themeColor="background1"/>
                <w:sz w:val="20"/>
                <w:szCs w:val="20"/>
              </w:rPr>
              <w:t>HOTELES PREVISTOS O SIMILARES</w:t>
            </w:r>
          </w:p>
        </w:tc>
      </w:tr>
      <w:tr w:rsidR="00AF206A" w:rsidRPr="00A0213C" w14:paraId="5071AB19" w14:textId="77777777" w:rsidTr="009F712F">
        <w:trPr>
          <w:trHeight w:val="179"/>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3E0780E9" w14:textId="77777777" w:rsidR="00AF206A" w:rsidRDefault="00AF206A" w:rsidP="009F712F">
            <w:pPr>
              <w:pBdr>
                <w:top w:val="nil"/>
                <w:left w:val="nil"/>
                <w:bottom w:val="nil"/>
                <w:right w:val="nil"/>
                <w:between w:val="nil"/>
              </w:pBdr>
              <w:jc w:val="center"/>
              <w:rPr>
                <w:b/>
                <w:bCs/>
                <w:color w:val="000000"/>
                <w:sz w:val="20"/>
                <w:szCs w:val="20"/>
              </w:rPr>
            </w:pPr>
            <w:r>
              <w:rPr>
                <w:b/>
                <w:bCs/>
                <w:color w:val="000000"/>
                <w:sz w:val="20"/>
                <w:szCs w:val="20"/>
              </w:rPr>
              <w:t>PEKÍN</w:t>
            </w:r>
          </w:p>
        </w:tc>
        <w:tc>
          <w:tcPr>
            <w:tcW w:w="5758" w:type="dxa"/>
            <w:tcBorders>
              <w:top w:val="single" w:sz="4" w:space="0" w:color="000000"/>
              <w:left w:val="single" w:sz="4" w:space="0" w:color="000000"/>
              <w:bottom w:val="single" w:sz="4" w:space="0" w:color="000000"/>
              <w:right w:val="single" w:sz="4" w:space="0" w:color="000000"/>
            </w:tcBorders>
          </w:tcPr>
          <w:p w14:paraId="40E930B4" w14:textId="77777777" w:rsidR="00AF206A" w:rsidRDefault="00AF206A" w:rsidP="009F712F">
            <w:pPr>
              <w:pBdr>
                <w:top w:val="nil"/>
                <w:left w:val="nil"/>
                <w:bottom w:val="nil"/>
                <w:right w:val="nil"/>
                <w:between w:val="nil"/>
              </w:pBdr>
              <w:jc w:val="center"/>
              <w:rPr>
                <w:color w:val="000000"/>
                <w:sz w:val="20"/>
                <w:szCs w:val="20"/>
                <w:lang w:val="en-US"/>
              </w:rPr>
            </w:pPr>
            <w:r w:rsidRPr="00F63242">
              <w:rPr>
                <w:color w:val="000000"/>
                <w:sz w:val="20"/>
                <w:szCs w:val="20"/>
                <w:lang w:val="en-US"/>
              </w:rPr>
              <w:t>V-Continent Beijing Parkview Wuzhou 5*</w:t>
            </w:r>
          </w:p>
          <w:p w14:paraId="4CFE3CDC" w14:textId="77777777" w:rsidR="00AF206A" w:rsidRPr="00F63242" w:rsidRDefault="00AF206A" w:rsidP="009F712F">
            <w:pPr>
              <w:pBdr>
                <w:top w:val="nil"/>
                <w:left w:val="nil"/>
                <w:bottom w:val="nil"/>
                <w:right w:val="nil"/>
                <w:between w:val="nil"/>
              </w:pBdr>
              <w:jc w:val="center"/>
              <w:rPr>
                <w:color w:val="000000"/>
                <w:sz w:val="20"/>
                <w:szCs w:val="20"/>
                <w:lang w:val="en-US"/>
              </w:rPr>
            </w:pPr>
            <w:r w:rsidRPr="00F63242">
              <w:rPr>
                <w:color w:val="000000"/>
                <w:sz w:val="20"/>
                <w:szCs w:val="20"/>
                <w:lang w:val="en-US"/>
              </w:rPr>
              <w:t xml:space="preserve">Celebrity International Grand Hotel 5* </w:t>
            </w:r>
          </w:p>
        </w:tc>
      </w:tr>
      <w:tr w:rsidR="00AF206A" w:rsidRPr="003628BE" w14:paraId="226E6C81" w14:textId="77777777" w:rsidTr="009F712F">
        <w:trPr>
          <w:trHeight w:val="190"/>
          <w:jc w:val="center"/>
        </w:trPr>
        <w:tc>
          <w:tcPr>
            <w:tcW w:w="1435" w:type="dxa"/>
            <w:tcBorders>
              <w:top w:val="single" w:sz="4" w:space="0" w:color="000000"/>
              <w:left w:val="single" w:sz="4" w:space="0" w:color="000000"/>
              <w:bottom w:val="single" w:sz="4" w:space="0" w:color="000000"/>
              <w:right w:val="single" w:sz="4" w:space="0" w:color="000000"/>
            </w:tcBorders>
          </w:tcPr>
          <w:p w14:paraId="33BDBC7E" w14:textId="77777777" w:rsidR="00AF206A" w:rsidRDefault="00AF206A" w:rsidP="009F712F">
            <w:pPr>
              <w:pBdr>
                <w:top w:val="nil"/>
                <w:left w:val="nil"/>
                <w:bottom w:val="nil"/>
                <w:right w:val="nil"/>
                <w:between w:val="nil"/>
              </w:pBdr>
              <w:jc w:val="center"/>
              <w:rPr>
                <w:b/>
                <w:bCs/>
                <w:color w:val="000000"/>
                <w:sz w:val="20"/>
                <w:szCs w:val="20"/>
              </w:rPr>
            </w:pPr>
            <w:r>
              <w:rPr>
                <w:b/>
                <w:bCs/>
                <w:color w:val="000000"/>
                <w:sz w:val="20"/>
                <w:szCs w:val="20"/>
              </w:rPr>
              <w:t>XI’AN</w:t>
            </w:r>
          </w:p>
        </w:tc>
        <w:tc>
          <w:tcPr>
            <w:tcW w:w="5758" w:type="dxa"/>
            <w:tcBorders>
              <w:top w:val="single" w:sz="4" w:space="0" w:color="000000"/>
              <w:left w:val="single" w:sz="4" w:space="0" w:color="000000"/>
              <w:bottom w:val="single" w:sz="4" w:space="0" w:color="000000"/>
              <w:right w:val="single" w:sz="4" w:space="0" w:color="000000"/>
            </w:tcBorders>
          </w:tcPr>
          <w:p w14:paraId="10F50285" w14:textId="77777777" w:rsidR="00AF206A" w:rsidRPr="00F63242" w:rsidRDefault="00AF206A" w:rsidP="009F712F">
            <w:pPr>
              <w:pBdr>
                <w:top w:val="nil"/>
                <w:left w:val="nil"/>
                <w:bottom w:val="nil"/>
                <w:right w:val="nil"/>
                <w:between w:val="nil"/>
              </w:pBdr>
              <w:jc w:val="center"/>
              <w:rPr>
                <w:color w:val="000000"/>
                <w:sz w:val="20"/>
                <w:szCs w:val="20"/>
                <w:lang w:val="en-US"/>
              </w:rPr>
            </w:pPr>
            <w:r w:rsidRPr="00F63242">
              <w:rPr>
                <w:color w:val="000000"/>
                <w:sz w:val="20"/>
                <w:szCs w:val="20"/>
                <w:lang w:val="en-US"/>
              </w:rPr>
              <w:t>Golden Flower Hotel - equivalente a 5*</w:t>
            </w:r>
          </w:p>
        </w:tc>
      </w:tr>
      <w:tr w:rsidR="00AF206A" w:rsidRPr="003628BE" w14:paraId="45D67BC8" w14:textId="77777777" w:rsidTr="00F75323">
        <w:trPr>
          <w:trHeight w:val="190"/>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01454F95" w14:textId="3DB6D3DD" w:rsidR="00AF206A" w:rsidRDefault="00AF206A" w:rsidP="00AF206A">
            <w:pPr>
              <w:pBdr>
                <w:top w:val="nil"/>
                <w:left w:val="nil"/>
                <w:bottom w:val="nil"/>
                <w:right w:val="nil"/>
                <w:between w:val="nil"/>
              </w:pBdr>
              <w:jc w:val="center"/>
              <w:rPr>
                <w:b/>
                <w:bCs/>
                <w:color w:val="000000"/>
                <w:sz w:val="20"/>
                <w:szCs w:val="20"/>
              </w:rPr>
            </w:pPr>
            <w:r>
              <w:rPr>
                <w:b/>
                <w:bCs/>
                <w:color w:val="000000"/>
                <w:sz w:val="20"/>
                <w:szCs w:val="20"/>
              </w:rPr>
              <w:t>HANGZHOU</w:t>
            </w:r>
          </w:p>
        </w:tc>
        <w:tc>
          <w:tcPr>
            <w:tcW w:w="5758" w:type="dxa"/>
            <w:tcBorders>
              <w:top w:val="single" w:sz="4" w:space="0" w:color="000000"/>
              <w:left w:val="single" w:sz="4" w:space="0" w:color="000000"/>
              <w:bottom w:val="single" w:sz="4" w:space="0" w:color="000000"/>
              <w:right w:val="single" w:sz="4" w:space="0" w:color="000000"/>
            </w:tcBorders>
            <w:vAlign w:val="center"/>
          </w:tcPr>
          <w:p w14:paraId="2A239213" w14:textId="77777777" w:rsidR="00AF206A" w:rsidRPr="00F63242" w:rsidRDefault="00AF206A" w:rsidP="00AF206A">
            <w:pPr>
              <w:jc w:val="center"/>
              <w:rPr>
                <w:color w:val="000000"/>
                <w:sz w:val="20"/>
                <w:szCs w:val="20"/>
                <w:lang w:val="en-US"/>
              </w:rPr>
            </w:pPr>
            <w:r w:rsidRPr="00F63242">
              <w:rPr>
                <w:color w:val="000000"/>
                <w:sz w:val="20"/>
                <w:szCs w:val="20"/>
                <w:lang w:val="en-US"/>
              </w:rPr>
              <w:t>Grand Metropark 5*</w:t>
            </w:r>
          </w:p>
          <w:p w14:paraId="5B0ABBE1" w14:textId="31A79CF9" w:rsidR="00AF206A" w:rsidRPr="00F63242" w:rsidRDefault="00AF206A" w:rsidP="00AF206A">
            <w:pPr>
              <w:pBdr>
                <w:top w:val="nil"/>
                <w:left w:val="nil"/>
                <w:bottom w:val="nil"/>
                <w:right w:val="nil"/>
                <w:between w:val="nil"/>
              </w:pBdr>
              <w:jc w:val="center"/>
              <w:rPr>
                <w:color w:val="000000"/>
                <w:sz w:val="20"/>
                <w:szCs w:val="20"/>
                <w:lang w:val="en-US"/>
              </w:rPr>
            </w:pPr>
            <w:r w:rsidRPr="00F63242">
              <w:rPr>
                <w:color w:val="000000"/>
                <w:sz w:val="20"/>
                <w:szCs w:val="20"/>
                <w:lang w:val="en-US"/>
              </w:rPr>
              <w:t>Landison Plaza International Hotel Zhejiang 5*</w:t>
            </w:r>
          </w:p>
        </w:tc>
      </w:tr>
      <w:tr w:rsidR="00AF206A" w:rsidRPr="00AF206A" w14:paraId="46CE9AC9" w14:textId="77777777" w:rsidTr="00965F1F">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5057932D" w14:textId="478EF13C" w:rsidR="00AF206A" w:rsidRDefault="00AF206A" w:rsidP="00AF206A">
            <w:pPr>
              <w:pBdr>
                <w:top w:val="nil"/>
                <w:left w:val="nil"/>
                <w:bottom w:val="nil"/>
                <w:right w:val="nil"/>
                <w:between w:val="nil"/>
              </w:pBdr>
              <w:jc w:val="center"/>
              <w:rPr>
                <w:b/>
                <w:bCs/>
                <w:color w:val="000000"/>
                <w:sz w:val="20"/>
                <w:szCs w:val="20"/>
              </w:rPr>
            </w:pPr>
            <w:r>
              <w:rPr>
                <w:b/>
                <w:bCs/>
                <w:color w:val="000000"/>
                <w:sz w:val="20"/>
                <w:szCs w:val="20"/>
              </w:rPr>
              <w:t>SUZHOU</w:t>
            </w:r>
          </w:p>
        </w:tc>
        <w:tc>
          <w:tcPr>
            <w:tcW w:w="5758" w:type="dxa"/>
            <w:tcBorders>
              <w:top w:val="single" w:sz="4" w:space="0" w:color="000000"/>
              <w:left w:val="single" w:sz="4" w:space="0" w:color="000000"/>
              <w:bottom w:val="single" w:sz="4" w:space="0" w:color="000000"/>
              <w:right w:val="single" w:sz="4" w:space="0" w:color="000000"/>
            </w:tcBorders>
            <w:vAlign w:val="center"/>
          </w:tcPr>
          <w:p w14:paraId="37180806" w14:textId="77777777" w:rsidR="00AF206A" w:rsidRDefault="00AF206A" w:rsidP="00AF206A">
            <w:pPr>
              <w:jc w:val="center"/>
              <w:rPr>
                <w:color w:val="000000"/>
                <w:sz w:val="20"/>
                <w:szCs w:val="20"/>
              </w:rPr>
            </w:pPr>
            <w:r>
              <w:rPr>
                <w:color w:val="000000"/>
                <w:sz w:val="20"/>
                <w:szCs w:val="20"/>
              </w:rPr>
              <w:t>Nan Lin - equivalente a 5*</w:t>
            </w:r>
          </w:p>
          <w:p w14:paraId="4AB6184A" w14:textId="2FF8A6AC" w:rsidR="00AF206A" w:rsidRPr="00AF206A" w:rsidRDefault="00AF206A" w:rsidP="00AF206A">
            <w:pPr>
              <w:pBdr>
                <w:top w:val="nil"/>
                <w:left w:val="nil"/>
                <w:bottom w:val="nil"/>
                <w:right w:val="nil"/>
                <w:between w:val="nil"/>
              </w:pBdr>
              <w:jc w:val="center"/>
              <w:rPr>
                <w:color w:val="000000"/>
                <w:sz w:val="20"/>
                <w:szCs w:val="20"/>
                <w:lang w:val="es-MX"/>
              </w:rPr>
            </w:pPr>
            <w:r>
              <w:rPr>
                <w:sz w:val="20"/>
                <w:szCs w:val="20"/>
              </w:rPr>
              <w:t>Su Yuan Hotel (Deluxe Room) 4* Superior</w:t>
            </w:r>
          </w:p>
        </w:tc>
      </w:tr>
      <w:tr w:rsidR="00AF206A" w:rsidRPr="003628BE" w14:paraId="0FB4E1F9" w14:textId="77777777" w:rsidTr="009F712F">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7F14EAEE" w14:textId="77777777" w:rsidR="00AF206A" w:rsidRDefault="00AF206A" w:rsidP="009F712F">
            <w:pPr>
              <w:pBdr>
                <w:top w:val="nil"/>
                <w:left w:val="nil"/>
                <w:bottom w:val="nil"/>
                <w:right w:val="nil"/>
                <w:between w:val="nil"/>
              </w:pBdr>
              <w:jc w:val="center"/>
              <w:rPr>
                <w:b/>
                <w:bCs/>
                <w:color w:val="000000"/>
                <w:sz w:val="20"/>
                <w:szCs w:val="20"/>
              </w:rPr>
            </w:pPr>
            <w:r>
              <w:rPr>
                <w:b/>
                <w:bCs/>
                <w:color w:val="000000"/>
                <w:sz w:val="20"/>
                <w:szCs w:val="20"/>
              </w:rPr>
              <w:t>SHANGHAI</w:t>
            </w:r>
          </w:p>
        </w:tc>
        <w:tc>
          <w:tcPr>
            <w:tcW w:w="5758" w:type="dxa"/>
            <w:tcBorders>
              <w:top w:val="single" w:sz="4" w:space="0" w:color="000000"/>
              <w:left w:val="single" w:sz="4" w:space="0" w:color="000000"/>
              <w:bottom w:val="single" w:sz="4" w:space="0" w:color="000000"/>
              <w:right w:val="single" w:sz="4" w:space="0" w:color="000000"/>
            </w:tcBorders>
          </w:tcPr>
          <w:p w14:paraId="6085AB76" w14:textId="77777777" w:rsidR="00AF206A" w:rsidRDefault="00AF206A" w:rsidP="009F712F">
            <w:pPr>
              <w:pBdr>
                <w:top w:val="nil"/>
                <w:left w:val="nil"/>
                <w:bottom w:val="nil"/>
                <w:right w:val="nil"/>
                <w:between w:val="nil"/>
              </w:pBdr>
              <w:jc w:val="center"/>
              <w:rPr>
                <w:color w:val="000000"/>
                <w:sz w:val="20"/>
                <w:szCs w:val="20"/>
                <w:lang w:val="en-US"/>
              </w:rPr>
            </w:pPr>
            <w:r w:rsidRPr="00F63242">
              <w:rPr>
                <w:color w:val="000000"/>
                <w:sz w:val="20"/>
                <w:szCs w:val="20"/>
                <w:lang w:val="en-US"/>
              </w:rPr>
              <w:t>Shanghai Hongqiao-Handwritten Collection by Accor 5*</w:t>
            </w:r>
          </w:p>
          <w:p w14:paraId="030FC994" w14:textId="77777777" w:rsidR="00AF206A" w:rsidRPr="00F63242" w:rsidRDefault="00AF206A" w:rsidP="009F712F">
            <w:pPr>
              <w:pBdr>
                <w:top w:val="nil"/>
                <w:left w:val="nil"/>
                <w:bottom w:val="nil"/>
                <w:right w:val="nil"/>
                <w:between w:val="nil"/>
              </w:pBdr>
              <w:jc w:val="center"/>
              <w:rPr>
                <w:color w:val="000000"/>
                <w:sz w:val="20"/>
                <w:szCs w:val="20"/>
                <w:lang w:val="en-US"/>
              </w:rPr>
            </w:pPr>
            <w:r w:rsidRPr="00F63242">
              <w:rPr>
                <w:color w:val="000000"/>
                <w:sz w:val="20"/>
                <w:szCs w:val="20"/>
                <w:lang w:val="en-US"/>
              </w:rPr>
              <w:t>Grand Mercure Shanghai Hongqiao - equivalente a 5</w:t>
            </w:r>
          </w:p>
        </w:tc>
      </w:tr>
    </w:tbl>
    <w:p w14:paraId="294DD192" w14:textId="77777777" w:rsidR="00AF206A" w:rsidRDefault="00AF206A" w:rsidP="00AF206A">
      <w:pPr>
        <w:pBdr>
          <w:top w:val="nil"/>
          <w:left w:val="nil"/>
          <w:bottom w:val="nil"/>
          <w:right w:val="nil"/>
          <w:between w:val="nil"/>
        </w:pBdr>
        <w:spacing w:after="0" w:line="240" w:lineRule="auto"/>
        <w:rPr>
          <w:b/>
          <w:bCs/>
          <w:color w:val="000000"/>
          <w:sz w:val="20"/>
          <w:szCs w:val="20"/>
          <w:lang w:val="en-US"/>
        </w:rPr>
      </w:pPr>
    </w:p>
    <w:p w14:paraId="12D8B319"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1E5B9043"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39BA2D70"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366DE606"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311E40D5"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70A9FE3F"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448BB30B"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3E608616"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1804D2B6" w14:textId="77777777" w:rsidR="009F2DE9" w:rsidRDefault="009F2DE9">
      <w:pPr>
        <w:pBdr>
          <w:top w:val="nil"/>
          <w:left w:val="nil"/>
          <w:bottom w:val="nil"/>
          <w:right w:val="nil"/>
          <w:between w:val="nil"/>
        </w:pBdr>
        <w:spacing w:after="0" w:line="240" w:lineRule="auto"/>
        <w:jc w:val="center"/>
        <w:rPr>
          <w:b/>
          <w:bCs/>
          <w:color w:val="000000"/>
          <w:sz w:val="20"/>
          <w:szCs w:val="20"/>
          <w:lang w:val="en-US"/>
        </w:rPr>
      </w:pPr>
    </w:p>
    <w:p w14:paraId="6D5D44E8" w14:textId="77777777" w:rsidR="00F15E2E" w:rsidRPr="00F63242" w:rsidRDefault="00F15E2E">
      <w:pPr>
        <w:pBdr>
          <w:top w:val="nil"/>
          <w:left w:val="nil"/>
          <w:bottom w:val="nil"/>
          <w:right w:val="nil"/>
          <w:between w:val="nil"/>
        </w:pBdr>
        <w:spacing w:after="0" w:line="240" w:lineRule="auto"/>
        <w:jc w:val="center"/>
        <w:rPr>
          <w:b/>
          <w:bCs/>
          <w:color w:val="000000"/>
          <w:sz w:val="20"/>
          <w:szCs w:val="20"/>
          <w:lang w:val="en-US"/>
        </w:rPr>
      </w:pPr>
    </w:p>
    <w:p w14:paraId="0C1445FE"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00CDEBC2"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76DA13B7" w14:textId="77777777" w:rsidR="009F2DE9" w:rsidRDefault="00000000">
      <w:pPr>
        <w:pBdr>
          <w:top w:val="nil"/>
          <w:left w:val="nil"/>
          <w:bottom w:val="nil"/>
          <w:right w:val="nil"/>
          <w:between w:val="nil"/>
        </w:pBdr>
        <w:tabs>
          <w:tab w:val="left" w:pos="2860"/>
          <w:tab w:val="left" w:pos="2990"/>
          <w:tab w:val="center" w:pos="4419"/>
        </w:tabs>
        <w:spacing w:after="0" w:line="240" w:lineRule="auto"/>
        <w:jc w:val="center"/>
        <w:rPr>
          <w:rFonts w:ascii="Century Gothic" w:eastAsia="Century Gothic" w:hAnsi="Century Gothic" w:cs="Century Gothic"/>
          <w:b/>
          <w:bCs/>
          <w:color w:val="000000"/>
          <w:sz w:val="20"/>
          <w:szCs w:val="20"/>
        </w:rPr>
      </w:pPr>
      <w:bookmarkStart w:id="8" w:name="bookmark=id.uluc7kc46etj" w:colFirst="0" w:colLast="0"/>
      <w:bookmarkEnd w:id="8"/>
      <w:r>
        <w:rPr>
          <w:b/>
          <w:bCs/>
          <w:color w:val="C00000"/>
          <w:sz w:val="40"/>
          <w:szCs w:val="40"/>
        </w:rPr>
        <w:lastRenderedPageBreak/>
        <w:t>RUTA DE LA SEDA</w:t>
      </w:r>
    </w:p>
    <w:p w14:paraId="2733540F" w14:textId="77777777" w:rsidR="009F2DE9" w:rsidRDefault="00000000">
      <w:pPr>
        <w:pBdr>
          <w:top w:val="nil"/>
          <w:left w:val="nil"/>
          <w:bottom w:val="nil"/>
          <w:right w:val="nil"/>
          <w:between w:val="nil"/>
        </w:pBdr>
        <w:tabs>
          <w:tab w:val="left" w:pos="2990"/>
          <w:tab w:val="center" w:pos="4419"/>
        </w:tabs>
        <w:spacing w:after="0" w:line="240" w:lineRule="auto"/>
        <w:jc w:val="center"/>
        <w:rPr>
          <w:b/>
          <w:bCs/>
          <w:color w:val="000000"/>
          <w:sz w:val="28"/>
          <w:szCs w:val="28"/>
        </w:rPr>
      </w:pPr>
      <w:r>
        <w:rPr>
          <w:b/>
          <w:bCs/>
          <w:color w:val="000000"/>
          <w:sz w:val="28"/>
          <w:szCs w:val="28"/>
        </w:rPr>
        <w:t xml:space="preserve">VISITANDO: PEKÍN - X’IAN - DUNHUANG - TURPAN - URUMQI - SHANGHAI </w:t>
      </w:r>
    </w:p>
    <w:p w14:paraId="772C9D23" w14:textId="77777777" w:rsidR="009F2DE9" w:rsidRDefault="00000000">
      <w:pPr>
        <w:pBdr>
          <w:top w:val="nil"/>
          <w:left w:val="nil"/>
          <w:bottom w:val="nil"/>
          <w:right w:val="nil"/>
          <w:between w:val="nil"/>
        </w:pBdr>
        <w:spacing w:after="0" w:line="240" w:lineRule="auto"/>
        <w:jc w:val="center"/>
        <w:rPr>
          <w:b/>
          <w:bCs/>
          <w:color w:val="000000"/>
          <w:sz w:val="24"/>
          <w:szCs w:val="24"/>
        </w:rPr>
      </w:pPr>
      <w:r>
        <w:rPr>
          <w:b/>
          <w:bCs/>
          <w:color w:val="000000"/>
          <w:sz w:val="24"/>
          <w:szCs w:val="24"/>
        </w:rPr>
        <w:t>13 DÍAS / 12 NOCHES</w:t>
      </w:r>
    </w:p>
    <w:p w14:paraId="059531D1" w14:textId="77777777" w:rsidR="009F2DE9" w:rsidRDefault="009F2DE9">
      <w:pPr>
        <w:pBdr>
          <w:top w:val="nil"/>
          <w:left w:val="nil"/>
          <w:bottom w:val="nil"/>
          <w:right w:val="nil"/>
          <w:between w:val="nil"/>
        </w:pBdr>
        <w:spacing w:after="0" w:line="240" w:lineRule="auto"/>
        <w:jc w:val="center"/>
        <w:rPr>
          <w:b/>
          <w:bCs/>
          <w:color w:val="FF0000"/>
          <w:sz w:val="20"/>
          <w:szCs w:val="20"/>
        </w:rPr>
      </w:pPr>
    </w:p>
    <w:p w14:paraId="47A4DA32" w14:textId="77777777" w:rsidR="009F2DE9"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SALIDAS: LUNES</w:t>
      </w:r>
    </w:p>
    <w:p w14:paraId="1A537DA4"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1007CF61" w14:textId="771E1760" w:rsidR="009F2DE9" w:rsidRDefault="00000000">
      <w:pPr>
        <w:pBdr>
          <w:top w:val="nil"/>
          <w:left w:val="nil"/>
          <w:bottom w:val="nil"/>
          <w:right w:val="nil"/>
          <w:between w:val="nil"/>
        </w:pBdr>
        <w:spacing w:after="0" w:line="240" w:lineRule="auto"/>
        <w:ind w:left="1440" w:firstLine="720"/>
        <w:rPr>
          <w:b/>
          <w:bCs/>
          <w:color w:val="000000"/>
          <w:sz w:val="20"/>
          <w:szCs w:val="20"/>
        </w:rPr>
      </w:pPr>
      <w:r>
        <w:rPr>
          <w:b/>
          <w:bCs/>
          <w:color w:val="000000"/>
          <w:sz w:val="20"/>
          <w:szCs w:val="20"/>
        </w:rPr>
        <w:t>Precio por persona en USD</w:t>
      </w:r>
    </w:p>
    <w:tbl>
      <w:tblPr>
        <w:tblW w:w="4574" w:type="dxa"/>
        <w:jc w:val="center"/>
        <w:tblCellMar>
          <w:left w:w="70" w:type="dxa"/>
          <w:right w:w="70" w:type="dxa"/>
        </w:tblCellMar>
        <w:tblLook w:val="04A0" w:firstRow="1" w:lastRow="0" w:firstColumn="1" w:lastColumn="0" w:noHBand="0" w:noVBand="1"/>
      </w:tblPr>
      <w:tblGrid>
        <w:gridCol w:w="1300"/>
        <w:gridCol w:w="1240"/>
        <w:gridCol w:w="1017"/>
        <w:gridCol w:w="1017"/>
      </w:tblGrid>
      <w:tr w:rsidR="00525A75" w:rsidRPr="00525A75" w14:paraId="1C7ABFE6" w14:textId="77777777" w:rsidTr="00525A75">
        <w:trPr>
          <w:trHeight w:val="288"/>
          <w:jc w:val="center"/>
        </w:trPr>
        <w:tc>
          <w:tcPr>
            <w:tcW w:w="1300" w:type="dxa"/>
            <w:tcBorders>
              <w:top w:val="single" w:sz="4" w:space="0" w:color="auto"/>
              <w:left w:val="single" w:sz="4" w:space="0" w:color="auto"/>
              <w:bottom w:val="single" w:sz="4" w:space="0" w:color="auto"/>
              <w:right w:val="single" w:sz="4" w:space="0" w:color="auto"/>
            </w:tcBorders>
            <w:shd w:val="clear" w:color="000000" w:fill="C00000"/>
            <w:vAlign w:val="center"/>
            <w:hideMark/>
          </w:tcPr>
          <w:p w14:paraId="35A0DDE6" w14:textId="77777777" w:rsidR="00525A75" w:rsidRPr="00525A75" w:rsidRDefault="00525A75" w:rsidP="00525A75">
            <w:pPr>
              <w:spacing w:after="0" w:line="240" w:lineRule="auto"/>
              <w:jc w:val="center"/>
              <w:rPr>
                <w:rFonts w:eastAsia="Times New Roman"/>
                <w:b/>
                <w:bCs/>
                <w:color w:val="FFFFFF"/>
                <w:sz w:val="18"/>
                <w:szCs w:val="18"/>
                <w:lang w:val="es-MX"/>
              </w:rPr>
            </w:pPr>
            <w:r w:rsidRPr="00525A75">
              <w:rPr>
                <w:rFonts w:eastAsia="Times New Roman"/>
                <w:b/>
                <w:bCs/>
                <w:color w:val="FFFFFF"/>
                <w:sz w:val="18"/>
                <w:szCs w:val="18"/>
                <w:lang w:val="es-MX"/>
              </w:rPr>
              <w:t>DBL</w:t>
            </w:r>
          </w:p>
        </w:tc>
        <w:tc>
          <w:tcPr>
            <w:tcW w:w="1240" w:type="dxa"/>
            <w:tcBorders>
              <w:top w:val="single" w:sz="4" w:space="0" w:color="auto"/>
              <w:left w:val="nil"/>
              <w:bottom w:val="single" w:sz="4" w:space="0" w:color="auto"/>
              <w:right w:val="single" w:sz="4" w:space="0" w:color="auto"/>
            </w:tcBorders>
            <w:shd w:val="clear" w:color="000000" w:fill="C00000"/>
            <w:vAlign w:val="center"/>
            <w:hideMark/>
          </w:tcPr>
          <w:p w14:paraId="776D9CA3" w14:textId="77777777" w:rsidR="00525A75" w:rsidRPr="00525A75" w:rsidRDefault="00525A75" w:rsidP="00525A75">
            <w:pPr>
              <w:spacing w:after="0" w:line="240" w:lineRule="auto"/>
              <w:jc w:val="center"/>
              <w:rPr>
                <w:rFonts w:eastAsia="Times New Roman"/>
                <w:b/>
                <w:bCs/>
                <w:color w:val="FFFFFF"/>
                <w:sz w:val="18"/>
                <w:szCs w:val="18"/>
                <w:lang w:val="es-MX"/>
              </w:rPr>
            </w:pPr>
            <w:r w:rsidRPr="00525A75">
              <w:rPr>
                <w:rFonts w:eastAsia="Times New Roman"/>
                <w:b/>
                <w:bCs/>
                <w:color w:val="FFFFFF"/>
                <w:sz w:val="18"/>
                <w:szCs w:val="18"/>
                <w:lang w:val="es-MX"/>
              </w:rPr>
              <w:t>SGL</w:t>
            </w:r>
          </w:p>
        </w:tc>
        <w:tc>
          <w:tcPr>
            <w:tcW w:w="2034" w:type="dxa"/>
            <w:gridSpan w:val="2"/>
            <w:tcBorders>
              <w:top w:val="single" w:sz="4" w:space="0" w:color="auto"/>
              <w:left w:val="nil"/>
              <w:bottom w:val="single" w:sz="4" w:space="0" w:color="auto"/>
              <w:right w:val="single" w:sz="4" w:space="0" w:color="000000"/>
            </w:tcBorders>
            <w:shd w:val="clear" w:color="000000" w:fill="C00000"/>
            <w:vAlign w:val="center"/>
            <w:hideMark/>
          </w:tcPr>
          <w:p w14:paraId="431F227C" w14:textId="77777777" w:rsidR="00525A75" w:rsidRPr="00525A75" w:rsidRDefault="00525A75" w:rsidP="00525A75">
            <w:pPr>
              <w:spacing w:after="0" w:line="240" w:lineRule="auto"/>
              <w:jc w:val="center"/>
              <w:rPr>
                <w:rFonts w:eastAsia="Times New Roman"/>
                <w:b/>
                <w:bCs/>
                <w:color w:val="FFFFFF"/>
                <w:sz w:val="18"/>
                <w:szCs w:val="18"/>
                <w:lang w:val="es-MX"/>
              </w:rPr>
            </w:pPr>
            <w:r w:rsidRPr="00525A75">
              <w:rPr>
                <w:rFonts w:eastAsia="Times New Roman"/>
                <w:b/>
                <w:bCs/>
                <w:color w:val="FFFFFF"/>
                <w:sz w:val="18"/>
                <w:szCs w:val="18"/>
                <w:lang w:val="es-MX"/>
              </w:rPr>
              <w:t>VIGENCIA</w:t>
            </w:r>
          </w:p>
        </w:tc>
      </w:tr>
      <w:tr w:rsidR="00525A75" w:rsidRPr="00525A75" w14:paraId="23E94676" w14:textId="77777777" w:rsidTr="00525A75">
        <w:trPr>
          <w:trHeight w:val="276"/>
          <w:jc w:val="center"/>
        </w:trPr>
        <w:tc>
          <w:tcPr>
            <w:tcW w:w="1300"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2C208DA8" w14:textId="5E79157E" w:rsidR="00525A75" w:rsidRPr="00525A75" w:rsidRDefault="00525A75" w:rsidP="00525A75">
            <w:pPr>
              <w:spacing w:after="0" w:line="240" w:lineRule="auto"/>
              <w:jc w:val="center"/>
              <w:rPr>
                <w:rFonts w:eastAsia="Times New Roman"/>
                <w:b/>
                <w:bCs/>
                <w:color w:val="000000"/>
                <w:sz w:val="18"/>
                <w:szCs w:val="18"/>
                <w:lang w:val="es-MX"/>
              </w:rPr>
            </w:pPr>
            <w:r w:rsidRPr="00525A75">
              <w:rPr>
                <w:rFonts w:eastAsia="Times New Roman"/>
                <w:b/>
                <w:bCs/>
                <w:color w:val="000000"/>
                <w:sz w:val="18"/>
                <w:szCs w:val="18"/>
                <w:lang w:val="es-MX"/>
              </w:rPr>
              <w:t>54</w:t>
            </w:r>
            <w:r>
              <w:rPr>
                <w:rFonts w:eastAsia="Times New Roman"/>
                <w:b/>
                <w:bCs/>
                <w:color w:val="000000"/>
                <w:sz w:val="18"/>
                <w:szCs w:val="18"/>
                <w:lang w:val="es-MX"/>
              </w:rPr>
              <w:t>39</w:t>
            </w:r>
          </w:p>
        </w:tc>
        <w:tc>
          <w:tcPr>
            <w:tcW w:w="1240" w:type="dxa"/>
            <w:tcBorders>
              <w:top w:val="nil"/>
              <w:left w:val="nil"/>
              <w:bottom w:val="single" w:sz="4" w:space="0" w:color="auto"/>
              <w:right w:val="single" w:sz="4" w:space="0" w:color="auto"/>
            </w:tcBorders>
            <w:vAlign w:val="center"/>
            <w:hideMark/>
          </w:tcPr>
          <w:p w14:paraId="77E73B39" w14:textId="77777777" w:rsidR="00525A75" w:rsidRPr="00525A75" w:rsidRDefault="00525A75" w:rsidP="00525A75">
            <w:pPr>
              <w:spacing w:after="0" w:line="240" w:lineRule="auto"/>
              <w:jc w:val="center"/>
              <w:rPr>
                <w:rFonts w:eastAsia="Times New Roman"/>
                <w:color w:val="000000"/>
                <w:sz w:val="18"/>
                <w:szCs w:val="18"/>
                <w:lang w:val="es-MX"/>
              </w:rPr>
            </w:pPr>
            <w:r w:rsidRPr="00525A75">
              <w:rPr>
                <w:rFonts w:eastAsia="Times New Roman"/>
                <w:color w:val="000000"/>
                <w:sz w:val="18"/>
                <w:szCs w:val="18"/>
                <w:lang w:val="es-MX"/>
              </w:rPr>
              <w:t>6400</w:t>
            </w:r>
          </w:p>
        </w:tc>
        <w:tc>
          <w:tcPr>
            <w:tcW w:w="1017" w:type="dxa"/>
            <w:tcBorders>
              <w:top w:val="nil"/>
              <w:left w:val="nil"/>
              <w:bottom w:val="single" w:sz="4" w:space="0" w:color="auto"/>
              <w:right w:val="single" w:sz="4" w:space="0" w:color="auto"/>
            </w:tcBorders>
            <w:noWrap/>
            <w:vAlign w:val="center"/>
            <w:hideMark/>
          </w:tcPr>
          <w:p w14:paraId="7CD7E7B3" w14:textId="77777777" w:rsidR="00525A75" w:rsidRPr="00525A75" w:rsidRDefault="00525A75" w:rsidP="00525A75">
            <w:pPr>
              <w:spacing w:after="0" w:line="240" w:lineRule="auto"/>
              <w:jc w:val="center"/>
              <w:rPr>
                <w:rFonts w:eastAsia="Times New Roman"/>
                <w:sz w:val="18"/>
                <w:szCs w:val="18"/>
                <w:lang w:val="es-MX"/>
              </w:rPr>
            </w:pPr>
            <w:r w:rsidRPr="00525A75">
              <w:rPr>
                <w:rFonts w:eastAsia="Times New Roman"/>
                <w:sz w:val="18"/>
                <w:szCs w:val="18"/>
                <w:lang w:val="es-MX"/>
              </w:rPr>
              <w:t>22-mar-27</w:t>
            </w:r>
          </w:p>
        </w:tc>
        <w:tc>
          <w:tcPr>
            <w:tcW w:w="1017" w:type="dxa"/>
            <w:tcBorders>
              <w:top w:val="nil"/>
              <w:left w:val="nil"/>
              <w:bottom w:val="single" w:sz="4" w:space="0" w:color="auto"/>
              <w:right w:val="single" w:sz="4" w:space="0" w:color="auto"/>
            </w:tcBorders>
            <w:noWrap/>
            <w:vAlign w:val="center"/>
            <w:hideMark/>
          </w:tcPr>
          <w:p w14:paraId="01E0B0BF" w14:textId="77777777" w:rsidR="00525A75" w:rsidRPr="00525A75" w:rsidRDefault="00525A75" w:rsidP="00525A75">
            <w:pPr>
              <w:spacing w:after="0" w:line="240" w:lineRule="auto"/>
              <w:jc w:val="center"/>
              <w:rPr>
                <w:rFonts w:eastAsia="Times New Roman"/>
                <w:sz w:val="18"/>
                <w:szCs w:val="18"/>
                <w:lang w:val="es-MX"/>
              </w:rPr>
            </w:pPr>
            <w:r w:rsidRPr="00525A75">
              <w:rPr>
                <w:rFonts w:eastAsia="Times New Roman"/>
                <w:sz w:val="18"/>
                <w:szCs w:val="18"/>
                <w:lang w:val="es-MX"/>
              </w:rPr>
              <w:t>24-may-27</w:t>
            </w:r>
          </w:p>
        </w:tc>
      </w:tr>
      <w:tr w:rsidR="00525A75" w:rsidRPr="00525A75" w14:paraId="004FE15D" w14:textId="77777777" w:rsidTr="00525A75">
        <w:trPr>
          <w:trHeight w:val="276"/>
          <w:jc w:val="center"/>
        </w:trPr>
        <w:tc>
          <w:tcPr>
            <w:tcW w:w="1300" w:type="dxa"/>
            <w:tcBorders>
              <w:top w:val="nil"/>
              <w:left w:val="single" w:sz="4" w:space="0" w:color="auto"/>
              <w:bottom w:val="single" w:sz="4" w:space="0" w:color="auto"/>
              <w:right w:val="single" w:sz="4" w:space="0" w:color="auto"/>
            </w:tcBorders>
            <w:vAlign w:val="center"/>
            <w:hideMark/>
          </w:tcPr>
          <w:p w14:paraId="4740E3C0" w14:textId="77777777" w:rsidR="00525A75" w:rsidRPr="00525A75" w:rsidRDefault="00525A75" w:rsidP="00525A75">
            <w:pPr>
              <w:spacing w:after="0" w:line="240" w:lineRule="auto"/>
              <w:jc w:val="center"/>
              <w:rPr>
                <w:rFonts w:eastAsia="Times New Roman"/>
                <w:color w:val="000000"/>
                <w:sz w:val="18"/>
                <w:szCs w:val="18"/>
                <w:lang w:val="es-MX"/>
              </w:rPr>
            </w:pPr>
            <w:r w:rsidRPr="00525A75">
              <w:rPr>
                <w:rFonts w:eastAsia="Times New Roman"/>
                <w:color w:val="000000"/>
                <w:sz w:val="18"/>
                <w:szCs w:val="18"/>
                <w:lang w:val="es-MX"/>
              </w:rPr>
              <w:t>5600</w:t>
            </w:r>
          </w:p>
        </w:tc>
        <w:tc>
          <w:tcPr>
            <w:tcW w:w="1240" w:type="dxa"/>
            <w:tcBorders>
              <w:top w:val="nil"/>
              <w:left w:val="nil"/>
              <w:bottom w:val="single" w:sz="4" w:space="0" w:color="auto"/>
              <w:right w:val="single" w:sz="4" w:space="0" w:color="auto"/>
            </w:tcBorders>
            <w:vAlign w:val="center"/>
            <w:hideMark/>
          </w:tcPr>
          <w:p w14:paraId="1F6E2727" w14:textId="77777777" w:rsidR="00525A75" w:rsidRPr="00525A75" w:rsidRDefault="00525A75" w:rsidP="00525A75">
            <w:pPr>
              <w:spacing w:after="0" w:line="240" w:lineRule="auto"/>
              <w:jc w:val="center"/>
              <w:rPr>
                <w:rFonts w:eastAsia="Times New Roman"/>
                <w:color w:val="000000"/>
                <w:sz w:val="18"/>
                <w:szCs w:val="18"/>
                <w:lang w:val="es-MX"/>
              </w:rPr>
            </w:pPr>
            <w:r w:rsidRPr="00525A75">
              <w:rPr>
                <w:rFonts w:eastAsia="Times New Roman"/>
                <w:color w:val="000000"/>
                <w:sz w:val="18"/>
                <w:szCs w:val="18"/>
                <w:lang w:val="es-MX"/>
              </w:rPr>
              <w:t>6573</w:t>
            </w:r>
          </w:p>
        </w:tc>
        <w:tc>
          <w:tcPr>
            <w:tcW w:w="1017" w:type="dxa"/>
            <w:tcBorders>
              <w:top w:val="nil"/>
              <w:left w:val="nil"/>
              <w:bottom w:val="single" w:sz="4" w:space="0" w:color="auto"/>
              <w:right w:val="single" w:sz="4" w:space="0" w:color="auto"/>
            </w:tcBorders>
            <w:noWrap/>
            <w:vAlign w:val="center"/>
            <w:hideMark/>
          </w:tcPr>
          <w:p w14:paraId="5FE0B3F2" w14:textId="77777777" w:rsidR="00525A75" w:rsidRPr="00525A75" w:rsidRDefault="00525A75" w:rsidP="00525A75">
            <w:pPr>
              <w:spacing w:after="0" w:line="240" w:lineRule="auto"/>
              <w:jc w:val="center"/>
              <w:rPr>
                <w:rFonts w:eastAsia="Times New Roman"/>
                <w:sz w:val="18"/>
                <w:szCs w:val="18"/>
                <w:lang w:val="es-MX"/>
              </w:rPr>
            </w:pPr>
            <w:r w:rsidRPr="00525A75">
              <w:rPr>
                <w:rFonts w:eastAsia="Times New Roman"/>
                <w:sz w:val="18"/>
                <w:szCs w:val="18"/>
                <w:lang w:val="es-MX"/>
              </w:rPr>
              <w:t>31-may-27</w:t>
            </w:r>
          </w:p>
        </w:tc>
        <w:tc>
          <w:tcPr>
            <w:tcW w:w="1017" w:type="dxa"/>
            <w:tcBorders>
              <w:top w:val="nil"/>
              <w:left w:val="nil"/>
              <w:bottom w:val="single" w:sz="4" w:space="0" w:color="auto"/>
              <w:right w:val="single" w:sz="4" w:space="0" w:color="auto"/>
            </w:tcBorders>
            <w:noWrap/>
            <w:vAlign w:val="center"/>
            <w:hideMark/>
          </w:tcPr>
          <w:p w14:paraId="4A642E45" w14:textId="77777777" w:rsidR="00525A75" w:rsidRPr="00525A75" w:rsidRDefault="00525A75" w:rsidP="00525A75">
            <w:pPr>
              <w:spacing w:after="0" w:line="240" w:lineRule="auto"/>
              <w:jc w:val="center"/>
              <w:rPr>
                <w:rFonts w:eastAsia="Times New Roman"/>
                <w:sz w:val="18"/>
                <w:szCs w:val="18"/>
                <w:lang w:val="es-MX"/>
              </w:rPr>
            </w:pPr>
            <w:r w:rsidRPr="00525A75">
              <w:rPr>
                <w:rFonts w:eastAsia="Times New Roman"/>
                <w:sz w:val="18"/>
                <w:szCs w:val="18"/>
                <w:lang w:val="es-MX"/>
              </w:rPr>
              <w:t>23-ago-27</w:t>
            </w:r>
          </w:p>
        </w:tc>
      </w:tr>
      <w:tr w:rsidR="00525A75" w:rsidRPr="00525A75" w14:paraId="5A459EBE" w14:textId="77777777" w:rsidTr="00525A75">
        <w:trPr>
          <w:trHeight w:val="276"/>
          <w:jc w:val="center"/>
        </w:trPr>
        <w:tc>
          <w:tcPr>
            <w:tcW w:w="1300" w:type="dxa"/>
            <w:tcBorders>
              <w:top w:val="nil"/>
              <w:left w:val="single" w:sz="4" w:space="0" w:color="auto"/>
              <w:bottom w:val="single" w:sz="4" w:space="0" w:color="auto"/>
              <w:right w:val="single" w:sz="4" w:space="0" w:color="auto"/>
            </w:tcBorders>
            <w:vAlign w:val="center"/>
            <w:hideMark/>
          </w:tcPr>
          <w:p w14:paraId="13856D87" w14:textId="77777777" w:rsidR="00525A75" w:rsidRPr="00525A75" w:rsidRDefault="00525A75" w:rsidP="00525A75">
            <w:pPr>
              <w:spacing w:after="0" w:line="240" w:lineRule="auto"/>
              <w:jc w:val="center"/>
              <w:rPr>
                <w:rFonts w:eastAsia="Times New Roman"/>
                <w:color w:val="000000"/>
                <w:sz w:val="18"/>
                <w:szCs w:val="18"/>
                <w:lang w:val="es-MX"/>
              </w:rPr>
            </w:pPr>
            <w:r w:rsidRPr="00525A75">
              <w:rPr>
                <w:rFonts w:eastAsia="Times New Roman"/>
                <w:color w:val="000000"/>
                <w:sz w:val="18"/>
                <w:szCs w:val="18"/>
                <w:lang w:val="es-MX"/>
              </w:rPr>
              <w:t>5627</w:t>
            </w:r>
          </w:p>
        </w:tc>
        <w:tc>
          <w:tcPr>
            <w:tcW w:w="1240" w:type="dxa"/>
            <w:tcBorders>
              <w:top w:val="nil"/>
              <w:left w:val="nil"/>
              <w:bottom w:val="single" w:sz="4" w:space="0" w:color="auto"/>
              <w:right w:val="single" w:sz="4" w:space="0" w:color="auto"/>
            </w:tcBorders>
            <w:vAlign w:val="center"/>
            <w:hideMark/>
          </w:tcPr>
          <w:p w14:paraId="00C78520" w14:textId="77777777" w:rsidR="00525A75" w:rsidRPr="00525A75" w:rsidRDefault="00525A75" w:rsidP="00525A75">
            <w:pPr>
              <w:spacing w:after="0" w:line="240" w:lineRule="auto"/>
              <w:jc w:val="center"/>
              <w:rPr>
                <w:rFonts w:eastAsia="Times New Roman"/>
                <w:color w:val="000000"/>
                <w:sz w:val="18"/>
                <w:szCs w:val="18"/>
                <w:lang w:val="es-MX"/>
              </w:rPr>
            </w:pPr>
            <w:r w:rsidRPr="00525A75">
              <w:rPr>
                <w:rFonts w:eastAsia="Times New Roman"/>
                <w:color w:val="000000"/>
                <w:sz w:val="18"/>
                <w:szCs w:val="18"/>
                <w:lang w:val="es-MX"/>
              </w:rPr>
              <w:t>6600</w:t>
            </w:r>
          </w:p>
        </w:tc>
        <w:tc>
          <w:tcPr>
            <w:tcW w:w="1017" w:type="dxa"/>
            <w:tcBorders>
              <w:top w:val="nil"/>
              <w:left w:val="nil"/>
              <w:bottom w:val="single" w:sz="4" w:space="0" w:color="auto"/>
              <w:right w:val="single" w:sz="4" w:space="0" w:color="auto"/>
            </w:tcBorders>
            <w:noWrap/>
            <w:vAlign w:val="center"/>
            <w:hideMark/>
          </w:tcPr>
          <w:p w14:paraId="014ADD80" w14:textId="77777777" w:rsidR="00525A75" w:rsidRPr="00525A75" w:rsidRDefault="00525A75" w:rsidP="00525A75">
            <w:pPr>
              <w:spacing w:after="0" w:line="240" w:lineRule="auto"/>
              <w:jc w:val="center"/>
              <w:rPr>
                <w:rFonts w:eastAsia="Times New Roman"/>
                <w:sz w:val="18"/>
                <w:szCs w:val="18"/>
                <w:lang w:val="es-MX"/>
              </w:rPr>
            </w:pPr>
            <w:r w:rsidRPr="00525A75">
              <w:rPr>
                <w:rFonts w:eastAsia="Times New Roman"/>
                <w:sz w:val="18"/>
                <w:szCs w:val="18"/>
                <w:lang w:val="es-MX"/>
              </w:rPr>
              <w:t>30-ago-27</w:t>
            </w:r>
          </w:p>
        </w:tc>
        <w:tc>
          <w:tcPr>
            <w:tcW w:w="1017" w:type="dxa"/>
            <w:tcBorders>
              <w:top w:val="nil"/>
              <w:left w:val="nil"/>
              <w:bottom w:val="single" w:sz="4" w:space="0" w:color="auto"/>
              <w:right w:val="single" w:sz="4" w:space="0" w:color="auto"/>
            </w:tcBorders>
            <w:noWrap/>
            <w:vAlign w:val="center"/>
            <w:hideMark/>
          </w:tcPr>
          <w:p w14:paraId="30201801" w14:textId="77777777" w:rsidR="00525A75" w:rsidRPr="00525A75" w:rsidRDefault="00525A75" w:rsidP="00525A75">
            <w:pPr>
              <w:spacing w:after="0" w:line="240" w:lineRule="auto"/>
              <w:jc w:val="center"/>
              <w:rPr>
                <w:rFonts w:eastAsia="Times New Roman"/>
                <w:sz w:val="18"/>
                <w:szCs w:val="18"/>
                <w:lang w:val="es-MX"/>
              </w:rPr>
            </w:pPr>
            <w:r w:rsidRPr="00525A75">
              <w:rPr>
                <w:rFonts w:eastAsia="Times New Roman"/>
                <w:sz w:val="18"/>
                <w:szCs w:val="18"/>
                <w:lang w:val="es-MX"/>
              </w:rPr>
              <w:t>08-nov-27</w:t>
            </w:r>
          </w:p>
        </w:tc>
      </w:tr>
    </w:tbl>
    <w:p w14:paraId="3C601A1D" w14:textId="77777777" w:rsidR="009F2DE9" w:rsidRDefault="009F2DE9">
      <w:pPr>
        <w:pBdr>
          <w:top w:val="nil"/>
          <w:left w:val="nil"/>
          <w:bottom w:val="nil"/>
          <w:right w:val="nil"/>
          <w:between w:val="nil"/>
        </w:pBdr>
        <w:spacing w:after="0" w:line="240" w:lineRule="auto"/>
        <w:ind w:left="1440" w:firstLine="720"/>
        <w:rPr>
          <w:b/>
          <w:bCs/>
          <w:color w:val="000000"/>
          <w:sz w:val="20"/>
          <w:szCs w:val="20"/>
        </w:rPr>
      </w:pPr>
    </w:p>
    <w:p w14:paraId="6C5272EA" w14:textId="77777777" w:rsidR="00525A75" w:rsidRDefault="00525A75">
      <w:pPr>
        <w:pBdr>
          <w:top w:val="nil"/>
          <w:left w:val="nil"/>
          <w:bottom w:val="nil"/>
          <w:right w:val="nil"/>
          <w:between w:val="nil"/>
        </w:pBdr>
        <w:spacing w:after="0" w:line="240" w:lineRule="auto"/>
        <w:ind w:left="1440" w:firstLine="720"/>
        <w:rPr>
          <w:b/>
          <w:bCs/>
          <w:color w:val="000000"/>
          <w:sz w:val="20"/>
          <w:szCs w:val="20"/>
        </w:rPr>
      </w:pPr>
    </w:p>
    <w:p w14:paraId="4DD69E01" w14:textId="77777777" w:rsidR="009F2DE9" w:rsidRDefault="00000000">
      <w:pPr>
        <w:widowControl w:val="0"/>
        <w:pBdr>
          <w:top w:val="nil"/>
          <w:left w:val="nil"/>
          <w:bottom w:val="nil"/>
          <w:right w:val="nil"/>
          <w:between w:val="nil"/>
        </w:pBdr>
        <w:spacing w:after="0" w:line="240" w:lineRule="auto"/>
        <w:jc w:val="both"/>
        <w:rPr>
          <w:b/>
          <w:bCs/>
          <w:color w:val="000000"/>
          <w:sz w:val="20"/>
          <w:szCs w:val="20"/>
        </w:rPr>
      </w:pPr>
      <w:r>
        <w:rPr>
          <w:b/>
          <w:bCs/>
          <w:color w:val="000000"/>
          <w:sz w:val="20"/>
          <w:szCs w:val="20"/>
        </w:rPr>
        <w:t xml:space="preserve">                PROGRAMA INCLUYE</w:t>
      </w:r>
    </w:p>
    <w:p w14:paraId="3D78738A"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Traslados (aeropuerto / hotel / aeropuerto).</w:t>
      </w:r>
    </w:p>
    <w:p w14:paraId="50F5538B"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12 noches de alojamiento con desayunos buffet.</w:t>
      </w:r>
    </w:p>
    <w:p w14:paraId="6E92D03D"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Media pensión con almuerzos de comida china o buffet mixto en restaurantes locales según lo mencionado en el programa. </w:t>
      </w:r>
    </w:p>
    <w:p w14:paraId="114B9EB6"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Una cena especial de “Pato Laqueado” en Pekín.</w:t>
      </w:r>
    </w:p>
    <w:p w14:paraId="1D146AFC"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Billetes de vuelos domésticos con tasa de aeropuerto incluida.</w:t>
      </w:r>
    </w:p>
    <w:p w14:paraId="3359083C"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Billetes de tren en Clase Turista.</w:t>
      </w:r>
    </w:p>
    <w:p w14:paraId="799DB298"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Visitas con guías locales de habla hispana en Pekín, Xi’an y Shanghái, el resto en inglés.</w:t>
      </w:r>
    </w:p>
    <w:p w14:paraId="31D97864"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Paradas técnicas y culturales según se detalla (de referencia, que también se podría variar con alguna otra alternativa según distintos circuitos). Se tarda aproximadamente 30-40 minutos en cada parada, incluyendo 15-20 minutos de explicación en idioma español:</w:t>
      </w:r>
    </w:p>
    <w:p w14:paraId="7EEC61E0"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Beijing: Taller de Perlas, Fábrica de Cloisonné y Centro de Fomento de la Medicina Tradicional China.</w:t>
      </w:r>
    </w:p>
    <w:p w14:paraId="4D73CE80"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Xi’an: Fábrica de Jade o de Terracotas (una de las dos).</w:t>
      </w:r>
    </w:p>
    <w:p w14:paraId="6EC5F5B7"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Shanghái: Fábrica de Seda (en una de las dos ciudades).</w:t>
      </w:r>
    </w:p>
    <w:p w14:paraId="3B7058EE" w14:textId="77777777" w:rsidR="009F2DE9" w:rsidRDefault="009F2DE9">
      <w:pPr>
        <w:widowControl w:val="0"/>
        <w:pBdr>
          <w:top w:val="nil"/>
          <w:left w:val="nil"/>
          <w:bottom w:val="nil"/>
          <w:right w:val="nil"/>
          <w:between w:val="nil"/>
        </w:pBdr>
        <w:spacing w:after="0" w:line="240" w:lineRule="auto"/>
        <w:ind w:left="720"/>
        <w:jc w:val="both"/>
        <w:rPr>
          <w:color w:val="000000"/>
          <w:sz w:val="20"/>
          <w:szCs w:val="20"/>
        </w:rPr>
      </w:pPr>
    </w:p>
    <w:p w14:paraId="60106838"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b/>
          <w:bCs/>
          <w:color w:val="000000"/>
          <w:sz w:val="20"/>
          <w:szCs w:val="20"/>
        </w:rPr>
        <w:t>PROGRAMA NO INCLUYE</w:t>
      </w:r>
    </w:p>
    <w:p w14:paraId="707B0A4D"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Vuelos internacionales.</w:t>
      </w:r>
    </w:p>
    <w:p w14:paraId="3B4723A2"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 xml:space="preserve">Seguro de viaje. </w:t>
      </w:r>
      <w:r>
        <w:rPr>
          <w:i/>
          <w:iCs/>
          <w:color w:val="000000"/>
          <w:sz w:val="20"/>
          <w:szCs w:val="20"/>
        </w:rPr>
        <w:t>Consultar por nuestras tarifas de inclusión con Universal Assistance</w:t>
      </w:r>
      <w:r>
        <w:rPr>
          <w:color w:val="000000"/>
          <w:sz w:val="20"/>
          <w:szCs w:val="20"/>
        </w:rPr>
        <w:t>.</w:t>
      </w:r>
    </w:p>
    <w:p w14:paraId="332EDAD7"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Excursiones opcionales o gastos personales.</w:t>
      </w:r>
    </w:p>
    <w:p w14:paraId="278E2D8B"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Propinas para guía, chofer y maletero del hotel, que pagarán directamente en destino. </w:t>
      </w:r>
    </w:p>
    <w:p w14:paraId="1475F342"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color w:val="000000"/>
          <w:sz w:val="20"/>
          <w:szCs w:val="20"/>
        </w:rPr>
        <w:t>Se detalla monto aprox.</w:t>
      </w:r>
    </w:p>
    <w:p w14:paraId="0C01E294"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guía y chofer USD 7 aprox. p.p. por día</w:t>
      </w:r>
    </w:p>
    <w:p w14:paraId="3F5DF2B3"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maletero del hotel USD 2 por maleta para subir o bajar</w:t>
      </w:r>
    </w:p>
    <w:p w14:paraId="123499F1"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Espectáculo artístico de acrobacia en Beijing</w:t>
      </w:r>
    </w:p>
    <w:p w14:paraId="07026F06"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Lo que no está mencionado en el apartado incluye</w:t>
      </w:r>
    </w:p>
    <w:p w14:paraId="0369DCB3" w14:textId="77777777" w:rsidR="009F2DE9" w:rsidRDefault="009F2DE9">
      <w:pPr>
        <w:pBdr>
          <w:top w:val="nil"/>
          <w:left w:val="nil"/>
          <w:bottom w:val="nil"/>
          <w:right w:val="nil"/>
          <w:between w:val="nil"/>
        </w:pBdr>
        <w:spacing w:after="0" w:line="240" w:lineRule="auto"/>
        <w:rPr>
          <w:b/>
          <w:bCs/>
          <w:color w:val="000000"/>
          <w:sz w:val="20"/>
          <w:szCs w:val="20"/>
        </w:rPr>
      </w:pPr>
    </w:p>
    <w:p w14:paraId="0F447641" w14:textId="77777777" w:rsidR="009F2DE9" w:rsidRDefault="00000000">
      <w:pPr>
        <w:pBdr>
          <w:top w:val="nil"/>
          <w:left w:val="nil"/>
          <w:bottom w:val="nil"/>
          <w:right w:val="nil"/>
          <w:between w:val="nil"/>
        </w:pBdr>
        <w:spacing w:after="0" w:line="240" w:lineRule="auto"/>
        <w:ind w:left="720"/>
        <w:rPr>
          <w:b/>
          <w:bCs/>
          <w:color w:val="000000"/>
          <w:sz w:val="20"/>
          <w:szCs w:val="20"/>
        </w:rPr>
      </w:pPr>
      <w:r>
        <w:rPr>
          <w:b/>
          <w:bCs/>
          <w:color w:val="000000"/>
          <w:sz w:val="20"/>
          <w:szCs w:val="20"/>
        </w:rPr>
        <w:t>SUPLEMENTOS</w:t>
      </w:r>
    </w:p>
    <w:p w14:paraId="50794A11"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la asistencia al espectáculo de acrobacia en Beijing para Día2: USD 67 p.p.</w:t>
      </w:r>
    </w:p>
    <w:p w14:paraId="581B5FB1"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cambiar en Día 4 el tren rápido BJS-XIA por el vuelo del mismo trayecto con tasas: USD 373 p.p. (Solo se aplica para las salidas de lunes con base al paquete total incluyendo las tasas).</w:t>
      </w:r>
    </w:p>
    <w:p w14:paraId="2D32EA42" w14:textId="77777777" w:rsidR="009F2DE9" w:rsidRDefault="009F2DE9">
      <w:pPr>
        <w:pBdr>
          <w:top w:val="nil"/>
          <w:left w:val="nil"/>
          <w:bottom w:val="nil"/>
          <w:right w:val="nil"/>
          <w:between w:val="nil"/>
        </w:pBdr>
        <w:spacing w:after="0" w:line="240" w:lineRule="auto"/>
        <w:ind w:left="720"/>
        <w:jc w:val="both"/>
        <w:rPr>
          <w:color w:val="000000"/>
          <w:sz w:val="20"/>
          <w:szCs w:val="20"/>
        </w:rPr>
      </w:pPr>
    </w:p>
    <w:p w14:paraId="1551C178" w14:textId="77777777" w:rsidR="009F2DE9" w:rsidRDefault="00000000">
      <w:pPr>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NOTAS IMPORTANTES</w:t>
      </w:r>
    </w:p>
    <w:p w14:paraId="7C77C3C0"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 por persona en USD.</w:t>
      </w:r>
    </w:p>
    <w:p w14:paraId="199D8E92"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Salidas garantizadas desde 2 pasajeros.</w:t>
      </w:r>
    </w:p>
    <w:p w14:paraId="4C732738" w14:textId="77777777" w:rsidR="009F2DE9" w:rsidRDefault="00000000">
      <w:pPr>
        <w:numPr>
          <w:ilvl w:val="0"/>
          <w:numId w:val="3"/>
        </w:numPr>
        <w:pBdr>
          <w:top w:val="nil"/>
          <w:left w:val="nil"/>
          <w:bottom w:val="nil"/>
          <w:right w:val="nil"/>
          <w:between w:val="nil"/>
        </w:pBdr>
        <w:spacing w:after="0" w:line="240" w:lineRule="auto"/>
        <w:rPr>
          <w:color w:val="000000"/>
          <w:sz w:val="20"/>
          <w:szCs w:val="20"/>
        </w:rPr>
      </w:pPr>
      <w:r>
        <w:rPr>
          <w:color w:val="000000"/>
          <w:sz w:val="20"/>
          <w:szCs w:val="20"/>
        </w:rPr>
        <w:t>Programa en servicio compartido.</w:t>
      </w:r>
    </w:p>
    <w:p w14:paraId="78B46150" w14:textId="77777777" w:rsidR="009F2DE9" w:rsidRPr="00F63242" w:rsidRDefault="00000000">
      <w:pPr>
        <w:numPr>
          <w:ilvl w:val="0"/>
          <w:numId w:val="3"/>
        </w:numPr>
        <w:pBdr>
          <w:top w:val="nil"/>
          <w:left w:val="nil"/>
          <w:bottom w:val="nil"/>
          <w:right w:val="nil"/>
          <w:between w:val="nil"/>
        </w:pBdr>
        <w:spacing w:after="0" w:line="240" w:lineRule="auto"/>
        <w:rPr>
          <w:color w:val="000000"/>
          <w:sz w:val="20"/>
          <w:szCs w:val="20"/>
          <w:lang w:val="en-US"/>
        </w:rPr>
      </w:pPr>
      <w:r w:rsidRPr="00F63242">
        <w:rPr>
          <w:color w:val="000000"/>
          <w:sz w:val="20"/>
          <w:szCs w:val="20"/>
          <w:lang w:val="en-US"/>
        </w:rPr>
        <w:t>En los hoteles check in 15hrs. / check out 11hrs.</w:t>
      </w:r>
    </w:p>
    <w:p w14:paraId="3B062F53" w14:textId="77777777" w:rsidR="009F2DE9" w:rsidRDefault="00000000">
      <w:pPr>
        <w:numPr>
          <w:ilvl w:val="0"/>
          <w:numId w:val="3"/>
        </w:numPr>
        <w:pBdr>
          <w:top w:val="nil"/>
          <w:left w:val="nil"/>
          <w:bottom w:val="nil"/>
          <w:right w:val="nil"/>
          <w:between w:val="nil"/>
        </w:pBdr>
        <w:spacing w:after="0" w:line="240" w:lineRule="auto"/>
        <w:rPr>
          <w:color w:val="000000"/>
          <w:sz w:val="20"/>
          <w:szCs w:val="20"/>
        </w:rPr>
      </w:pPr>
      <w:r>
        <w:rPr>
          <w:color w:val="000000"/>
          <w:sz w:val="20"/>
          <w:szCs w:val="20"/>
        </w:rPr>
        <w:lastRenderedPageBreak/>
        <w:t>El orden del itinerario podría tener variación, pero siempre respetando lo ofrecido.</w:t>
      </w:r>
    </w:p>
    <w:p w14:paraId="77526754" w14:textId="77777777" w:rsidR="009F2DE9" w:rsidRDefault="00000000">
      <w:pPr>
        <w:numPr>
          <w:ilvl w:val="0"/>
          <w:numId w:val="3"/>
        </w:numPr>
        <w:pBdr>
          <w:top w:val="nil"/>
          <w:left w:val="nil"/>
          <w:bottom w:val="nil"/>
          <w:right w:val="nil"/>
          <w:between w:val="nil"/>
        </w:pBdr>
        <w:spacing w:after="0" w:line="240" w:lineRule="auto"/>
        <w:rPr>
          <w:color w:val="000000"/>
          <w:sz w:val="20"/>
          <w:szCs w:val="20"/>
        </w:rPr>
      </w:pPr>
      <w:r>
        <w:rPr>
          <w:color w:val="000000"/>
          <w:sz w:val="20"/>
          <w:szCs w:val="20"/>
        </w:rPr>
        <w:t>En el recorrido se permite una maleta por persona.</w:t>
      </w:r>
    </w:p>
    <w:p w14:paraId="2F52FC1A"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Las habitaciones TPL constan de una cama de dos plazas o dos camas de 1 plaza + 1 cama plegable. No recomendamos este tipo de habitaciones. </w:t>
      </w:r>
    </w:p>
    <w:p w14:paraId="1D9E2B38"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los circuitos que incluyen trayectos de tren, con cualquier cambio (de la fecha del viaje o del número de pasaporte) después de la emisión de billetes, existen gastos de cancelación y se requieren documentos originales del pasaporte para realizar cualquier cambio y cancelación.</w:t>
      </w:r>
    </w:p>
    <w:p w14:paraId="57ECB88B"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reservar este circuito que incluye el trayecto Beijing-Xi’an, por favor especificar qué transporte tomarían: tren de alta velocidad o avión.</w:t>
      </w:r>
    </w:p>
    <w:p w14:paraId="2F7084FD"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las reservas se requiere copias de los pasaportes (vigentes mínimo 06 meses a la fecha del circuito).</w:t>
      </w:r>
    </w:p>
    <w:p w14:paraId="0AAAA53F"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requiere vacuna de fiebre amarilla.</w:t>
      </w:r>
    </w:p>
    <w:p w14:paraId="4F92125D"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Precios sujetos a cambios hasta la confirmación de la reserva.</w:t>
      </w:r>
    </w:p>
    <w:p w14:paraId="31D767A2" w14:textId="71A338E9" w:rsidR="009F2DE9" w:rsidRDefault="00000000">
      <w:pPr>
        <w:numPr>
          <w:ilvl w:val="0"/>
          <w:numId w:val="3"/>
        </w:numPr>
        <w:pBdr>
          <w:top w:val="nil"/>
          <w:left w:val="nil"/>
          <w:bottom w:val="nil"/>
          <w:right w:val="nil"/>
          <w:between w:val="nil"/>
        </w:pBdr>
        <w:spacing w:after="0" w:line="240" w:lineRule="auto"/>
        <w:rPr>
          <w:color w:val="000000"/>
          <w:sz w:val="20"/>
          <w:szCs w:val="20"/>
        </w:rPr>
      </w:pPr>
      <w:r>
        <w:rPr>
          <w:color w:val="000000"/>
          <w:sz w:val="20"/>
          <w:szCs w:val="20"/>
        </w:rPr>
        <w:t xml:space="preserve">Programa actualizado al </w:t>
      </w:r>
      <w:r w:rsidR="00A31453">
        <w:rPr>
          <w:color w:val="000000"/>
          <w:sz w:val="20"/>
          <w:szCs w:val="20"/>
        </w:rPr>
        <w:t>21 de octubre</w:t>
      </w:r>
      <w:r w:rsidR="00A31453">
        <w:rPr>
          <w:color w:val="000000"/>
          <w:sz w:val="20"/>
          <w:szCs w:val="20"/>
        </w:rPr>
        <w:t xml:space="preserve"> </w:t>
      </w:r>
      <w:r>
        <w:rPr>
          <w:color w:val="000000"/>
          <w:sz w:val="20"/>
          <w:szCs w:val="20"/>
        </w:rPr>
        <w:t>de 2026.</w:t>
      </w:r>
    </w:p>
    <w:p w14:paraId="2FAF7045"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7872C64E"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662E83DD"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ITINERARIO</w:t>
      </w:r>
    </w:p>
    <w:p w14:paraId="218593EC"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4FAA6D1B" w14:textId="77777777" w:rsidR="00525A75" w:rsidRDefault="00525A75" w:rsidP="00525A75">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w:t>
      </w:r>
      <w:r>
        <w:rPr>
          <w:b/>
          <w:bCs/>
          <w:color w:val="000000"/>
          <w:sz w:val="20"/>
          <w:szCs w:val="20"/>
        </w:rPr>
        <w:tab/>
        <w:t xml:space="preserve">PEKÍN </w:t>
      </w:r>
    </w:p>
    <w:p w14:paraId="58287CB3" w14:textId="77777777" w:rsidR="00525A75" w:rsidRDefault="00525A75" w:rsidP="00525A75">
      <w:pPr>
        <w:pBdr>
          <w:top w:val="nil"/>
          <w:left w:val="nil"/>
          <w:bottom w:val="nil"/>
          <w:right w:val="nil"/>
          <w:between w:val="nil"/>
        </w:pBdr>
        <w:spacing w:after="0" w:line="240" w:lineRule="auto"/>
        <w:jc w:val="both"/>
        <w:rPr>
          <w:b/>
          <w:bCs/>
          <w:color w:val="000000"/>
          <w:sz w:val="20"/>
          <w:szCs w:val="20"/>
        </w:rPr>
      </w:pPr>
      <w:r>
        <w:rPr>
          <w:color w:val="000000"/>
          <w:sz w:val="20"/>
          <w:szCs w:val="20"/>
        </w:rPr>
        <w:t>Llegada a Pekín, capital de la República Popular China. Traslado al hotel. Resto del día libre, almuerzo no incluido. Alojamiento.</w:t>
      </w:r>
    </w:p>
    <w:p w14:paraId="2444BB57" w14:textId="77777777" w:rsidR="00525A75" w:rsidRDefault="00525A75" w:rsidP="00525A75">
      <w:pPr>
        <w:pBdr>
          <w:top w:val="nil"/>
          <w:left w:val="nil"/>
          <w:bottom w:val="nil"/>
          <w:right w:val="nil"/>
          <w:between w:val="nil"/>
        </w:pBdr>
        <w:spacing w:after="0" w:line="240" w:lineRule="auto"/>
        <w:jc w:val="both"/>
        <w:rPr>
          <w:b/>
          <w:bCs/>
          <w:color w:val="000000"/>
          <w:sz w:val="20"/>
          <w:szCs w:val="20"/>
        </w:rPr>
      </w:pPr>
    </w:p>
    <w:p w14:paraId="7BD3CA0D" w14:textId="77777777" w:rsidR="00525A75" w:rsidRDefault="00525A75" w:rsidP="00525A75">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2</w:t>
      </w:r>
      <w:r>
        <w:rPr>
          <w:b/>
          <w:bCs/>
          <w:color w:val="000000"/>
          <w:sz w:val="20"/>
          <w:szCs w:val="20"/>
        </w:rPr>
        <w:tab/>
        <w:t>PEKÍN</w:t>
      </w:r>
    </w:p>
    <w:p w14:paraId="06FB3F93" w14:textId="77777777" w:rsidR="00525A75" w:rsidRDefault="00525A75" w:rsidP="00525A75">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Durante este día visitaremos: el </w:t>
      </w:r>
      <w:r>
        <w:rPr>
          <w:b/>
          <w:bCs/>
          <w:color w:val="000000"/>
          <w:sz w:val="20"/>
          <w:szCs w:val="20"/>
        </w:rPr>
        <w:t>Palacio Imperial</w:t>
      </w:r>
      <w:r>
        <w:rPr>
          <w:color w:val="000000"/>
          <w:sz w:val="20"/>
          <w:szCs w:val="20"/>
        </w:rPr>
        <w:t xml:space="preserve">, conocido como “La Ciudad Prohibida”, la </w:t>
      </w:r>
      <w:r>
        <w:rPr>
          <w:b/>
          <w:bCs/>
          <w:color w:val="000000"/>
          <w:sz w:val="20"/>
          <w:szCs w:val="20"/>
        </w:rPr>
        <w:t>Plaza Tian An Men</w:t>
      </w:r>
      <w:r>
        <w:rPr>
          <w:color w:val="000000"/>
          <w:sz w:val="20"/>
          <w:szCs w:val="20"/>
        </w:rPr>
        <w:t xml:space="preserve">, una de las mayores del mundo, y el </w:t>
      </w:r>
      <w:r>
        <w:rPr>
          <w:b/>
          <w:bCs/>
          <w:color w:val="000000"/>
          <w:sz w:val="20"/>
          <w:szCs w:val="20"/>
        </w:rPr>
        <w:t>Palacio de Verano</w:t>
      </w:r>
      <w:r>
        <w:rPr>
          <w:color w:val="000000"/>
          <w:sz w:val="20"/>
          <w:szCs w:val="20"/>
        </w:rPr>
        <w:t xml:space="preserve"> que era un jardín veraniego para la casa imperial de la Dinastía Ging. almuerzo incluido. </w:t>
      </w:r>
      <w:r>
        <w:rPr>
          <w:b/>
          <w:bCs/>
          <w:color w:val="000000"/>
          <w:sz w:val="20"/>
          <w:szCs w:val="20"/>
        </w:rPr>
        <w:t>Opcional: Por la noche asistencia a un espectáculo de acrobacia</w:t>
      </w:r>
      <w:r>
        <w:rPr>
          <w:color w:val="000000"/>
          <w:sz w:val="20"/>
          <w:szCs w:val="20"/>
        </w:rPr>
        <w:t>. Alojamiento.</w:t>
      </w:r>
    </w:p>
    <w:p w14:paraId="6FC29EC6" w14:textId="77777777" w:rsidR="00525A75" w:rsidRDefault="00525A75" w:rsidP="00525A75">
      <w:pPr>
        <w:pBdr>
          <w:top w:val="nil"/>
          <w:left w:val="nil"/>
          <w:bottom w:val="nil"/>
          <w:right w:val="nil"/>
          <w:between w:val="nil"/>
        </w:pBdr>
        <w:spacing w:after="0" w:line="240" w:lineRule="auto"/>
        <w:jc w:val="both"/>
        <w:rPr>
          <w:color w:val="000000"/>
          <w:sz w:val="20"/>
          <w:szCs w:val="20"/>
        </w:rPr>
      </w:pPr>
    </w:p>
    <w:p w14:paraId="185210DC" w14:textId="77777777" w:rsidR="00525A75" w:rsidRDefault="00525A75" w:rsidP="00525A75">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3</w:t>
      </w:r>
      <w:r>
        <w:rPr>
          <w:b/>
          <w:bCs/>
          <w:color w:val="000000"/>
          <w:sz w:val="20"/>
          <w:szCs w:val="20"/>
        </w:rPr>
        <w:tab/>
        <w:t>PEKÍN</w:t>
      </w:r>
    </w:p>
    <w:p w14:paraId="1F5D9660" w14:textId="77777777" w:rsidR="00525A75" w:rsidRDefault="00525A75" w:rsidP="00525A75">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Excursión a la </w:t>
      </w:r>
      <w:r>
        <w:rPr>
          <w:b/>
          <w:bCs/>
          <w:color w:val="000000"/>
          <w:sz w:val="20"/>
          <w:szCs w:val="20"/>
        </w:rPr>
        <w:t>Gran Muralla</w:t>
      </w:r>
      <w:r>
        <w:rPr>
          <w:color w:val="000000"/>
          <w:sz w:val="20"/>
          <w:szCs w:val="20"/>
        </w:rPr>
        <w:t xml:space="preserve"> (Paso Juyongguan o Badaling según la operativa concreta del operador, espectacular y grandiosa obra arquitectónica, cuyos añales cubren más de 2.000 años. Almuerzo incluido. Por la tarde vuelta a la ciudad y hacemos una parada cerca del </w:t>
      </w:r>
      <w:r>
        <w:rPr>
          <w:b/>
          <w:bCs/>
          <w:color w:val="000000"/>
          <w:sz w:val="20"/>
          <w:szCs w:val="20"/>
        </w:rPr>
        <w:t>“Nido del Pájaro”</w:t>
      </w:r>
      <w:r>
        <w:rPr>
          <w:color w:val="000000"/>
          <w:sz w:val="20"/>
          <w:szCs w:val="20"/>
        </w:rPr>
        <w:t xml:space="preserve"> (</w:t>
      </w:r>
      <w:r>
        <w:rPr>
          <w:b/>
          <w:bCs/>
          <w:color w:val="000000"/>
          <w:sz w:val="20"/>
          <w:szCs w:val="20"/>
        </w:rPr>
        <w:t>Estadio Nacional</w:t>
      </w:r>
      <w:r>
        <w:rPr>
          <w:color w:val="000000"/>
          <w:sz w:val="20"/>
          <w:szCs w:val="20"/>
        </w:rPr>
        <w:t>) y el “</w:t>
      </w:r>
      <w:r>
        <w:rPr>
          <w:b/>
          <w:bCs/>
          <w:color w:val="000000"/>
          <w:sz w:val="20"/>
          <w:szCs w:val="20"/>
        </w:rPr>
        <w:t>Cubo del Agua</w:t>
      </w:r>
      <w:r>
        <w:rPr>
          <w:color w:val="000000"/>
          <w:sz w:val="20"/>
          <w:szCs w:val="20"/>
        </w:rPr>
        <w:t>” (</w:t>
      </w:r>
      <w:r>
        <w:rPr>
          <w:b/>
          <w:bCs/>
          <w:color w:val="000000"/>
          <w:sz w:val="20"/>
          <w:szCs w:val="20"/>
        </w:rPr>
        <w:t>Centro Nacional de Natación</w:t>
      </w:r>
      <w:r>
        <w:rPr>
          <w:color w:val="000000"/>
          <w:sz w:val="20"/>
          <w:szCs w:val="20"/>
        </w:rPr>
        <w:t xml:space="preserve">) para tomar fotos (sin entrar en los estadios). Terminaremos con la cena de bienvenida degustando el delicioso </w:t>
      </w:r>
      <w:r>
        <w:rPr>
          <w:b/>
          <w:bCs/>
          <w:color w:val="000000"/>
          <w:sz w:val="20"/>
          <w:szCs w:val="20"/>
        </w:rPr>
        <w:t>Pato Laqueado de Pekín</w:t>
      </w:r>
      <w:r>
        <w:rPr>
          <w:color w:val="000000"/>
          <w:sz w:val="20"/>
          <w:szCs w:val="20"/>
        </w:rPr>
        <w:t>. Alojamiento.</w:t>
      </w:r>
    </w:p>
    <w:p w14:paraId="645E9B2B" w14:textId="77777777" w:rsidR="00525A75" w:rsidRDefault="00525A75" w:rsidP="00525A75">
      <w:pPr>
        <w:pBdr>
          <w:top w:val="nil"/>
          <w:left w:val="nil"/>
          <w:bottom w:val="nil"/>
          <w:right w:val="nil"/>
          <w:between w:val="nil"/>
        </w:pBdr>
        <w:spacing w:after="0" w:line="240" w:lineRule="auto"/>
        <w:jc w:val="both"/>
        <w:rPr>
          <w:color w:val="000000"/>
          <w:sz w:val="20"/>
          <w:szCs w:val="20"/>
        </w:rPr>
      </w:pPr>
    </w:p>
    <w:p w14:paraId="1C73A69A" w14:textId="77777777" w:rsidR="00525A75" w:rsidRDefault="00525A75" w:rsidP="00525A75">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4</w:t>
      </w:r>
      <w:r>
        <w:rPr>
          <w:b/>
          <w:bCs/>
          <w:color w:val="000000"/>
          <w:sz w:val="20"/>
          <w:szCs w:val="20"/>
        </w:rPr>
        <w:tab/>
        <w:t>PEKÍN - XI’AN</w:t>
      </w:r>
    </w:p>
    <w:p w14:paraId="1BCB1D97" w14:textId="77777777" w:rsidR="00525A75" w:rsidRDefault="00525A75" w:rsidP="00525A75">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del </w:t>
      </w:r>
      <w:r>
        <w:rPr>
          <w:b/>
          <w:bCs/>
          <w:color w:val="000000"/>
          <w:sz w:val="20"/>
          <w:szCs w:val="20"/>
        </w:rPr>
        <w:t>Templo del Cielo</w:t>
      </w:r>
      <w:r>
        <w:rPr>
          <w:color w:val="000000"/>
          <w:sz w:val="20"/>
          <w:szCs w:val="20"/>
        </w:rPr>
        <w:t xml:space="preserve">, construido en 1420 con una superficie de 267 ha, donde los emperadores rezaban por las buenas cosechas. Almuerzo incluido. Por la tarde, traslado a la estación de tren para tomar el </w:t>
      </w:r>
      <w:r>
        <w:rPr>
          <w:b/>
          <w:bCs/>
          <w:color w:val="000000"/>
          <w:sz w:val="20"/>
          <w:szCs w:val="20"/>
        </w:rPr>
        <w:t>tren de alta velocidad</w:t>
      </w:r>
      <w:r>
        <w:rPr>
          <w:color w:val="000000"/>
          <w:sz w:val="20"/>
          <w:szCs w:val="20"/>
        </w:rPr>
        <w:t xml:space="preserve"> en la Clase Turista a Xi´an, antigua capital de China con 3.000 años de existencia, única capital amurallada y punto de partida de la famosa “Ruta de la Seda”. </w:t>
      </w:r>
      <w:r>
        <w:rPr>
          <w:b/>
          <w:bCs/>
          <w:color w:val="000000"/>
          <w:sz w:val="20"/>
          <w:szCs w:val="20"/>
        </w:rPr>
        <w:t>Opcional: Traslado al aeropuerto para tomar el vuelo del mismo trayecto BJS-XIA con suplemento</w:t>
      </w:r>
      <w:r>
        <w:rPr>
          <w:color w:val="000000"/>
          <w:sz w:val="20"/>
          <w:szCs w:val="20"/>
        </w:rPr>
        <w:t>. Traslado al hotel. Alojamiento.</w:t>
      </w:r>
    </w:p>
    <w:p w14:paraId="5A3AF3CF" w14:textId="77777777" w:rsidR="00525A75" w:rsidRDefault="00525A75" w:rsidP="00525A75">
      <w:pPr>
        <w:pBdr>
          <w:top w:val="nil"/>
          <w:left w:val="nil"/>
          <w:bottom w:val="nil"/>
          <w:right w:val="nil"/>
          <w:between w:val="nil"/>
        </w:pBdr>
        <w:spacing w:after="0" w:line="240" w:lineRule="auto"/>
        <w:jc w:val="both"/>
        <w:rPr>
          <w:color w:val="000000"/>
          <w:sz w:val="20"/>
          <w:szCs w:val="20"/>
        </w:rPr>
      </w:pPr>
    </w:p>
    <w:p w14:paraId="22A830C1" w14:textId="77777777" w:rsidR="00525A75" w:rsidRDefault="00525A75" w:rsidP="00525A75">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5</w:t>
      </w:r>
      <w:r>
        <w:rPr>
          <w:b/>
          <w:bCs/>
          <w:color w:val="000000"/>
          <w:sz w:val="20"/>
          <w:szCs w:val="20"/>
        </w:rPr>
        <w:tab/>
        <w:t xml:space="preserve">XI’AN </w:t>
      </w:r>
    </w:p>
    <w:p w14:paraId="29632CD0" w14:textId="77777777" w:rsidR="00525A75" w:rsidRDefault="00525A75" w:rsidP="00525A75">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Hoy visitaremos el famoso </w:t>
      </w:r>
      <w:r>
        <w:rPr>
          <w:b/>
          <w:bCs/>
          <w:color w:val="000000"/>
          <w:sz w:val="20"/>
          <w:szCs w:val="20"/>
        </w:rPr>
        <w:t>Museo de Guerreros y Corceles de Terracota</w:t>
      </w:r>
      <w:r>
        <w:rPr>
          <w:color w:val="000000"/>
          <w:sz w:val="20"/>
          <w:szCs w:val="20"/>
        </w:rPr>
        <w:t xml:space="preserve">, en el que se guardan más de 6.000 figuras de tamaño natural, que representan un gran ejército de guerreros, corceles y carros de guerra que custodian la tumba del emperador Qin. Almuerzo incluido. </w:t>
      </w:r>
      <w:r w:rsidRPr="002A76A1">
        <w:rPr>
          <w:color w:val="000000"/>
          <w:sz w:val="20"/>
          <w:szCs w:val="20"/>
        </w:rPr>
        <w:t xml:space="preserve">Por la tarde visitaremos a la </w:t>
      </w:r>
      <w:r w:rsidRPr="002A76A1">
        <w:rPr>
          <w:b/>
          <w:bCs/>
          <w:color w:val="000000"/>
          <w:sz w:val="20"/>
          <w:szCs w:val="20"/>
        </w:rPr>
        <w:t>Gran Pagoda de la Oca Silvestre</w:t>
      </w:r>
      <w:r w:rsidRPr="002A76A1">
        <w:rPr>
          <w:color w:val="000000"/>
          <w:sz w:val="20"/>
          <w:szCs w:val="20"/>
        </w:rPr>
        <w:t xml:space="preserve"> (sin</w:t>
      </w:r>
      <w:r>
        <w:rPr>
          <w:color w:val="000000"/>
          <w:sz w:val="20"/>
          <w:szCs w:val="20"/>
        </w:rPr>
        <w:t xml:space="preserve"> </w:t>
      </w:r>
      <w:r w:rsidRPr="002A76A1">
        <w:rPr>
          <w:color w:val="000000"/>
          <w:sz w:val="20"/>
          <w:szCs w:val="20"/>
        </w:rPr>
        <w:t>subir), construida en la Dinastía Tang por el monje Xuanzang para conservar los textos budistas traídos de la India y es</w:t>
      </w:r>
      <w:r>
        <w:rPr>
          <w:color w:val="000000"/>
          <w:sz w:val="20"/>
          <w:szCs w:val="20"/>
        </w:rPr>
        <w:t xml:space="preserve"> </w:t>
      </w:r>
      <w:r w:rsidRPr="002A76A1">
        <w:rPr>
          <w:color w:val="000000"/>
          <w:sz w:val="20"/>
          <w:szCs w:val="20"/>
        </w:rPr>
        <w:t xml:space="preserve">Patrimonio Mundial de la UNESCO. Finalizaremos con una visita al </w:t>
      </w:r>
      <w:r w:rsidRPr="002A76A1">
        <w:rPr>
          <w:b/>
          <w:bCs/>
          <w:color w:val="000000"/>
          <w:sz w:val="20"/>
          <w:szCs w:val="20"/>
        </w:rPr>
        <w:t>Barrio Musulmán</w:t>
      </w:r>
      <w:r w:rsidRPr="002A76A1">
        <w:rPr>
          <w:color w:val="000000"/>
          <w:sz w:val="20"/>
          <w:szCs w:val="20"/>
        </w:rPr>
        <w:t xml:space="preserve"> (sin entrar en la Gran</w:t>
      </w:r>
      <w:r>
        <w:rPr>
          <w:color w:val="000000"/>
          <w:sz w:val="20"/>
          <w:szCs w:val="20"/>
        </w:rPr>
        <w:t xml:space="preserve"> </w:t>
      </w:r>
      <w:r w:rsidRPr="002A76A1">
        <w:rPr>
          <w:color w:val="000000"/>
          <w:sz w:val="20"/>
          <w:szCs w:val="20"/>
        </w:rPr>
        <w:t>Mezquita). Alojamiento.</w:t>
      </w:r>
    </w:p>
    <w:p w14:paraId="4FBA6CD1" w14:textId="77777777" w:rsidR="009F2DE9" w:rsidRDefault="009F2DE9">
      <w:pPr>
        <w:pBdr>
          <w:top w:val="nil"/>
          <w:left w:val="nil"/>
          <w:bottom w:val="nil"/>
          <w:right w:val="nil"/>
          <w:between w:val="nil"/>
        </w:pBdr>
        <w:spacing w:after="0" w:line="240" w:lineRule="auto"/>
        <w:jc w:val="both"/>
        <w:rPr>
          <w:color w:val="000000"/>
          <w:sz w:val="20"/>
          <w:szCs w:val="20"/>
        </w:rPr>
      </w:pPr>
    </w:p>
    <w:p w14:paraId="3DED6332" w14:textId="77777777" w:rsidR="009F2DE9" w:rsidRDefault="009F2DE9">
      <w:pPr>
        <w:pBdr>
          <w:top w:val="nil"/>
          <w:left w:val="nil"/>
          <w:bottom w:val="nil"/>
          <w:right w:val="nil"/>
          <w:between w:val="nil"/>
        </w:pBdr>
        <w:spacing w:after="0" w:line="240" w:lineRule="auto"/>
        <w:jc w:val="both"/>
        <w:rPr>
          <w:color w:val="000000"/>
          <w:sz w:val="20"/>
          <w:szCs w:val="20"/>
        </w:rPr>
      </w:pPr>
    </w:p>
    <w:p w14:paraId="570343C3" w14:textId="77777777" w:rsidR="009F2DE9" w:rsidRDefault="009F2DE9">
      <w:pPr>
        <w:pBdr>
          <w:top w:val="nil"/>
          <w:left w:val="nil"/>
          <w:bottom w:val="nil"/>
          <w:right w:val="nil"/>
          <w:between w:val="nil"/>
        </w:pBdr>
        <w:spacing w:after="0" w:line="240" w:lineRule="auto"/>
        <w:jc w:val="both"/>
        <w:rPr>
          <w:color w:val="000000"/>
          <w:sz w:val="20"/>
          <w:szCs w:val="20"/>
        </w:rPr>
      </w:pPr>
    </w:p>
    <w:p w14:paraId="334B7E6F"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lastRenderedPageBreak/>
        <w:t>DÍA 6</w:t>
      </w:r>
      <w:r>
        <w:rPr>
          <w:b/>
          <w:bCs/>
          <w:color w:val="000000"/>
          <w:sz w:val="20"/>
          <w:szCs w:val="20"/>
        </w:rPr>
        <w:tab/>
        <w:t xml:space="preserve">XI’AN - DUNHUANG </w:t>
      </w:r>
    </w:p>
    <w:p w14:paraId="723E460F"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Traslado out para tomar el vuelo Xi’an-Dunhuang. Almuerzo no está incluido. Llegada y visita de la </w:t>
      </w:r>
      <w:r>
        <w:rPr>
          <w:b/>
          <w:bCs/>
          <w:color w:val="000000"/>
          <w:sz w:val="20"/>
          <w:szCs w:val="20"/>
        </w:rPr>
        <w:t>Montaña de las Arenas Sonoras</w:t>
      </w:r>
      <w:r>
        <w:rPr>
          <w:color w:val="000000"/>
          <w:sz w:val="20"/>
          <w:szCs w:val="20"/>
        </w:rPr>
        <w:t xml:space="preserve"> y la </w:t>
      </w:r>
      <w:r>
        <w:rPr>
          <w:b/>
          <w:bCs/>
          <w:color w:val="000000"/>
          <w:sz w:val="20"/>
          <w:szCs w:val="20"/>
        </w:rPr>
        <w:t>Fuente de Luna Nueva</w:t>
      </w:r>
      <w:r>
        <w:rPr>
          <w:color w:val="000000"/>
          <w:sz w:val="20"/>
          <w:szCs w:val="20"/>
        </w:rPr>
        <w:t>. Alojamiento.</w:t>
      </w:r>
    </w:p>
    <w:p w14:paraId="5A129034"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15330451"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7</w:t>
      </w:r>
      <w:r>
        <w:rPr>
          <w:b/>
          <w:bCs/>
          <w:color w:val="000000"/>
          <w:sz w:val="20"/>
          <w:szCs w:val="20"/>
        </w:rPr>
        <w:tab/>
        <w:t xml:space="preserve"> DUNHUANG</w:t>
      </w:r>
    </w:p>
    <w:p w14:paraId="613960B4"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Por la mañana visita de las </w:t>
      </w:r>
      <w:r>
        <w:rPr>
          <w:b/>
          <w:bCs/>
          <w:color w:val="000000"/>
          <w:sz w:val="20"/>
          <w:szCs w:val="20"/>
        </w:rPr>
        <w:t>Grutas de Mogao</w:t>
      </w:r>
      <w:r>
        <w:rPr>
          <w:color w:val="000000"/>
          <w:sz w:val="20"/>
          <w:szCs w:val="20"/>
        </w:rPr>
        <w:t>. Almuerzo incluido. Por la tarde traslado a la estación de Liuyuan Nan para tomar el tren de alta velocidad rumbo a Turpan. Llegada y traslado al hotel. Alojamiento.</w:t>
      </w:r>
    </w:p>
    <w:p w14:paraId="713FCBF4" w14:textId="77777777" w:rsidR="009F2DE9" w:rsidRDefault="009F2DE9">
      <w:pPr>
        <w:pBdr>
          <w:top w:val="nil"/>
          <w:left w:val="nil"/>
          <w:bottom w:val="nil"/>
          <w:right w:val="nil"/>
          <w:between w:val="nil"/>
        </w:pBdr>
        <w:spacing w:after="0" w:line="240" w:lineRule="auto"/>
        <w:jc w:val="both"/>
        <w:rPr>
          <w:color w:val="000000"/>
          <w:sz w:val="20"/>
          <w:szCs w:val="20"/>
        </w:rPr>
      </w:pPr>
    </w:p>
    <w:p w14:paraId="3780456E"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8</w:t>
      </w:r>
      <w:r>
        <w:rPr>
          <w:b/>
          <w:bCs/>
          <w:color w:val="000000"/>
          <w:sz w:val="20"/>
          <w:szCs w:val="20"/>
        </w:rPr>
        <w:tab/>
        <w:t>TURPAN</w:t>
      </w:r>
    </w:p>
    <w:p w14:paraId="4EF4551E"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de las </w:t>
      </w:r>
      <w:r>
        <w:rPr>
          <w:b/>
          <w:bCs/>
          <w:color w:val="000000"/>
          <w:sz w:val="20"/>
          <w:szCs w:val="20"/>
        </w:rPr>
        <w:t>Ruinas de Gaochang</w:t>
      </w:r>
      <w:r>
        <w:rPr>
          <w:color w:val="000000"/>
          <w:sz w:val="20"/>
          <w:szCs w:val="20"/>
        </w:rPr>
        <w:t xml:space="preserve">, las </w:t>
      </w:r>
      <w:r>
        <w:rPr>
          <w:b/>
          <w:bCs/>
          <w:color w:val="000000"/>
          <w:sz w:val="20"/>
          <w:szCs w:val="20"/>
        </w:rPr>
        <w:t>Grutas de los Mil Budas</w:t>
      </w:r>
      <w:r>
        <w:rPr>
          <w:color w:val="000000"/>
          <w:sz w:val="20"/>
          <w:szCs w:val="20"/>
        </w:rPr>
        <w:t xml:space="preserve">, </w:t>
      </w:r>
      <w:r>
        <w:rPr>
          <w:b/>
          <w:bCs/>
          <w:color w:val="000000"/>
          <w:sz w:val="20"/>
          <w:szCs w:val="20"/>
        </w:rPr>
        <w:t>Pozos Karez</w:t>
      </w:r>
      <w:r>
        <w:rPr>
          <w:color w:val="000000"/>
          <w:sz w:val="20"/>
          <w:szCs w:val="20"/>
        </w:rPr>
        <w:t xml:space="preserve"> y </w:t>
      </w:r>
      <w:r>
        <w:rPr>
          <w:b/>
          <w:bCs/>
          <w:color w:val="000000"/>
          <w:sz w:val="20"/>
          <w:szCs w:val="20"/>
        </w:rPr>
        <w:t>Minarete Sugong</w:t>
      </w:r>
      <w:r>
        <w:rPr>
          <w:color w:val="000000"/>
          <w:sz w:val="20"/>
          <w:szCs w:val="20"/>
        </w:rPr>
        <w:t>. Almuerzo incluido. Alojamiento.</w:t>
      </w:r>
    </w:p>
    <w:p w14:paraId="0E7236AB" w14:textId="77777777" w:rsidR="009F2DE9" w:rsidRDefault="009F2DE9">
      <w:pPr>
        <w:pBdr>
          <w:top w:val="nil"/>
          <w:left w:val="nil"/>
          <w:bottom w:val="nil"/>
          <w:right w:val="nil"/>
          <w:between w:val="nil"/>
        </w:pBdr>
        <w:spacing w:after="0" w:line="240" w:lineRule="auto"/>
        <w:jc w:val="both"/>
        <w:rPr>
          <w:color w:val="000000"/>
          <w:sz w:val="20"/>
          <w:szCs w:val="20"/>
        </w:rPr>
      </w:pPr>
    </w:p>
    <w:p w14:paraId="4EA7FEA2"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9</w:t>
      </w:r>
      <w:r>
        <w:rPr>
          <w:b/>
          <w:bCs/>
          <w:color w:val="000000"/>
          <w:sz w:val="20"/>
          <w:szCs w:val="20"/>
        </w:rPr>
        <w:tab/>
        <w:t>TURPAN - URUMQI</w:t>
      </w:r>
    </w:p>
    <w:p w14:paraId="1DE075C1"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Por la mañana visitaremos a las </w:t>
      </w:r>
      <w:r>
        <w:rPr>
          <w:b/>
          <w:bCs/>
          <w:color w:val="000000"/>
          <w:sz w:val="20"/>
          <w:szCs w:val="20"/>
        </w:rPr>
        <w:t>Ruinas de Jiaohe</w:t>
      </w:r>
      <w:r>
        <w:rPr>
          <w:color w:val="000000"/>
          <w:sz w:val="20"/>
          <w:szCs w:val="20"/>
        </w:rPr>
        <w:t xml:space="preserve"> y </w:t>
      </w:r>
      <w:r>
        <w:rPr>
          <w:b/>
          <w:bCs/>
          <w:color w:val="000000"/>
          <w:sz w:val="20"/>
          <w:szCs w:val="20"/>
        </w:rPr>
        <w:t>Bazar</w:t>
      </w:r>
      <w:r>
        <w:rPr>
          <w:color w:val="000000"/>
          <w:sz w:val="20"/>
          <w:szCs w:val="20"/>
        </w:rPr>
        <w:t>. Almuerzo incluido. Por la tarde salida en coche hacia Urumqi (3 horas en camino). Llegada y traslado al hotel</w:t>
      </w:r>
      <w:r>
        <w:rPr>
          <w:b/>
          <w:bCs/>
          <w:color w:val="000000"/>
          <w:sz w:val="20"/>
          <w:szCs w:val="20"/>
        </w:rPr>
        <w:t xml:space="preserve">. </w:t>
      </w:r>
      <w:r>
        <w:rPr>
          <w:color w:val="000000"/>
          <w:sz w:val="20"/>
          <w:szCs w:val="20"/>
        </w:rPr>
        <w:t>Alojamiento.</w:t>
      </w:r>
    </w:p>
    <w:p w14:paraId="47122BFA"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1F2DFEDF"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10</w:t>
      </w:r>
      <w:r>
        <w:rPr>
          <w:b/>
          <w:bCs/>
          <w:color w:val="000000"/>
          <w:sz w:val="20"/>
          <w:szCs w:val="20"/>
        </w:rPr>
        <w:tab/>
        <w:t>URUMQI</w:t>
      </w:r>
    </w:p>
    <w:p w14:paraId="42977DD0"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Hacemos la excursión al </w:t>
      </w:r>
      <w:r>
        <w:rPr>
          <w:b/>
          <w:bCs/>
          <w:color w:val="000000"/>
          <w:sz w:val="20"/>
          <w:szCs w:val="20"/>
        </w:rPr>
        <w:t>Lago Celestial</w:t>
      </w:r>
      <w:r>
        <w:rPr>
          <w:color w:val="000000"/>
          <w:sz w:val="20"/>
          <w:szCs w:val="20"/>
        </w:rPr>
        <w:t xml:space="preserve"> con almuerzo incluido. Por la tarde visita del </w:t>
      </w:r>
      <w:r>
        <w:rPr>
          <w:b/>
          <w:bCs/>
          <w:color w:val="000000"/>
          <w:sz w:val="20"/>
          <w:szCs w:val="20"/>
        </w:rPr>
        <w:t>Bazar</w:t>
      </w:r>
      <w:r>
        <w:rPr>
          <w:color w:val="000000"/>
          <w:sz w:val="20"/>
          <w:szCs w:val="20"/>
        </w:rPr>
        <w:t xml:space="preserve"> local. Alojamiento.</w:t>
      </w:r>
    </w:p>
    <w:p w14:paraId="48C2755F" w14:textId="77777777" w:rsidR="009F2DE9" w:rsidRDefault="009F2DE9">
      <w:pPr>
        <w:pBdr>
          <w:top w:val="nil"/>
          <w:left w:val="nil"/>
          <w:bottom w:val="nil"/>
          <w:right w:val="nil"/>
          <w:between w:val="nil"/>
        </w:pBdr>
        <w:spacing w:after="0" w:line="240" w:lineRule="auto"/>
        <w:jc w:val="both"/>
        <w:rPr>
          <w:color w:val="000000"/>
          <w:sz w:val="20"/>
          <w:szCs w:val="20"/>
        </w:rPr>
      </w:pPr>
    </w:p>
    <w:p w14:paraId="671D8B0F"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11</w:t>
      </w:r>
      <w:r>
        <w:rPr>
          <w:b/>
          <w:bCs/>
          <w:color w:val="000000"/>
          <w:sz w:val="20"/>
          <w:szCs w:val="20"/>
        </w:rPr>
        <w:tab/>
        <w:t>URUMQI - SHANGHAI</w:t>
      </w:r>
    </w:p>
    <w:p w14:paraId="736CBE93"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Desayuno buffet. Traslado out para tomar el vuelo Urumqi - Shanghái</w:t>
      </w:r>
      <w:r>
        <w:rPr>
          <w:b/>
          <w:bCs/>
          <w:color w:val="000000"/>
          <w:sz w:val="20"/>
          <w:szCs w:val="20"/>
        </w:rPr>
        <w:t xml:space="preserve">. </w:t>
      </w:r>
      <w:r>
        <w:rPr>
          <w:color w:val="000000"/>
          <w:sz w:val="20"/>
          <w:szCs w:val="20"/>
        </w:rPr>
        <w:t xml:space="preserve">Llegada y visita del </w:t>
      </w:r>
      <w:r>
        <w:rPr>
          <w:b/>
          <w:bCs/>
          <w:color w:val="000000"/>
          <w:sz w:val="20"/>
          <w:szCs w:val="20"/>
        </w:rPr>
        <w:t>Templo de Buda de Jade</w:t>
      </w:r>
      <w:r>
        <w:rPr>
          <w:color w:val="000000"/>
          <w:sz w:val="20"/>
          <w:szCs w:val="20"/>
        </w:rPr>
        <w:t xml:space="preserve">, el </w:t>
      </w:r>
      <w:r>
        <w:rPr>
          <w:b/>
          <w:bCs/>
          <w:color w:val="000000"/>
          <w:sz w:val="20"/>
          <w:szCs w:val="20"/>
        </w:rPr>
        <w:t xml:space="preserve">Jardín Yuyuan </w:t>
      </w:r>
      <w:r>
        <w:rPr>
          <w:color w:val="000000"/>
          <w:sz w:val="20"/>
          <w:szCs w:val="20"/>
        </w:rPr>
        <w:t xml:space="preserve">y el </w:t>
      </w:r>
      <w:r>
        <w:rPr>
          <w:b/>
          <w:bCs/>
          <w:color w:val="000000"/>
          <w:sz w:val="20"/>
          <w:szCs w:val="20"/>
        </w:rPr>
        <w:t>Malecón de la Ciudad</w:t>
      </w:r>
      <w:r>
        <w:rPr>
          <w:color w:val="000000"/>
          <w:sz w:val="20"/>
          <w:szCs w:val="20"/>
        </w:rPr>
        <w:t>. Almuerzo incluido. Traslado al hotel y Alojamiento.</w:t>
      </w:r>
    </w:p>
    <w:p w14:paraId="2DD7FE78" w14:textId="77777777" w:rsidR="009F2DE9" w:rsidRDefault="009F2DE9">
      <w:pPr>
        <w:pBdr>
          <w:top w:val="nil"/>
          <w:left w:val="nil"/>
          <w:bottom w:val="nil"/>
          <w:right w:val="nil"/>
          <w:between w:val="nil"/>
        </w:pBdr>
        <w:spacing w:after="0" w:line="240" w:lineRule="auto"/>
        <w:jc w:val="both"/>
        <w:rPr>
          <w:color w:val="000000"/>
          <w:sz w:val="20"/>
          <w:szCs w:val="20"/>
        </w:rPr>
      </w:pPr>
    </w:p>
    <w:p w14:paraId="524A1F2E"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12</w:t>
      </w:r>
      <w:r>
        <w:rPr>
          <w:b/>
          <w:bCs/>
          <w:color w:val="000000"/>
          <w:sz w:val="20"/>
          <w:szCs w:val="20"/>
        </w:rPr>
        <w:tab/>
        <w:t>SHANGHAI (DIA LIBRE)</w:t>
      </w:r>
    </w:p>
    <w:p w14:paraId="009AFC89"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Desayuno buffet. Día libre. Almuerzo no está incluido. Alojamiento.</w:t>
      </w:r>
    </w:p>
    <w:p w14:paraId="54D6B88F"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(*Nota Importante: Las visitas de Shanghái se podrían hacer en el Día 12 según la situación concreta. El operador se reserva el derecho a realizar dicho cambio en destino sin que ello suponga ningún reembolso ni aviso previo.)</w:t>
      </w:r>
    </w:p>
    <w:p w14:paraId="4C7326E8"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78A8793B"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13</w:t>
      </w:r>
      <w:r>
        <w:rPr>
          <w:b/>
          <w:bCs/>
          <w:color w:val="000000"/>
          <w:sz w:val="20"/>
          <w:szCs w:val="20"/>
        </w:rPr>
        <w:tab/>
        <w:t xml:space="preserve">SHANGHAI </w:t>
      </w:r>
    </w:p>
    <w:p w14:paraId="723FBC4C" w14:textId="77777777" w:rsidR="009F2DE9" w:rsidRDefault="00000000">
      <w:pPr>
        <w:pBdr>
          <w:top w:val="nil"/>
          <w:left w:val="nil"/>
          <w:bottom w:val="nil"/>
          <w:right w:val="nil"/>
          <w:between w:val="nil"/>
        </w:pBdr>
        <w:spacing w:after="0" w:line="240" w:lineRule="auto"/>
        <w:jc w:val="both"/>
        <w:rPr>
          <w:b/>
          <w:bCs/>
          <w:color w:val="000000"/>
          <w:sz w:val="20"/>
          <w:szCs w:val="20"/>
        </w:rPr>
      </w:pPr>
      <w:r>
        <w:rPr>
          <w:color w:val="000000"/>
          <w:sz w:val="20"/>
          <w:szCs w:val="20"/>
        </w:rPr>
        <w:t xml:space="preserve">Desayuno buffet. A la hora citada traslado al aeropuerto. </w:t>
      </w:r>
      <w:r>
        <w:rPr>
          <w:b/>
          <w:bCs/>
          <w:color w:val="000000"/>
          <w:sz w:val="20"/>
          <w:szCs w:val="20"/>
        </w:rPr>
        <w:t>FIN DE NUESTROS SERVICIOS</w:t>
      </w:r>
    </w:p>
    <w:p w14:paraId="1227B728"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447C1154" w14:textId="77777777" w:rsidR="00525A75" w:rsidRDefault="00525A75" w:rsidP="00525A75">
      <w:pPr>
        <w:pBdr>
          <w:top w:val="nil"/>
          <w:left w:val="nil"/>
          <w:bottom w:val="nil"/>
          <w:right w:val="nil"/>
          <w:between w:val="nil"/>
        </w:pBdr>
        <w:spacing w:after="0" w:line="240" w:lineRule="auto"/>
        <w:rPr>
          <w:color w:val="000000"/>
          <w:sz w:val="20"/>
          <w:szCs w:val="20"/>
        </w:rPr>
      </w:pPr>
    </w:p>
    <w:tbl>
      <w:tblPr>
        <w:tblStyle w:val="a2"/>
        <w:tblW w:w="719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5758"/>
      </w:tblGrid>
      <w:tr w:rsidR="00525A75" w14:paraId="252B577E" w14:textId="77777777" w:rsidTr="009F712F">
        <w:trPr>
          <w:trHeight w:val="179"/>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66B19197" w14:textId="77777777" w:rsidR="00525A75" w:rsidRPr="00524975" w:rsidRDefault="00525A75" w:rsidP="009F712F">
            <w:pPr>
              <w:pBdr>
                <w:top w:val="nil"/>
                <w:left w:val="nil"/>
                <w:bottom w:val="nil"/>
                <w:right w:val="nil"/>
                <w:between w:val="nil"/>
              </w:pBdr>
              <w:jc w:val="center"/>
              <w:rPr>
                <w:b/>
                <w:bCs/>
                <w:color w:val="FFFFFF" w:themeColor="background1"/>
                <w:sz w:val="20"/>
                <w:szCs w:val="20"/>
              </w:rPr>
            </w:pPr>
            <w:r w:rsidRPr="00524975">
              <w:rPr>
                <w:b/>
                <w:bCs/>
                <w:color w:val="FFFFFF" w:themeColor="background1"/>
                <w:sz w:val="20"/>
                <w:szCs w:val="20"/>
              </w:rPr>
              <w:t>CIUDADES</w:t>
            </w:r>
          </w:p>
        </w:tc>
        <w:tc>
          <w:tcPr>
            <w:tcW w:w="5758"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452B3209" w14:textId="77777777" w:rsidR="00525A75" w:rsidRPr="00524975" w:rsidRDefault="00525A75" w:rsidP="009F712F">
            <w:pPr>
              <w:pBdr>
                <w:top w:val="nil"/>
                <w:left w:val="nil"/>
                <w:bottom w:val="nil"/>
                <w:right w:val="nil"/>
                <w:between w:val="nil"/>
              </w:pBdr>
              <w:jc w:val="center"/>
              <w:rPr>
                <w:b/>
                <w:bCs/>
                <w:color w:val="FFFFFF" w:themeColor="background1"/>
                <w:sz w:val="20"/>
                <w:szCs w:val="20"/>
              </w:rPr>
            </w:pPr>
            <w:r w:rsidRPr="00524975">
              <w:rPr>
                <w:b/>
                <w:bCs/>
                <w:color w:val="FFFFFF" w:themeColor="background1"/>
                <w:sz w:val="20"/>
                <w:szCs w:val="20"/>
              </w:rPr>
              <w:t>HOTELES PREVISTOS O SIMILARES</w:t>
            </w:r>
          </w:p>
        </w:tc>
      </w:tr>
      <w:tr w:rsidR="00525A75" w:rsidRPr="00A0213C" w14:paraId="4B927DE2" w14:textId="77777777" w:rsidTr="009F712F">
        <w:trPr>
          <w:trHeight w:val="179"/>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0AC8368C" w14:textId="77777777" w:rsidR="00525A75" w:rsidRDefault="00525A75" w:rsidP="009F712F">
            <w:pPr>
              <w:pBdr>
                <w:top w:val="nil"/>
                <w:left w:val="nil"/>
                <w:bottom w:val="nil"/>
                <w:right w:val="nil"/>
                <w:between w:val="nil"/>
              </w:pBdr>
              <w:jc w:val="center"/>
              <w:rPr>
                <w:b/>
                <w:bCs/>
                <w:color w:val="000000"/>
                <w:sz w:val="20"/>
                <w:szCs w:val="20"/>
              </w:rPr>
            </w:pPr>
            <w:r>
              <w:rPr>
                <w:b/>
                <w:bCs/>
                <w:color w:val="000000"/>
                <w:sz w:val="20"/>
                <w:szCs w:val="20"/>
              </w:rPr>
              <w:t>PEKÍN</w:t>
            </w:r>
          </w:p>
        </w:tc>
        <w:tc>
          <w:tcPr>
            <w:tcW w:w="5758" w:type="dxa"/>
            <w:tcBorders>
              <w:top w:val="single" w:sz="4" w:space="0" w:color="000000"/>
              <w:left w:val="single" w:sz="4" w:space="0" w:color="000000"/>
              <w:bottom w:val="single" w:sz="4" w:space="0" w:color="000000"/>
              <w:right w:val="single" w:sz="4" w:space="0" w:color="000000"/>
            </w:tcBorders>
          </w:tcPr>
          <w:p w14:paraId="3DE14E0F" w14:textId="77777777" w:rsidR="00525A75" w:rsidRDefault="00525A75" w:rsidP="009F712F">
            <w:pPr>
              <w:pBdr>
                <w:top w:val="nil"/>
                <w:left w:val="nil"/>
                <w:bottom w:val="nil"/>
                <w:right w:val="nil"/>
                <w:between w:val="nil"/>
              </w:pBdr>
              <w:jc w:val="center"/>
              <w:rPr>
                <w:color w:val="000000"/>
                <w:sz w:val="20"/>
                <w:szCs w:val="20"/>
                <w:lang w:val="en-US"/>
              </w:rPr>
            </w:pPr>
            <w:r w:rsidRPr="00F63242">
              <w:rPr>
                <w:color w:val="000000"/>
                <w:sz w:val="20"/>
                <w:szCs w:val="20"/>
                <w:lang w:val="en-US"/>
              </w:rPr>
              <w:t>V-Continent Beijing Parkview Wuzhou 5*</w:t>
            </w:r>
          </w:p>
          <w:p w14:paraId="077C6DF1" w14:textId="77777777" w:rsidR="00525A75" w:rsidRPr="00F63242" w:rsidRDefault="00525A75" w:rsidP="009F712F">
            <w:pPr>
              <w:pBdr>
                <w:top w:val="nil"/>
                <w:left w:val="nil"/>
                <w:bottom w:val="nil"/>
                <w:right w:val="nil"/>
                <w:between w:val="nil"/>
              </w:pBdr>
              <w:jc w:val="center"/>
              <w:rPr>
                <w:color w:val="000000"/>
                <w:sz w:val="20"/>
                <w:szCs w:val="20"/>
                <w:lang w:val="en-US"/>
              </w:rPr>
            </w:pPr>
            <w:r w:rsidRPr="00F63242">
              <w:rPr>
                <w:color w:val="000000"/>
                <w:sz w:val="20"/>
                <w:szCs w:val="20"/>
                <w:lang w:val="en-US"/>
              </w:rPr>
              <w:t xml:space="preserve">Celebrity International Grand Hotel 5* </w:t>
            </w:r>
          </w:p>
        </w:tc>
      </w:tr>
      <w:tr w:rsidR="00525A75" w:rsidRPr="003628BE" w14:paraId="54A2CB78" w14:textId="77777777" w:rsidTr="009F712F">
        <w:trPr>
          <w:trHeight w:val="190"/>
          <w:jc w:val="center"/>
        </w:trPr>
        <w:tc>
          <w:tcPr>
            <w:tcW w:w="1435" w:type="dxa"/>
            <w:tcBorders>
              <w:top w:val="single" w:sz="4" w:space="0" w:color="000000"/>
              <w:left w:val="single" w:sz="4" w:space="0" w:color="000000"/>
              <w:bottom w:val="single" w:sz="4" w:space="0" w:color="000000"/>
              <w:right w:val="single" w:sz="4" w:space="0" w:color="000000"/>
            </w:tcBorders>
          </w:tcPr>
          <w:p w14:paraId="4DF41DF1" w14:textId="77777777" w:rsidR="00525A75" w:rsidRDefault="00525A75" w:rsidP="009F712F">
            <w:pPr>
              <w:pBdr>
                <w:top w:val="nil"/>
                <w:left w:val="nil"/>
                <w:bottom w:val="nil"/>
                <w:right w:val="nil"/>
                <w:between w:val="nil"/>
              </w:pBdr>
              <w:jc w:val="center"/>
              <w:rPr>
                <w:b/>
                <w:bCs/>
                <w:color w:val="000000"/>
                <w:sz w:val="20"/>
                <w:szCs w:val="20"/>
              </w:rPr>
            </w:pPr>
            <w:r>
              <w:rPr>
                <w:b/>
                <w:bCs/>
                <w:color w:val="000000"/>
                <w:sz w:val="20"/>
                <w:szCs w:val="20"/>
              </w:rPr>
              <w:t>XI’AN</w:t>
            </w:r>
          </w:p>
        </w:tc>
        <w:tc>
          <w:tcPr>
            <w:tcW w:w="5758" w:type="dxa"/>
            <w:tcBorders>
              <w:top w:val="single" w:sz="4" w:space="0" w:color="000000"/>
              <w:left w:val="single" w:sz="4" w:space="0" w:color="000000"/>
              <w:bottom w:val="single" w:sz="4" w:space="0" w:color="000000"/>
              <w:right w:val="single" w:sz="4" w:space="0" w:color="000000"/>
            </w:tcBorders>
          </w:tcPr>
          <w:p w14:paraId="292D9466" w14:textId="77777777" w:rsidR="00525A75" w:rsidRPr="00F63242" w:rsidRDefault="00525A75" w:rsidP="009F712F">
            <w:pPr>
              <w:pBdr>
                <w:top w:val="nil"/>
                <w:left w:val="nil"/>
                <w:bottom w:val="nil"/>
                <w:right w:val="nil"/>
                <w:between w:val="nil"/>
              </w:pBdr>
              <w:jc w:val="center"/>
              <w:rPr>
                <w:color w:val="000000"/>
                <w:sz w:val="20"/>
                <w:szCs w:val="20"/>
                <w:lang w:val="en-US"/>
              </w:rPr>
            </w:pPr>
            <w:r w:rsidRPr="00F63242">
              <w:rPr>
                <w:color w:val="000000"/>
                <w:sz w:val="20"/>
                <w:szCs w:val="20"/>
                <w:lang w:val="en-US"/>
              </w:rPr>
              <w:t>Golden Flower Hotel - equivalente a 5*</w:t>
            </w:r>
          </w:p>
        </w:tc>
      </w:tr>
      <w:tr w:rsidR="00525A75" w:rsidRPr="003628BE" w14:paraId="1165099B" w14:textId="77777777" w:rsidTr="009F712F">
        <w:trPr>
          <w:trHeight w:val="190"/>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0464A033" w14:textId="3A81AFB8" w:rsidR="00525A75" w:rsidRDefault="00525A75" w:rsidP="00525A75">
            <w:pPr>
              <w:pBdr>
                <w:top w:val="nil"/>
                <w:left w:val="nil"/>
                <w:bottom w:val="nil"/>
                <w:right w:val="nil"/>
                <w:between w:val="nil"/>
              </w:pBdr>
              <w:jc w:val="center"/>
              <w:rPr>
                <w:b/>
                <w:bCs/>
                <w:color w:val="000000"/>
                <w:sz w:val="20"/>
                <w:szCs w:val="20"/>
              </w:rPr>
            </w:pPr>
            <w:r>
              <w:rPr>
                <w:b/>
                <w:bCs/>
                <w:color w:val="000000"/>
                <w:sz w:val="20"/>
                <w:szCs w:val="20"/>
              </w:rPr>
              <w:t>DUNHUANG</w:t>
            </w:r>
          </w:p>
        </w:tc>
        <w:tc>
          <w:tcPr>
            <w:tcW w:w="5758" w:type="dxa"/>
            <w:tcBorders>
              <w:top w:val="single" w:sz="4" w:space="0" w:color="000000"/>
              <w:left w:val="single" w:sz="4" w:space="0" w:color="000000"/>
              <w:bottom w:val="single" w:sz="4" w:space="0" w:color="000000"/>
              <w:right w:val="single" w:sz="4" w:space="0" w:color="000000"/>
            </w:tcBorders>
            <w:vAlign w:val="center"/>
          </w:tcPr>
          <w:p w14:paraId="1562FBDD" w14:textId="1C3EE6CF" w:rsidR="00525A75" w:rsidRPr="00F63242" w:rsidRDefault="00525A75" w:rsidP="00525A75">
            <w:pPr>
              <w:pBdr>
                <w:top w:val="nil"/>
                <w:left w:val="nil"/>
                <w:bottom w:val="nil"/>
                <w:right w:val="nil"/>
                <w:between w:val="nil"/>
              </w:pBdr>
              <w:jc w:val="center"/>
              <w:rPr>
                <w:color w:val="000000"/>
                <w:sz w:val="20"/>
                <w:szCs w:val="20"/>
                <w:lang w:val="en-US"/>
              </w:rPr>
            </w:pPr>
            <w:r>
              <w:rPr>
                <w:sz w:val="20"/>
                <w:szCs w:val="20"/>
              </w:rPr>
              <w:t>Grand Sun Hotel Dunhuang 4*</w:t>
            </w:r>
          </w:p>
        </w:tc>
      </w:tr>
      <w:tr w:rsidR="00525A75" w:rsidRPr="00AF206A" w14:paraId="7EC08C11" w14:textId="77777777" w:rsidTr="009F712F">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0528D867" w14:textId="3429592F" w:rsidR="00525A75" w:rsidRDefault="00525A75" w:rsidP="00525A75">
            <w:pPr>
              <w:pBdr>
                <w:top w:val="nil"/>
                <w:left w:val="nil"/>
                <w:bottom w:val="nil"/>
                <w:right w:val="nil"/>
                <w:between w:val="nil"/>
              </w:pBdr>
              <w:jc w:val="center"/>
              <w:rPr>
                <w:b/>
                <w:bCs/>
                <w:color w:val="000000"/>
                <w:sz w:val="20"/>
                <w:szCs w:val="20"/>
              </w:rPr>
            </w:pPr>
            <w:r>
              <w:rPr>
                <w:b/>
                <w:bCs/>
                <w:color w:val="000000"/>
                <w:sz w:val="20"/>
                <w:szCs w:val="20"/>
              </w:rPr>
              <w:t>TURPAN</w:t>
            </w:r>
          </w:p>
        </w:tc>
        <w:tc>
          <w:tcPr>
            <w:tcW w:w="5758" w:type="dxa"/>
            <w:tcBorders>
              <w:top w:val="single" w:sz="4" w:space="0" w:color="000000"/>
              <w:left w:val="single" w:sz="4" w:space="0" w:color="000000"/>
              <w:bottom w:val="single" w:sz="4" w:space="0" w:color="000000"/>
              <w:right w:val="single" w:sz="4" w:space="0" w:color="000000"/>
            </w:tcBorders>
            <w:vAlign w:val="center"/>
          </w:tcPr>
          <w:p w14:paraId="0B029FFE" w14:textId="314F2C94" w:rsidR="00525A75" w:rsidRPr="00AF206A" w:rsidRDefault="00525A75" w:rsidP="00525A75">
            <w:pPr>
              <w:pBdr>
                <w:top w:val="nil"/>
                <w:left w:val="nil"/>
                <w:bottom w:val="nil"/>
                <w:right w:val="nil"/>
                <w:between w:val="nil"/>
              </w:pBdr>
              <w:jc w:val="center"/>
              <w:rPr>
                <w:color w:val="000000"/>
                <w:sz w:val="20"/>
                <w:szCs w:val="20"/>
                <w:lang w:val="es-MX"/>
              </w:rPr>
            </w:pPr>
            <w:r>
              <w:rPr>
                <w:sz w:val="20"/>
                <w:szCs w:val="20"/>
              </w:rPr>
              <w:t>Mercure Turpan Downtown 4*</w:t>
            </w:r>
          </w:p>
        </w:tc>
      </w:tr>
      <w:tr w:rsidR="00525A75" w:rsidRPr="00AF206A" w14:paraId="471E884F" w14:textId="77777777" w:rsidTr="009F712F">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6C2E3B40" w14:textId="456DEEB3" w:rsidR="00525A75" w:rsidRDefault="00525A75" w:rsidP="00525A75">
            <w:pPr>
              <w:pBdr>
                <w:top w:val="nil"/>
                <w:left w:val="nil"/>
                <w:bottom w:val="nil"/>
                <w:right w:val="nil"/>
                <w:between w:val="nil"/>
              </w:pBdr>
              <w:jc w:val="center"/>
              <w:rPr>
                <w:b/>
                <w:bCs/>
                <w:color w:val="000000"/>
                <w:sz w:val="20"/>
                <w:szCs w:val="20"/>
              </w:rPr>
            </w:pPr>
            <w:r>
              <w:rPr>
                <w:b/>
                <w:bCs/>
                <w:color w:val="000000"/>
                <w:sz w:val="20"/>
                <w:szCs w:val="20"/>
              </w:rPr>
              <w:t>URUMQI</w:t>
            </w:r>
          </w:p>
        </w:tc>
        <w:tc>
          <w:tcPr>
            <w:tcW w:w="5758" w:type="dxa"/>
            <w:tcBorders>
              <w:top w:val="single" w:sz="4" w:space="0" w:color="000000"/>
              <w:left w:val="single" w:sz="4" w:space="0" w:color="000000"/>
              <w:bottom w:val="single" w:sz="4" w:space="0" w:color="000000"/>
              <w:right w:val="single" w:sz="4" w:space="0" w:color="000000"/>
            </w:tcBorders>
            <w:vAlign w:val="center"/>
          </w:tcPr>
          <w:p w14:paraId="5FA48F69" w14:textId="256B2710" w:rsidR="00525A75" w:rsidRPr="00AF206A" w:rsidRDefault="00525A75" w:rsidP="00525A75">
            <w:pPr>
              <w:pBdr>
                <w:top w:val="nil"/>
                <w:left w:val="nil"/>
                <w:bottom w:val="nil"/>
                <w:right w:val="nil"/>
                <w:between w:val="nil"/>
              </w:pBdr>
              <w:jc w:val="center"/>
              <w:rPr>
                <w:color w:val="000000"/>
                <w:sz w:val="20"/>
                <w:szCs w:val="20"/>
                <w:lang w:val="es-MX"/>
              </w:rPr>
            </w:pPr>
            <w:r>
              <w:rPr>
                <w:sz w:val="20"/>
                <w:szCs w:val="20"/>
              </w:rPr>
              <w:t>Orient Dynasty 4*</w:t>
            </w:r>
          </w:p>
        </w:tc>
      </w:tr>
      <w:tr w:rsidR="00525A75" w:rsidRPr="003628BE" w14:paraId="7B37F62F" w14:textId="77777777" w:rsidTr="009F712F">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79601E61" w14:textId="77777777" w:rsidR="00525A75" w:rsidRDefault="00525A75" w:rsidP="00525A75">
            <w:pPr>
              <w:pBdr>
                <w:top w:val="nil"/>
                <w:left w:val="nil"/>
                <w:bottom w:val="nil"/>
                <w:right w:val="nil"/>
                <w:between w:val="nil"/>
              </w:pBdr>
              <w:jc w:val="center"/>
              <w:rPr>
                <w:b/>
                <w:bCs/>
                <w:color w:val="000000"/>
                <w:sz w:val="20"/>
                <w:szCs w:val="20"/>
              </w:rPr>
            </w:pPr>
            <w:r>
              <w:rPr>
                <w:b/>
                <w:bCs/>
                <w:color w:val="000000"/>
                <w:sz w:val="20"/>
                <w:szCs w:val="20"/>
              </w:rPr>
              <w:t>SHANGHAI</w:t>
            </w:r>
          </w:p>
        </w:tc>
        <w:tc>
          <w:tcPr>
            <w:tcW w:w="5758" w:type="dxa"/>
            <w:tcBorders>
              <w:top w:val="single" w:sz="4" w:space="0" w:color="000000"/>
              <w:left w:val="single" w:sz="4" w:space="0" w:color="000000"/>
              <w:bottom w:val="single" w:sz="4" w:space="0" w:color="000000"/>
              <w:right w:val="single" w:sz="4" w:space="0" w:color="000000"/>
            </w:tcBorders>
          </w:tcPr>
          <w:p w14:paraId="777A6DB7" w14:textId="77777777" w:rsidR="00525A75" w:rsidRDefault="00525A75" w:rsidP="00525A75">
            <w:pPr>
              <w:pBdr>
                <w:top w:val="nil"/>
                <w:left w:val="nil"/>
                <w:bottom w:val="nil"/>
                <w:right w:val="nil"/>
                <w:between w:val="nil"/>
              </w:pBdr>
              <w:jc w:val="center"/>
              <w:rPr>
                <w:color w:val="000000"/>
                <w:sz w:val="20"/>
                <w:szCs w:val="20"/>
                <w:lang w:val="en-US"/>
              </w:rPr>
            </w:pPr>
            <w:r w:rsidRPr="00F63242">
              <w:rPr>
                <w:color w:val="000000"/>
                <w:sz w:val="20"/>
                <w:szCs w:val="20"/>
                <w:lang w:val="en-US"/>
              </w:rPr>
              <w:t>Shanghai Hongqiao-Handwritten Collection by Accor 5*</w:t>
            </w:r>
          </w:p>
          <w:p w14:paraId="2ECFF6B3" w14:textId="77777777" w:rsidR="00525A75" w:rsidRPr="00F63242" w:rsidRDefault="00525A75" w:rsidP="00525A75">
            <w:pPr>
              <w:pBdr>
                <w:top w:val="nil"/>
                <w:left w:val="nil"/>
                <w:bottom w:val="nil"/>
                <w:right w:val="nil"/>
                <w:between w:val="nil"/>
              </w:pBdr>
              <w:jc w:val="center"/>
              <w:rPr>
                <w:color w:val="000000"/>
                <w:sz w:val="20"/>
                <w:szCs w:val="20"/>
                <w:lang w:val="en-US"/>
              </w:rPr>
            </w:pPr>
            <w:r w:rsidRPr="00F63242">
              <w:rPr>
                <w:color w:val="000000"/>
                <w:sz w:val="20"/>
                <w:szCs w:val="20"/>
                <w:lang w:val="en-US"/>
              </w:rPr>
              <w:t>Grand Mercure Shanghai Hongqiao - equivalente a 5</w:t>
            </w:r>
          </w:p>
        </w:tc>
      </w:tr>
    </w:tbl>
    <w:p w14:paraId="36C89F00"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49889D10"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18FE5564"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701EAA5A"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637A3468"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62396168"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4E5AB4A3"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08D0B399" w14:textId="77777777" w:rsidR="009F2DE9" w:rsidRDefault="00000000">
      <w:pPr>
        <w:pBdr>
          <w:top w:val="nil"/>
          <w:left w:val="nil"/>
          <w:bottom w:val="nil"/>
          <w:right w:val="nil"/>
          <w:between w:val="nil"/>
        </w:pBdr>
        <w:tabs>
          <w:tab w:val="left" w:pos="2860"/>
          <w:tab w:val="left" w:pos="2990"/>
          <w:tab w:val="center" w:pos="4419"/>
        </w:tabs>
        <w:spacing w:after="0" w:line="240" w:lineRule="auto"/>
        <w:jc w:val="center"/>
        <w:rPr>
          <w:rFonts w:ascii="Century Gothic" w:eastAsia="Century Gothic" w:hAnsi="Century Gothic" w:cs="Century Gothic"/>
          <w:b/>
          <w:bCs/>
          <w:color w:val="000000"/>
          <w:sz w:val="20"/>
          <w:szCs w:val="20"/>
        </w:rPr>
      </w:pPr>
      <w:bookmarkStart w:id="9" w:name="bookmark=id.2retbieg6jnw" w:colFirst="0" w:colLast="0"/>
      <w:bookmarkEnd w:id="9"/>
      <w:r>
        <w:rPr>
          <w:b/>
          <w:bCs/>
          <w:color w:val="C00000"/>
          <w:sz w:val="40"/>
          <w:szCs w:val="40"/>
        </w:rPr>
        <w:lastRenderedPageBreak/>
        <w:t>SENDEROS MILENARIOS</w:t>
      </w:r>
    </w:p>
    <w:p w14:paraId="4986BB04" w14:textId="77777777" w:rsidR="009F2DE9" w:rsidRDefault="00000000">
      <w:pPr>
        <w:pBdr>
          <w:top w:val="nil"/>
          <w:left w:val="nil"/>
          <w:bottom w:val="nil"/>
          <w:right w:val="nil"/>
          <w:between w:val="nil"/>
        </w:pBdr>
        <w:tabs>
          <w:tab w:val="left" w:pos="2990"/>
          <w:tab w:val="center" w:pos="4419"/>
        </w:tabs>
        <w:spacing w:after="0" w:line="240" w:lineRule="auto"/>
        <w:jc w:val="center"/>
        <w:rPr>
          <w:b/>
          <w:bCs/>
          <w:color w:val="000000"/>
          <w:sz w:val="28"/>
          <w:szCs w:val="28"/>
        </w:rPr>
      </w:pPr>
      <w:r>
        <w:rPr>
          <w:b/>
          <w:bCs/>
          <w:color w:val="000000"/>
          <w:sz w:val="28"/>
          <w:szCs w:val="28"/>
        </w:rPr>
        <w:t>VISITANDO: PEKÍN - X’IAN - LHASA - SHANGHAI</w:t>
      </w:r>
    </w:p>
    <w:p w14:paraId="50C15867" w14:textId="77777777" w:rsidR="009F2DE9" w:rsidRDefault="00000000">
      <w:pPr>
        <w:pBdr>
          <w:top w:val="nil"/>
          <w:left w:val="nil"/>
          <w:bottom w:val="nil"/>
          <w:right w:val="nil"/>
          <w:between w:val="nil"/>
        </w:pBdr>
        <w:spacing w:after="0" w:line="240" w:lineRule="auto"/>
        <w:jc w:val="center"/>
        <w:rPr>
          <w:b/>
          <w:bCs/>
          <w:color w:val="000000"/>
          <w:sz w:val="24"/>
          <w:szCs w:val="24"/>
        </w:rPr>
      </w:pPr>
      <w:r>
        <w:rPr>
          <w:b/>
          <w:bCs/>
          <w:color w:val="000000"/>
          <w:sz w:val="24"/>
          <w:szCs w:val="24"/>
        </w:rPr>
        <w:t>11 DÍAS / 10 NOCHES</w:t>
      </w:r>
    </w:p>
    <w:p w14:paraId="246939FE" w14:textId="77777777" w:rsidR="009F2DE9" w:rsidRDefault="009F2DE9">
      <w:pPr>
        <w:pBdr>
          <w:top w:val="nil"/>
          <w:left w:val="nil"/>
          <w:bottom w:val="nil"/>
          <w:right w:val="nil"/>
          <w:between w:val="nil"/>
        </w:pBdr>
        <w:spacing w:after="0" w:line="240" w:lineRule="auto"/>
        <w:jc w:val="center"/>
        <w:rPr>
          <w:b/>
          <w:bCs/>
          <w:color w:val="FF0000"/>
          <w:sz w:val="20"/>
          <w:szCs w:val="20"/>
        </w:rPr>
      </w:pPr>
    </w:p>
    <w:p w14:paraId="73E27F31" w14:textId="77777777" w:rsidR="009F2DE9"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SALIDAS: LUNES, MARTES Y JUEVES</w:t>
      </w:r>
    </w:p>
    <w:p w14:paraId="5336644D"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68B2AE38" w14:textId="77777777" w:rsidR="009F2DE9" w:rsidRDefault="00000000">
      <w:pPr>
        <w:pBdr>
          <w:top w:val="nil"/>
          <w:left w:val="nil"/>
          <w:bottom w:val="nil"/>
          <w:right w:val="nil"/>
          <w:between w:val="nil"/>
        </w:pBdr>
        <w:spacing w:after="0" w:line="240" w:lineRule="auto"/>
        <w:ind w:left="1440"/>
        <w:rPr>
          <w:b/>
          <w:bCs/>
          <w:color w:val="000000"/>
          <w:sz w:val="20"/>
          <w:szCs w:val="20"/>
        </w:rPr>
      </w:pPr>
      <w:r>
        <w:rPr>
          <w:b/>
          <w:bCs/>
          <w:color w:val="000000"/>
          <w:sz w:val="20"/>
          <w:szCs w:val="20"/>
        </w:rPr>
        <w:t xml:space="preserve">               Precio por persona en USD</w:t>
      </w:r>
    </w:p>
    <w:tbl>
      <w:tblPr>
        <w:tblW w:w="4574" w:type="dxa"/>
        <w:jc w:val="center"/>
        <w:tblCellMar>
          <w:left w:w="70" w:type="dxa"/>
          <w:right w:w="70" w:type="dxa"/>
        </w:tblCellMar>
        <w:tblLook w:val="04A0" w:firstRow="1" w:lastRow="0" w:firstColumn="1" w:lastColumn="0" w:noHBand="0" w:noVBand="1"/>
      </w:tblPr>
      <w:tblGrid>
        <w:gridCol w:w="1300"/>
        <w:gridCol w:w="1240"/>
        <w:gridCol w:w="1017"/>
        <w:gridCol w:w="1017"/>
      </w:tblGrid>
      <w:tr w:rsidR="009872FB" w:rsidRPr="009872FB" w14:paraId="7C9856E4" w14:textId="77777777" w:rsidTr="009872FB">
        <w:trPr>
          <w:trHeight w:val="288"/>
          <w:jc w:val="center"/>
        </w:trPr>
        <w:tc>
          <w:tcPr>
            <w:tcW w:w="1300" w:type="dxa"/>
            <w:tcBorders>
              <w:top w:val="single" w:sz="4" w:space="0" w:color="auto"/>
              <w:left w:val="single" w:sz="4" w:space="0" w:color="auto"/>
              <w:bottom w:val="single" w:sz="4" w:space="0" w:color="auto"/>
              <w:right w:val="single" w:sz="4" w:space="0" w:color="auto"/>
            </w:tcBorders>
            <w:shd w:val="clear" w:color="000000" w:fill="C00000"/>
            <w:vAlign w:val="center"/>
            <w:hideMark/>
          </w:tcPr>
          <w:p w14:paraId="02A19730" w14:textId="77777777" w:rsidR="009872FB" w:rsidRPr="009872FB" w:rsidRDefault="009872FB" w:rsidP="009872FB">
            <w:pPr>
              <w:spacing w:after="0" w:line="240" w:lineRule="auto"/>
              <w:jc w:val="center"/>
              <w:rPr>
                <w:rFonts w:eastAsia="Times New Roman"/>
                <w:b/>
                <w:bCs/>
                <w:color w:val="FFFFFF"/>
                <w:sz w:val="18"/>
                <w:szCs w:val="18"/>
                <w:lang w:val="es-MX"/>
              </w:rPr>
            </w:pPr>
            <w:r w:rsidRPr="009872FB">
              <w:rPr>
                <w:rFonts w:eastAsia="Times New Roman"/>
                <w:b/>
                <w:bCs/>
                <w:color w:val="FFFFFF"/>
                <w:sz w:val="18"/>
                <w:szCs w:val="18"/>
                <w:lang w:val="es-MX"/>
              </w:rPr>
              <w:t>DBL</w:t>
            </w:r>
          </w:p>
        </w:tc>
        <w:tc>
          <w:tcPr>
            <w:tcW w:w="1240" w:type="dxa"/>
            <w:tcBorders>
              <w:top w:val="single" w:sz="4" w:space="0" w:color="auto"/>
              <w:left w:val="nil"/>
              <w:bottom w:val="single" w:sz="4" w:space="0" w:color="auto"/>
              <w:right w:val="single" w:sz="4" w:space="0" w:color="auto"/>
            </w:tcBorders>
            <w:shd w:val="clear" w:color="000000" w:fill="C00000"/>
            <w:vAlign w:val="center"/>
            <w:hideMark/>
          </w:tcPr>
          <w:p w14:paraId="0C31C7EF" w14:textId="77777777" w:rsidR="009872FB" w:rsidRPr="009872FB" w:rsidRDefault="009872FB" w:rsidP="009872FB">
            <w:pPr>
              <w:spacing w:after="0" w:line="240" w:lineRule="auto"/>
              <w:jc w:val="center"/>
              <w:rPr>
                <w:rFonts w:eastAsia="Times New Roman"/>
                <w:b/>
                <w:bCs/>
                <w:color w:val="FFFFFF"/>
                <w:sz w:val="18"/>
                <w:szCs w:val="18"/>
                <w:lang w:val="es-MX"/>
              </w:rPr>
            </w:pPr>
            <w:r w:rsidRPr="009872FB">
              <w:rPr>
                <w:rFonts w:eastAsia="Times New Roman"/>
                <w:b/>
                <w:bCs/>
                <w:color w:val="FFFFFF"/>
                <w:sz w:val="18"/>
                <w:szCs w:val="18"/>
                <w:lang w:val="es-MX"/>
              </w:rPr>
              <w:t>SGL</w:t>
            </w:r>
          </w:p>
        </w:tc>
        <w:tc>
          <w:tcPr>
            <w:tcW w:w="2034" w:type="dxa"/>
            <w:gridSpan w:val="2"/>
            <w:tcBorders>
              <w:top w:val="single" w:sz="4" w:space="0" w:color="auto"/>
              <w:left w:val="nil"/>
              <w:bottom w:val="single" w:sz="4" w:space="0" w:color="auto"/>
              <w:right w:val="single" w:sz="4" w:space="0" w:color="000000"/>
            </w:tcBorders>
            <w:shd w:val="clear" w:color="000000" w:fill="C00000"/>
            <w:noWrap/>
            <w:vAlign w:val="center"/>
            <w:hideMark/>
          </w:tcPr>
          <w:p w14:paraId="6CCFD7D7" w14:textId="77777777" w:rsidR="009872FB" w:rsidRPr="009872FB" w:rsidRDefault="009872FB" w:rsidP="009872FB">
            <w:pPr>
              <w:spacing w:after="0" w:line="240" w:lineRule="auto"/>
              <w:jc w:val="center"/>
              <w:rPr>
                <w:rFonts w:eastAsia="Times New Roman"/>
                <w:b/>
                <w:bCs/>
                <w:color w:val="FFFFFF"/>
                <w:sz w:val="18"/>
                <w:szCs w:val="18"/>
                <w:lang w:val="es-MX"/>
              </w:rPr>
            </w:pPr>
            <w:r w:rsidRPr="009872FB">
              <w:rPr>
                <w:rFonts w:eastAsia="Times New Roman"/>
                <w:b/>
                <w:bCs/>
                <w:color w:val="FFFFFF"/>
                <w:sz w:val="18"/>
                <w:szCs w:val="18"/>
                <w:lang w:val="es-MX"/>
              </w:rPr>
              <w:t>VIGENCIA</w:t>
            </w:r>
          </w:p>
        </w:tc>
      </w:tr>
      <w:tr w:rsidR="009872FB" w:rsidRPr="009872FB" w14:paraId="021AFCDC" w14:textId="77777777" w:rsidTr="009872FB">
        <w:trPr>
          <w:trHeight w:val="276"/>
          <w:jc w:val="center"/>
        </w:trPr>
        <w:tc>
          <w:tcPr>
            <w:tcW w:w="1300"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7B4A6D39" w14:textId="77777777" w:rsidR="009872FB" w:rsidRPr="009872FB" w:rsidRDefault="009872FB" w:rsidP="009872FB">
            <w:pPr>
              <w:spacing w:after="0" w:line="240" w:lineRule="auto"/>
              <w:jc w:val="center"/>
              <w:rPr>
                <w:rFonts w:eastAsia="Times New Roman"/>
                <w:b/>
                <w:bCs/>
                <w:color w:val="000000"/>
                <w:sz w:val="18"/>
                <w:szCs w:val="18"/>
                <w:lang w:val="es-MX"/>
              </w:rPr>
            </w:pPr>
            <w:r w:rsidRPr="009872FB">
              <w:rPr>
                <w:rFonts w:eastAsia="Times New Roman"/>
                <w:b/>
                <w:bCs/>
                <w:color w:val="000000"/>
                <w:sz w:val="18"/>
                <w:szCs w:val="18"/>
                <w:lang w:val="es-MX"/>
              </w:rPr>
              <w:t>4667</w:t>
            </w:r>
          </w:p>
        </w:tc>
        <w:tc>
          <w:tcPr>
            <w:tcW w:w="1240" w:type="dxa"/>
            <w:tcBorders>
              <w:top w:val="nil"/>
              <w:left w:val="nil"/>
              <w:bottom w:val="single" w:sz="4" w:space="0" w:color="auto"/>
              <w:right w:val="single" w:sz="4" w:space="0" w:color="auto"/>
            </w:tcBorders>
            <w:vAlign w:val="center"/>
            <w:hideMark/>
          </w:tcPr>
          <w:p w14:paraId="714D2268" w14:textId="77777777" w:rsidR="009872FB" w:rsidRPr="009872FB" w:rsidRDefault="009872FB" w:rsidP="009872FB">
            <w:pPr>
              <w:spacing w:after="0" w:line="240" w:lineRule="auto"/>
              <w:jc w:val="center"/>
              <w:rPr>
                <w:rFonts w:eastAsia="Times New Roman"/>
                <w:color w:val="000000"/>
                <w:sz w:val="18"/>
                <w:szCs w:val="18"/>
                <w:lang w:val="es-MX"/>
              </w:rPr>
            </w:pPr>
            <w:r w:rsidRPr="009872FB">
              <w:rPr>
                <w:rFonts w:eastAsia="Times New Roman"/>
                <w:color w:val="000000"/>
                <w:sz w:val="18"/>
                <w:szCs w:val="18"/>
                <w:lang w:val="es-MX"/>
              </w:rPr>
              <w:t>5533</w:t>
            </w:r>
          </w:p>
        </w:tc>
        <w:tc>
          <w:tcPr>
            <w:tcW w:w="1017" w:type="dxa"/>
            <w:tcBorders>
              <w:top w:val="nil"/>
              <w:left w:val="nil"/>
              <w:bottom w:val="single" w:sz="4" w:space="0" w:color="auto"/>
              <w:right w:val="single" w:sz="4" w:space="0" w:color="auto"/>
            </w:tcBorders>
            <w:noWrap/>
            <w:vAlign w:val="center"/>
            <w:hideMark/>
          </w:tcPr>
          <w:p w14:paraId="372DF5FB" w14:textId="77777777" w:rsidR="009872FB" w:rsidRPr="009872FB" w:rsidRDefault="009872FB" w:rsidP="009872FB">
            <w:pPr>
              <w:spacing w:after="0" w:line="240" w:lineRule="auto"/>
              <w:jc w:val="center"/>
              <w:rPr>
                <w:rFonts w:eastAsia="Times New Roman"/>
                <w:sz w:val="18"/>
                <w:szCs w:val="18"/>
                <w:lang w:val="es-MX"/>
              </w:rPr>
            </w:pPr>
            <w:r w:rsidRPr="009872FB">
              <w:rPr>
                <w:rFonts w:eastAsia="Times New Roman"/>
                <w:sz w:val="18"/>
                <w:szCs w:val="18"/>
                <w:lang w:val="es-MX"/>
              </w:rPr>
              <w:t>05-abr-27</w:t>
            </w:r>
          </w:p>
        </w:tc>
        <w:tc>
          <w:tcPr>
            <w:tcW w:w="1017" w:type="dxa"/>
            <w:tcBorders>
              <w:top w:val="nil"/>
              <w:left w:val="nil"/>
              <w:bottom w:val="single" w:sz="4" w:space="0" w:color="auto"/>
              <w:right w:val="single" w:sz="4" w:space="0" w:color="auto"/>
            </w:tcBorders>
            <w:noWrap/>
            <w:vAlign w:val="center"/>
            <w:hideMark/>
          </w:tcPr>
          <w:p w14:paraId="79425DF2" w14:textId="77777777" w:rsidR="009872FB" w:rsidRPr="009872FB" w:rsidRDefault="009872FB" w:rsidP="009872FB">
            <w:pPr>
              <w:spacing w:after="0" w:line="240" w:lineRule="auto"/>
              <w:jc w:val="center"/>
              <w:rPr>
                <w:rFonts w:eastAsia="Times New Roman"/>
                <w:sz w:val="18"/>
                <w:szCs w:val="18"/>
                <w:lang w:val="es-MX"/>
              </w:rPr>
            </w:pPr>
            <w:r w:rsidRPr="009872FB">
              <w:rPr>
                <w:rFonts w:eastAsia="Times New Roman"/>
                <w:sz w:val="18"/>
                <w:szCs w:val="18"/>
                <w:lang w:val="es-MX"/>
              </w:rPr>
              <w:t>24-may-27</w:t>
            </w:r>
          </w:p>
        </w:tc>
      </w:tr>
      <w:tr w:rsidR="009872FB" w:rsidRPr="009872FB" w14:paraId="23711641" w14:textId="77777777" w:rsidTr="009872FB">
        <w:trPr>
          <w:trHeight w:val="276"/>
          <w:jc w:val="center"/>
        </w:trPr>
        <w:tc>
          <w:tcPr>
            <w:tcW w:w="1300" w:type="dxa"/>
            <w:tcBorders>
              <w:top w:val="nil"/>
              <w:left w:val="single" w:sz="4" w:space="0" w:color="auto"/>
              <w:bottom w:val="single" w:sz="4" w:space="0" w:color="auto"/>
              <w:right w:val="single" w:sz="4" w:space="0" w:color="auto"/>
            </w:tcBorders>
            <w:vAlign w:val="center"/>
            <w:hideMark/>
          </w:tcPr>
          <w:p w14:paraId="606345C8" w14:textId="77777777" w:rsidR="009872FB" w:rsidRPr="009872FB" w:rsidRDefault="009872FB" w:rsidP="009872FB">
            <w:pPr>
              <w:spacing w:after="0" w:line="240" w:lineRule="auto"/>
              <w:jc w:val="center"/>
              <w:rPr>
                <w:rFonts w:eastAsia="Times New Roman"/>
                <w:color w:val="000000"/>
                <w:sz w:val="18"/>
                <w:szCs w:val="18"/>
                <w:lang w:val="es-MX"/>
              </w:rPr>
            </w:pPr>
            <w:r w:rsidRPr="009872FB">
              <w:rPr>
                <w:rFonts w:eastAsia="Times New Roman"/>
                <w:color w:val="000000"/>
                <w:sz w:val="18"/>
                <w:szCs w:val="18"/>
                <w:lang w:val="es-MX"/>
              </w:rPr>
              <w:t>4720</w:t>
            </w:r>
          </w:p>
        </w:tc>
        <w:tc>
          <w:tcPr>
            <w:tcW w:w="1240" w:type="dxa"/>
            <w:tcBorders>
              <w:top w:val="nil"/>
              <w:left w:val="nil"/>
              <w:bottom w:val="single" w:sz="4" w:space="0" w:color="auto"/>
              <w:right w:val="single" w:sz="4" w:space="0" w:color="auto"/>
            </w:tcBorders>
            <w:vAlign w:val="center"/>
            <w:hideMark/>
          </w:tcPr>
          <w:p w14:paraId="5B78FCE6" w14:textId="77777777" w:rsidR="009872FB" w:rsidRPr="009872FB" w:rsidRDefault="009872FB" w:rsidP="009872FB">
            <w:pPr>
              <w:spacing w:after="0" w:line="240" w:lineRule="auto"/>
              <w:jc w:val="center"/>
              <w:rPr>
                <w:rFonts w:eastAsia="Times New Roman"/>
                <w:color w:val="000000"/>
                <w:sz w:val="18"/>
                <w:szCs w:val="18"/>
                <w:lang w:val="es-MX"/>
              </w:rPr>
            </w:pPr>
            <w:r w:rsidRPr="009872FB">
              <w:rPr>
                <w:rFonts w:eastAsia="Times New Roman"/>
                <w:color w:val="000000"/>
                <w:sz w:val="18"/>
                <w:szCs w:val="18"/>
                <w:lang w:val="es-MX"/>
              </w:rPr>
              <w:t>5613</w:t>
            </w:r>
          </w:p>
        </w:tc>
        <w:tc>
          <w:tcPr>
            <w:tcW w:w="1017" w:type="dxa"/>
            <w:tcBorders>
              <w:top w:val="nil"/>
              <w:left w:val="nil"/>
              <w:bottom w:val="single" w:sz="4" w:space="0" w:color="auto"/>
              <w:right w:val="single" w:sz="4" w:space="0" w:color="auto"/>
            </w:tcBorders>
            <w:noWrap/>
            <w:vAlign w:val="center"/>
            <w:hideMark/>
          </w:tcPr>
          <w:p w14:paraId="4B8ADBF8" w14:textId="77777777" w:rsidR="009872FB" w:rsidRPr="009872FB" w:rsidRDefault="009872FB" w:rsidP="009872FB">
            <w:pPr>
              <w:spacing w:after="0" w:line="240" w:lineRule="auto"/>
              <w:jc w:val="center"/>
              <w:rPr>
                <w:rFonts w:eastAsia="Times New Roman"/>
                <w:sz w:val="18"/>
                <w:szCs w:val="18"/>
                <w:lang w:val="es-MX"/>
              </w:rPr>
            </w:pPr>
            <w:r w:rsidRPr="009872FB">
              <w:rPr>
                <w:rFonts w:eastAsia="Times New Roman"/>
                <w:sz w:val="18"/>
                <w:szCs w:val="18"/>
                <w:lang w:val="es-MX"/>
              </w:rPr>
              <w:t>25-may-27</w:t>
            </w:r>
          </w:p>
        </w:tc>
        <w:tc>
          <w:tcPr>
            <w:tcW w:w="1017" w:type="dxa"/>
            <w:tcBorders>
              <w:top w:val="nil"/>
              <w:left w:val="nil"/>
              <w:bottom w:val="single" w:sz="4" w:space="0" w:color="auto"/>
              <w:right w:val="single" w:sz="4" w:space="0" w:color="auto"/>
            </w:tcBorders>
            <w:noWrap/>
            <w:vAlign w:val="center"/>
            <w:hideMark/>
          </w:tcPr>
          <w:p w14:paraId="29259FD2" w14:textId="77777777" w:rsidR="009872FB" w:rsidRPr="009872FB" w:rsidRDefault="009872FB" w:rsidP="009872FB">
            <w:pPr>
              <w:spacing w:after="0" w:line="240" w:lineRule="auto"/>
              <w:jc w:val="center"/>
              <w:rPr>
                <w:rFonts w:eastAsia="Times New Roman"/>
                <w:sz w:val="18"/>
                <w:szCs w:val="18"/>
                <w:lang w:val="es-MX"/>
              </w:rPr>
            </w:pPr>
            <w:r w:rsidRPr="009872FB">
              <w:rPr>
                <w:rFonts w:eastAsia="Times New Roman"/>
                <w:sz w:val="18"/>
                <w:szCs w:val="18"/>
                <w:lang w:val="es-MX"/>
              </w:rPr>
              <w:t>23-ago-27</w:t>
            </w:r>
          </w:p>
        </w:tc>
      </w:tr>
      <w:tr w:rsidR="009872FB" w:rsidRPr="009872FB" w14:paraId="33FCAC27" w14:textId="77777777" w:rsidTr="009872FB">
        <w:trPr>
          <w:trHeight w:val="276"/>
          <w:jc w:val="center"/>
        </w:trPr>
        <w:tc>
          <w:tcPr>
            <w:tcW w:w="1300" w:type="dxa"/>
            <w:tcBorders>
              <w:top w:val="nil"/>
              <w:left w:val="single" w:sz="4" w:space="0" w:color="auto"/>
              <w:bottom w:val="single" w:sz="4" w:space="0" w:color="auto"/>
              <w:right w:val="single" w:sz="4" w:space="0" w:color="auto"/>
            </w:tcBorders>
            <w:vAlign w:val="center"/>
            <w:hideMark/>
          </w:tcPr>
          <w:p w14:paraId="446F82B8" w14:textId="77777777" w:rsidR="009872FB" w:rsidRPr="009872FB" w:rsidRDefault="009872FB" w:rsidP="009872FB">
            <w:pPr>
              <w:spacing w:after="0" w:line="240" w:lineRule="auto"/>
              <w:jc w:val="center"/>
              <w:rPr>
                <w:rFonts w:eastAsia="Times New Roman"/>
                <w:color w:val="000000"/>
                <w:sz w:val="18"/>
                <w:szCs w:val="18"/>
                <w:lang w:val="es-MX"/>
              </w:rPr>
            </w:pPr>
            <w:r w:rsidRPr="009872FB">
              <w:rPr>
                <w:rFonts w:eastAsia="Times New Roman"/>
                <w:color w:val="000000"/>
                <w:sz w:val="18"/>
                <w:szCs w:val="18"/>
                <w:lang w:val="es-MX"/>
              </w:rPr>
              <w:t>4720</w:t>
            </w:r>
          </w:p>
        </w:tc>
        <w:tc>
          <w:tcPr>
            <w:tcW w:w="1240" w:type="dxa"/>
            <w:tcBorders>
              <w:top w:val="nil"/>
              <w:left w:val="nil"/>
              <w:bottom w:val="single" w:sz="4" w:space="0" w:color="auto"/>
              <w:right w:val="single" w:sz="4" w:space="0" w:color="auto"/>
            </w:tcBorders>
            <w:vAlign w:val="center"/>
            <w:hideMark/>
          </w:tcPr>
          <w:p w14:paraId="04F6B526" w14:textId="77777777" w:rsidR="009872FB" w:rsidRPr="009872FB" w:rsidRDefault="009872FB" w:rsidP="009872FB">
            <w:pPr>
              <w:spacing w:after="0" w:line="240" w:lineRule="auto"/>
              <w:jc w:val="center"/>
              <w:rPr>
                <w:rFonts w:eastAsia="Times New Roman"/>
                <w:color w:val="000000"/>
                <w:sz w:val="18"/>
                <w:szCs w:val="18"/>
                <w:lang w:val="es-MX"/>
              </w:rPr>
            </w:pPr>
            <w:r w:rsidRPr="009872FB">
              <w:rPr>
                <w:rFonts w:eastAsia="Times New Roman"/>
                <w:color w:val="000000"/>
                <w:sz w:val="18"/>
                <w:szCs w:val="18"/>
                <w:lang w:val="es-MX"/>
              </w:rPr>
              <w:t>5613</w:t>
            </w:r>
          </w:p>
        </w:tc>
        <w:tc>
          <w:tcPr>
            <w:tcW w:w="1017" w:type="dxa"/>
            <w:tcBorders>
              <w:top w:val="nil"/>
              <w:left w:val="nil"/>
              <w:bottom w:val="single" w:sz="4" w:space="0" w:color="auto"/>
              <w:right w:val="single" w:sz="4" w:space="0" w:color="auto"/>
            </w:tcBorders>
            <w:noWrap/>
            <w:vAlign w:val="center"/>
            <w:hideMark/>
          </w:tcPr>
          <w:p w14:paraId="0790204A" w14:textId="77777777" w:rsidR="009872FB" w:rsidRPr="009872FB" w:rsidRDefault="009872FB" w:rsidP="009872FB">
            <w:pPr>
              <w:spacing w:after="0" w:line="240" w:lineRule="auto"/>
              <w:jc w:val="center"/>
              <w:rPr>
                <w:rFonts w:eastAsia="Times New Roman"/>
                <w:sz w:val="18"/>
                <w:szCs w:val="18"/>
                <w:lang w:val="es-MX"/>
              </w:rPr>
            </w:pPr>
            <w:r w:rsidRPr="009872FB">
              <w:rPr>
                <w:rFonts w:eastAsia="Times New Roman"/>
                <w:sz w:val="18"/>
                <w:szCs w:val="18"/>
                <w:lang w:val="es-MX"/>
              </w:rPr>
              <w:t>25-may-27</w:t>
            </w:r>
          </w:p>
        </w:tc>
        <w:tc>
          <w:tcPr>
            <w:tcW w:w="1017" w:type="dxa"/>
            <w:tcBorders>
              <w:top w:val="nil"/>
              <w:left w:val="nil"/>
              <w:bottom w:val="single" w:sz="4" w:space="0" w:color="auto"/>
              <w:right w:val="single" w:sz="4" w:space="0" w:color="auto"/>
            </w:tcBorders>
            <w:noWrap/>
            <w:vAlign w:val="center"/>
            <w:hideMark/>
          </w:tcPr>
          <w:p w14:paraId="3F33742D" w14:textId="77777777" w:rsidR="009872FB" w:rsidRPr="009872FB" w:rsidRDefault="009872FB" w:rsidP="009872FB">
            <w:pPr>
              <w:spacing w:after="0" w:line="240" w:lineRule="auto"/>
              <w:jc w:val="center"/>
              <w:rPr>
                <w:rFonts w:eastAsia="Times New Roman"/>
                <w:sz w:val="18"/>
                <w:szCs w:val="18"/>
                <w:lang w:val="es-MX"/>
              </w:rPr>
            </w:pPr>
            <w:r w:rsidRPr="009872FB">
              <w:rPr>
                <w:rFonts w:eastAsia="Times New Roman"/>
                <w:sz w:val="18"/>
                <w:szCs w:val="18"/>
                <w:lang w:val="es-MX"/>
              </w:rPr>
              <w:t>23-ago-27</w:t>
            </w:r>
          </w:p>
        </w:tc>
      </w:tr>
    </w:tbl>
    <w:p w14:paraId="6FD9BDFD" w14:textId="77777777" w:rsidR="009F2DE9" w:rsidRDefault="009F2DE9">
      <w:pPr>
        <w:pBdr>
          <w:top w:val="nil"/>
          <w:left w:val="nil"/>
          <w:bottom w:val="nil"/>
          <w:right w:val="nil"/>
          <w:between w:val="nil"/>
        </w:pBdr>
        <w:spacing w:after="0" w:line="240" w:lineRule="auto"/>
        <w:ind w:left="1440"/>
        <w:rPr>
          <w:b/>
          <w:bCs/>
          <w:color w:val="000000"/>
          <w:sz w:val="20"/>
          <w:szCs w:val="20"/>
        </w:rPr>
      </w:pPr>
    </w:p>
    <w:p w14:paraId="0F5A9836" w14:textId="77777777" w:rsidR="009F2DE9" w:rsidRDefault="00000000">
      <w:pPr>
        <w:widowControl w:val="0"/>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PROGRAMA INCLUYE</w:t>
      </w:r>
    </w:p>
    <w:p w14:paraId="218E087D"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Traslados (aeropuerto / hotel / aeropuerto).</w:t>
      </w:r>
    </w:p>
    <w:p w14:paraId="60E87814"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10 noches de alojamiento con desayunos buffet.</w:t>
      </w:r>
    </w:p>
    <w:p w14:paraId="51537AD8"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Media pensión con almuerzos de comida china o buffet mixto en restaurantes locales según lo mencionado en el programa.</w:t>
      </w:r>
    </w:p>
    <w:p w14:paraId="0A9C99AC"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Una cena especial de “Pato Laqueado” en Pekín.</w:t>
      </w:r>
    </w:p>
    <w:p w14:paraId="34C00FDC"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Billetes de tren en Clase Turista.</w:t>
      </w:r>
    </w:p>
    <w:p w14:paraId="472D437D"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Visitas con guías locales de habla hispana en Pekín, Xi’an y Shanghái, el resto en inglés.</w:t>
      </w:r>
    </w:p>
    <w:p w14:paraId="2E82E0B6"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Paradas técnicas y culturales según se detalla (de referencia, que también se podría variar con alguna otra alternativa según distintos circuitos). Se tarda aproximadamente 30-40 minutos en cada parada, incluyendo 15-20 minutos de explicación en idioma español:</w:t>
      </w:r>
    </w:p>
    <w:p w14:paraId="6DF378D6"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Beijing: Taller de Perlas, Fábrica de Cloisonné y Centro de Fomento de la Medicina Tradicional China.</w:t>
      </w:r>
    </w:p>
    <w:p w14:paraId="306F97F7"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Xi’an: Fábrica de Jade o de Terracotas (una de las dos).</w:t>
      </w:r>
    </w:p>
    <w:p w14:paraId="442599B3"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Shanghái: Fábrica de Seda (en una de las dos ciudades).</w:t>
      </w:r>
    </w:p>
    <w:p w14:paraId="71863FFE" w14:textId="77777777" w:rsidR="009F2DE9" w:rsidRDefault="009F2DE9">
      <w:pPr>
        <w:widowControl w:val="0"/>
        <w:pBdr>
          <w:top w:val="nil"/>
          <w:left w:val="nil"/>
          <w:bottom w:val="nil"/>
          <w:right w:val="nil"/>
          <w:between w:val="nil"/>
        </w:pBdr>
        <w:spacing w:after="0" w:line="240" w:lineRule="auto"/>
        <w:ind w:left="720"/>
        <w:jc w:val="both"/>
        <w:rPr>
          <w:color w:val="000000"/>
          <w:sz w:val="20"/>
          <w:szCs w:val="20"/>
        </w:rPr>
      </w:pPr>
    </w:p>
    <w:p w14:paraId="4651D68E"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b/>
          <w:bCs/>
          <w:color w:val="000000"/>
          <w:sz w:val="20"/>
          <w:szCs w:val="20"/>
        </w:rPr>
        <w:t>PROGRAMA NO INCLUYE</w:t>
      </w:r>
    </w:p>
    <w:p w14:paraId="4CA0D2FD"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Vuelos internacionales.</w:t>
      </w:r>
    </w:p>
    <w:p w14:paraId="50CAFFBD"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 xml:space="preserve">Seguro de viaje. </w:t>
      </w:r>
      <w:r>
        <w:rPr>
          <w:i/>
          <w:iCs/>
          <w:color w:val="000000"/>
          <w:sz w:val="20"/>
          <w:szCs w:val="20"/>
        </w:rPr>
        <w:t>Consultar por nuestras tarifas de inclusión con Universal Assistance</w:t>
      </w:r>
      <w:r>
        <w:rPr>
          <w:color w:val="000000"/>
          <w:sz w:val="20"/>
          <w:szCs w:val="20"/>
        </w:rPr>
        <w:t>.</w:t>
      </w:r>
    </w:p>
    <w:p w14:paraId="16C1C89C"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Excursiones opcionales o gastos personales.</w:t>
      </w:r>
    </w:p>
    <w:p w14:paraId="2339BF12"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Propinas para guía, chofer y maletero del hotel, que pagarán directamente en destino. </w:t>
      </w:r>
    </w:p>
    <w:p w14:paraId="7963EA6E"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color w:val="000000"/>
          <w:sz w:val="20"/>
          <w:szCs w:val="20"/>
        </w:rPr>
        <w:t>Se detalla monto aprox.</w:t>
      </w:r>
    </w:p>
    <w:p w14:paraId="09257673"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guía y chofer USD 7 aprox. p.p. por día</w:t>
      </w:r>
    </w:p>
    <w:p w14:paraId="7D3DD03F"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maletero del hotel USD 2 por maleta para subir o bajar</w:t>
      </w:r>
    </w:p>
    <w:p w14:paraId="476B031D"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Espectáculo artístico de acrobacia en Beijing.</w:t>
      </w:r>
    </w:p>
    <w:p w14:paraId="6F633DAF"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Lo que no está mencionado en el apartado incluye.</w:t>
      </w:r>
    </w:p>
    <w:p w14:paraId="4D424DB9"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03AC8276" w14:textId="77777777" w:rsidR="009F2DE9" w:rsidRDefault="00000000">
      <w:pPr>
        <w:pBdr>
          <w:top w:val="nil"/>
          <w:left w:val="nil"/>
          <w:bottom w:val="nil"/>
          <w:right w:val="nil"/>
          <w:between w:val="nil"/>
        </w:pBdr>
        <w:spacing w:after="0" w:line="240" w:lineRule="auto"/>
        <w:ind w:left="720"/>
        <w:jc w:val="both"/>
        <w:rPr>
          <w:b/>
          <w:bCs/>
          <w:color w:val="000000"/>
          <w:sz w:val="20"/>
          <w:szCs w:val="20"/>
        </w:rPr>
      </w:pPr>
      <w:r>
        <w:rPr>
          <w:b/>
          <w:bCs/>
          <w:color w:val="000000"/>
          <w:sz w:val="20"/>
          <w:szCs w:val="20"/>
        </w:rPr>
        <w:t>SUPLEMENTOS</w:t>
      </w:r>
    </w:p>
    <w:p w14:paraId="0C158A97"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la asistencia al espectáculo de acrobacia en Beijing para Día2: USD 67 p.p.</w:t>
      </w:r>
    </w:p>
    <w:p w14:paraId="31726C4B"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cambiar en Día 4 el tren rápido BJS-XIA por el vuelo del mismo trayecto con tasas: USD 373 p.p. (Se aplica para las salidas de lunes, martes y jueves con base al paquete total incluyendo las tasas).</w:t>
      </w:r>
    </w:p>
    <w:p w14:paraId="0DB13DE2"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639FC943" w14:textId="77777777" w:rsidR="009F2DE9" w:rsidRDefault="00000000">
      <w:pPr>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NOTAS IMPORTANTES</w:t>
      </w:r>
    </w:p>
    <w:p w14:paraId="03F8F818"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 por persona en USD.</w:t>
      </w:r>
    </w:p>
    <w:p w14:paraId="015261A7"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Salidas garantizadas desde 2 pasajeros.</w:t>
      </w:r>
    </w:p>
    <w:p w14:paraId="5078E83B"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en servicio compartido.</w:t>
      </w:r>
    </w:p>
    <w:p w14:paraId="497211DA" w14:textId="77777777" w:rsidR="009F2DE9" w:rsidRPr="00F63242" w:rsidRDefault="00000000">
      <w:pPr>
        <w:numPr>
          <w:ilvl w:val="0"/>
          <w:numId w:val="3"/>
        </w:numPr>
        <w:pBdr>
          <w:top w:val="nil"/>
          <w:left w:val="nil"/>
          <w:bottom w:val="nil"/>
          <w:right w:val="nil"/>
          <w:between w:val="nil"/>
        </w:pBdr>
        <w:spacing w:after="0" w:line="240" w:lineRule="auto"/>
        <w:jc w:val="both"/>
        <w:rPr>
          <w:color w:val="000000"/>
          <w:sz w:val="20"/>
          <w:szCs w:val="20"/>
          <w:lang w:val="en-US"/>
        </w:rPr>
      </w:pPr>
      <w:r w:rsidRPr="00F63242">
        <w:rPr>
          <w:color w:val="000000"/>
          <w:sz w:val="20"/>
          <w:szCs w:val="20"/>
          <w:lang w:val="en-US"/>
        </w:rPr>
        <w:t>En los hoteles check in 15hrs. / check out 11hrs.</w:t>
      </w:r>
    </w:p>
    <w:p w14:paraId="3823A526"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El orden del itinerario podría tener variación, pero siempre respetando lo ofrecido.</w:t>
      </w:r>
    </w:p>
    <w:p w14:paraId="4A836B2F"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lastRenderedPageBreak/>
        <w:t>En el recorrido se permite una maleta por persona.</w:t>
      </w:r>
    </w:p>
    <w:p w14:paraId="2EB3D5BF"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Las habitaciones TPL constan de una cama de dos plazas o dos camas de 1 plaza + 1 cama plegable. No recomendamos este tipo de habitaciones.</w:t>
      </w:r>
    </w:p>
    <w:p w14:paraId="441BDAE6"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los circuitos que incluyen trayectos de tren, con cualquier cambio (de la fecha del viaje o del número de pasaporte) después de la emisión de billetes, existen gastos de cancelación y se requieren documentos originales del pasaporte para realizar cualquier cambio y cancelación.</w:t>
      </w:r>
    </w:p>
    <w:p w14:paraId="7BA99393"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reservar este circuito que incluye el trayecto Beijing-Xi’an, por favor especificar qué transporte tomarían: tren de alta velocidad o avión.</w:t>
      </w:r>
    </w:p>
    <w:p w14:paraId="338F6F6E"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reservas se requiere copia de los pasaportes (vigentes mínimo 06 meses a la fecha del circuito).</w:t>
      </w:r>
    </w:p>
    <w:p w14:paraId="20B2A0B6"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requiere vacuna de fiebre amarilla.</w:t>
      </w:r>
    </w:p>
    <w:p w14:paraId="7FCC201C"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Precios sujetos a cambios hasta la confirmación de la reserva.</w:t>
      </w:r>
    </w:p>
    <w:p w14:paraId="54F8C2A3" w14:textId="70065D05"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Programa actualizado al </w:t>
      </w:r>
      <w:r w:rsidR="00A31453">
        <w:rPr>
          <w:color w:val="000000"/>
          <w:sz w:val="20"/>
          <w:szCs w:val="20"/>
        </w:rPr>
        <w:t>21 de octubre</w:t>
      </w:r>
      <w:r w:rsidR="00A31453">
        <w:rPr>
          <w:color w:val="000000"/>
          <w:sz w:val="20"/>
          <w:szCs w:val="20"/>
        </w:rPr>
        <w:t xml:space="preserve"> </w:t>
      </w:r>
      <w:r>
        <w:rPr>
          <w:color w:val="000000"/>
          <w:sz w:val="20"/>
          <w:szCs w:val="20"/>
        </w:rPr>
        <w:t>del 2025.</w:t>
      </w:r>
    </w:p>
    <w:p w14:paraId="664FD9C7" w14:textId="77777777" w:rsidR="009F2DE9" w:rsidRDefault="009F2DE9">
      <w:pPr>
        <w:pBdr>
          <w:top w:val="nil"/>
          <w:left w:val="nil"/>
          <w:bottom w:val="nil"/>
          <w:right w:val="nil"/>
          <w:between w:val="nil"/>
        </w:pBdr>
        <w:tabs>
          <w:tab w:val="left" w:pos="2990"/>
          <w:tab w:val="center" w:pos="4419"/>
        </w:tabs>
        <w:spacing w:after="0" w:line="240" w:lineRule="auto"/>
        <w:jc w:val="both"/>
        <w:rPr>
          <w:b/>
          <w:bCs/>
          <w:color w:val="000000"/>
          <w:sz w:val="24"/>
          <w:szCs w:val="24"/>
        </w:rPr>
      </w:pPr>
    </w:p>
    <w:p w14:paraId="20629D15" w14:textId="77777777" w:rsidR="009F2DE9" w:rsidRDefault="009F2DE9">
      <w:pPr>
        <w:pBdr>
          <w:top w:val="nil"/>
          <w:left w:val="nil"/>
          <w:bottom w:val="nil"/>
          <w:right w:val="nil"/>
          <w:between w:val="nil"/>
        </w:pBdr>
        <w:tabs>
          <w:tab w:val="left" w:pos="2990"/>
          <w:tab w:val="center" w:pos="4419"/>
        </w:tabs>
        <w:spacing w:after="0" w:line="240" w:lineRule="auto"/>
        <w:jc w:val="both"/>
        <w:rPr>
          <w:b/>
          <w:bCs/>
          <w:color w:val="000000"/>
          <w:sz w:val="24"/>
          <w:szCs w:val="24"/>
        </w:rPr>
      </w:pPr>
    </w:p>
    <w:p w14:paraId="0230F6CA"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ITINERARIO</w:t>
      </w:r>
    </w:p>
    <w:p w14:paraId="2B7853CA"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3E3EF244" w14:textId="77777777" w:rsidR="009872FB" w:rsidRDefault="009872FB" w:rsidP="009872FB">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w:t>
      </w:r>
      <w:r>
        <w:rPr>
          <w:b/>
          <w:bCs/>
          <w:color w:val="000000"/>
          <w:sz w:val="20"/>
          <w:szCs w:val="20"/>
        </w:rPr>
        <w:tab/>
        <w:t xml:space="preserve">PEKÍN </w:t>
      </w:r>
    </w:p>
    <w:p w14:paraId="0FE0DE37" w14:textId="77777777" w:rsidR="009872FB" w:rsidRDefault="009872FB" w:rsidP="009872FB">
      <w:pPr>
        <w:pBdr>
          <w:top w:val="nil"/>
          <w:left w:val="nil"/>
          <w:bottom w:val="nil"/>
          <w:right w:val="nil"/>
          <w:between w:val="nil"/>
        </w:pBdr>
        <w:spacing w:after="0" w:line="240" w:lineRule="auto"/>
        <w:jc w:val="both"/>
        <w:rPr>
          <w:b/>
          <w:bCs/>
          <w:color w:val="000000"/>
          <w:sz w:val="20"/>
          <w:szCs w:val="20"/>
        </w:rPr>
      </w:pPr>
      <w:r>
        <w:rPr>
          <w:color w:val="000000"/>
          <w:sz w:val="20"/>
          <w:szCs w:val="20"/>
        </w:rPr>
        <w:t>Llegada a Pekín, capital de la República Popular China. Traslado al hotel. Resto del día libre, almuerzo no incluido. Alojamiento.</w:t>
      </w:r>
    </w:p>
    <w:p w14:paraId="40B9B0B5" w14:textId="77777777" w:rsidR="009872FB" w:rsidRDefault="009872FB" w:rsidP="009872FB">
      <w:pPr>
        <w:pBdr>
          <w:top w:val="nil"/>
          <w:left w:val="nil"/>
          <w:bottom w:val="nil"/>
          <w:right w:val="nil"/>
          <w:between w:val="nil"/>
        </w:pBdr>
        <w:spacing w:after="0" w:line="240" w:lineRule="auto"/>
        <w:jc w:val="both"/>
        <w:rPr>
          <w:b/>
          <w:bCs/>
          <w:color w:val="000000"/>
          <w:sz w:val="20"/>
          <w:szCs w:val="20"/>
        </w:rPr>
      </w:pPr>
    </w:p>
    <w:p w14:paraId="2EBCE998" w14:textId="77777777" w:rsidR="009872FB" w:rsidRDefault="009872FB" w:rsidP="009872FB">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2</w:t>
      </w:r>
      <w:r>
        <w:rPr>
          <w:b/>
          <w:bCs/>
          <w:color w:val="000000"/>
          <w:sz w:val="20"/>
          <w:szCs w:val="20"/>
        </w:rPr>
        <w:tab/>
        <w:t>PEKÍN</w:t>
      </w:r>
    </w:p>
    <w:p w14:paraId="205A3DE5" w14:textId="77777777" w:rsidR="009872FB" w:rsidRDefault="009872FB" w:rsidP="009872FB">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Durante este día visitaremos: el </w:t>
      </w:r>
      <w:r>
        <w:rPr>
          <w:b/>
          <w:bCs/>
          <w:color w:val="000000"/>
          <w:sz w:val="20"/>
          <w:szCs w:val="20"/>
        </w:rPr>
        <w:t>Palacio Imperial</w:t>
      </w:r>
      <w:r>
        <w:rPr>
          <w:color w:val="000000"/>
          <w:sz w:val="20"/>
          <w:szCs w:val="20"/>
        </w:rPr>
        <w:t xml:space="preserve">, conocido como “La Ciudad Prohibida”, la </w:t>
      </w:r>
      <w:r>
        <w:rPr>
          <w:b/>
          <w:bCs/>
          <w:color w:val="000000"/>
          <w:sz w:val="20"/>
          <w:szCs w:val="20"/>
        </w:rPr>
        <w:t>Plaza Tian An Men</w:t>
      </w:r>
      <w:r>
        <w:rPr>
          <w:color w:val="000000"/>
          <w:sz w:val="20"/>
          <w:szCs w:val="20"/>
        </w:rPr>
        <w:t xml:space="preserve">, una de las mayores del mundo, y el </w:t>
      </w:r>
      <w:r>
        <w:rPr>
          <w:b/>
          <w:bCs/>
          <w:color w:val="000000"/>
          <w:sz w:val="20"/>
          <w:szCs w:val="20"/>
        </w:rPr>
        <w:t>Palacio de Verano</w:t>
      </w:r>
      <w:r>
        <w:rPr>
          <w:color w:val="000000"/>
          <w:sz w:val="20"/>
          <w:szCs w:val="20"/>
        </w:rPr>
        <w:t xml:space="preserve"> que era un jardín veraniego para la casa imperial de la Dinastía Ging. almuerzo incluido. </w:t>
      </w:r>
      <w:r>
        <w:rPr>
          <w:b/>
          <w:bCs/>
          <w:color w:val="000000"/>
          <w:sz w:val="20"/>
          <w:szCs w:val="20"/>
        </w:rPr>
        <w:t>Opcional: Por la noche asistencia a un espectáculo de acrobacia</w:t>
      </w:r>
      <w:r>
        <w:rPr>
          <w:color w:val="000000"/>
          <w:sz w:val="20"/>
          <w:szCs w:val="20"/>
        </w:rPr>
        <w:t>. Alojamiento.</w:t>
      </w:r>
    </w:p>
    <w:p w14:paraId="41052D38" w14:textId="77777777" w:rsidR="009872FB" w:rsidRDefault="009872FB" w:rsidP="009872FB">
      <w:pPr>
        <w:pBdr>
          <w:top w:val="nil"/>
          <w:left w:val="nil"/>
          <w:bottom w:val="nil"/>
          <w:right w:val="nil"/>
          <w:between w:val="nil"/>
        </w:pBdr>
        <w:spacing w:after="0" w:line="240" w:lineRule="auto"/>
        <w:jc w:val="both"/>
        <w:rPr>
          <w:color w:val="000000"/>
          <w:sz w:val="20"/>
          <w:szCs w:val="20"/>
        </w:rPr>
      </w:pPr>
    </w:p>
    <w:p w14:paraId="7EA48B91" w14:textId="77777777" w:rsidR="009872FB" w:rsidRDefault="009872FB" w:rsidP="009872FB">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3</w:t>
      </w:r>
      <w:r>
        <w:rPr>
          <w:b/>
          <w:bCs/>
          <w:color w:val="000000"/>
          <w:sz w:val="20"/>
          <w:szCs w:val="20"/>
        </w:rPr>
        <w:tab/>
        <w:t>PEKÍN</w:t>
      </w:r>
    </w:p>
    <w:p w14:paraId="098B2BCC" w14:textId="77777777" w:rsidR="009872FB" w:rsidRDefault="009872FB" w:rsidP="009872FB">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Excursión a la </w:t>
      </w:r>
      <w:r>
        <w:rPr>
          <w:b/>
          <w:bCs/>
          <w:color w:val="000000"/>
          <w:sz w:val="20"/>
          <w:szCs w:val="20"/>
        </w:rPr>
        <w:t>Gran Muralla</w:t>
      </w:r>
      <w:r>
        <w:rPr>
          <w:color w:val="000000"/>
          <w:sz w:val="20"/>
          <w:szCs w:val="20"/>
        </w:rPr>
        <w:t xml:space="preserve"> (Paso Juyongguan o Badaling según la operativa concreta del operador, espectacular y grandiosa obra arquitectónica, cuyos añales cubren más de 2.000 años. Almuerzo incluido. Por la tarde vuelta a la ciudad y hacemos una parada cerca del </w:t>
      </w:r>
      <w:r>
        <w:rPr>
          <w:b/>
          <w:bCs/>
          <w:color w:val="000000"/>
          <w:sz w:val="20"/>
          <w:szCs w:val="20"/>
        </w:rPr>
        <w:t>“Nido del Pájaro”</w:t>
      </w:r>
      <w:r>
        <w:rPr>
          <w:color w:val="000000"/>
          <w:sz w:val="20"/>
          <w:szCs w:val="20"/>
        </w:rPr>
        <w:t xml:space="preserve"> (</w:t>
      </w:r>
      <w:r>
        <w:rPr>
          <w:b/>
          <w:bCs/>
          <w:color w:val="000000"/>
          <w:sz w:val="20"/>
          <w:szCs w:val="20"/>
        </w:rPr>
        <w:t>Estadio Nacional</w:t>
      </w:r>
      <w:r>
        <w:rPr>
          <w:color w:val="000000"/>
          <w:sz w:val="20"/>
          <w:szCs w:val="20"/>
        </w:rPr>
        <w:t>) y el “</w:t>
      </w:r>
      <w:r>
        <w:rPr>
          <w:b/>
          <w:bCs/>
          <w:color w:val="000000"/>
          <w:sz w:val="20"/>
          <w:szCs w:val="20"/>
        </w:rPr>
        <w:t>Cubo del Agua</w:t>
      </w:r>
      <w:r>
        <w:rPr>
          <w:color w:val="000000"/>
          <w:sz w:val="20"/>
          <w:szCs w:val="20"/>
        </w:rPr>
        <w:t>” (</w:t>
      </w:r>
      <w:r>
        <w:rPr>
          <w:b/>
          <w:bCs/>
          <w:color w:val="000000"/>
          <w:sz w:val="20"/>
          <w:szCs w:val="20"/>
        </w:rPr>
        <w:t>Centro Nacional de Natación</w:t>
      </w:r>
      <w:r>
        <w:rPr>
          <w:color w:val="000000"/>
          <w:sz w:val="20"/>
          <w:szCs w:val="20"/>
        </w:rPr>
        <w:t xml:space="preserve">) para tomar fotos (sin entrar en los estadios). Terminaremos con la cena de bienvenida degustando el delicioso </w:t>
      </w:r>
      <w:r>
        <w:rPr>
          <w:b/>
          <w:bCs/>
          <w:color w:val="000000"/>
          <w:sz w:val="20"/>
          <w:szCs w:val="20"/>
        </w:rPr>
        <w:t>Pato Laqueado de Pekín</w:t>
      </w:r>
      <w:r>
        <w:rPr>
          <w:color w:val="000000"/>
          <w:sz w:val="20"/>
          <w:szCs w:val="20"/>
        </w:rPr>
        <w:t>. Alojamiento.</w:t>
      </w:r>
    </w:p>
    <w:p w14:paraId="3B1BD6CD" w14:textId="77777777" w:rsidR="009872FB" w:rsidRDefault="009872FB" w:rsidP="009872FB">
      <w:pPr>
        <w:pBdr>
          <w:top w:val="nil"/>
          <w:left w:val="nil"/>
          <w:bottom w:val="nil"/>
          <w:right w:val="nil"/>
          <w:between w:val="nil"/>
        </w:pBdr>
        <w:spacing w:after="0" w:line="240" w:lineRule="auto"/>
        <w:jc w:val="both"/>
        <w:rPr>
          <w:color w:val="000000"/>
          <w:sz w:val="20"/>
          <w:szCs w:val="20"/>
        </w:rPr>
      </w:pPr>
    </w:p>
    <w:p w14:paraId="360C37F6" w14:textId="77777777" w:rsidR="009872FB" w:rsidRDefault="009872FB" w:rsidP="009872FB">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4</w:t>
      </w:r>
      <w:r>
        <w:rPr>
          <w:b/>
          <w:bCs/>
          <w:color w:val="000000"/>
          <w:sz w:val="20"/>
          <w:szCs w:val="20"/>
        </w:rPr>
        <w:tab/>
        <w:t>PEKÍN - XI’AN</w:t>
      </w:r>
    </w:p>
    <w:p w14:paraId="0DCBA8C5" w14:textId="77777777" w:rsidR="009872FB" w:rsidRDefault="009872FB" w:rsidP="009872FB">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del </w:t>
      </w:r>
      <w:r>
        <w:rPr>
          <w:b/>
          <w:bCs/>
          <w:color w:val="000000"/>
          <w:sz w:val="20"/>
          <w:szCs w:val="20"/>
        </w:rPr>
        <w:t>Templo del Cielo</w:t>
      </w:r>
      <w:r>
        <w:rPr>
          <w:color w:val="000000"/>
          <w:sz w:val="20"/>
          <w:szCs w:val="20"/>
        </w:rPr>
        <w:t xml:space="preserve">, construido en 1420 con una superficie de 267 ha, donde los emperadores rezaban por las buenas cosechas. Almuerzo incluido. Por la tarde, traslado a la estación de tren para tomar el </w:t>
      </w:r>
      <w:r>
        <w:rPr>
          <w:b/>
          <w:bCs/>
          <w:color w:val="000000"/>
          <w:sz w:val="20"/>
          <w:szCs w:val="20"/>
        </w:rPr>
        <w:t>tren de alta velocidad</w:t>
      </w:r>
      <w:r>
        <w:rPr>
          <w:color w:val="000000"/>
          <w:sz w:val="20"/>
          <w:szCs w:val="20"/>
        </w:rPr>
        <w:t xml:space="preserve"> en la Clase Turista a Xi´an, antigua capital de China con 3.000 años de existencia, única capital amurallada y punto de partida de la famosa “Ruta de la Seda”. </w:t>
      </w:r>
      <w:r>
        <w:rPr>
          <w:b/>
          <w:bCs/>
          <w:color w:val="000000"/>
          <w:sz w:val="20"/>
          <w:szCs w:val="20"/>
        </w:rPr>
        <w:t>Opcional: Traslado al aeropuerto para tomar el vuelo del mismo trayecto BJS-XIA con suplemento</w:t>
      </w:r>
      <w:r>
        <w:rPr>
          <w:color w:val="000000"/>
          <w:sz w:val="20"/>
          <w:szCs w:val="20"/>
        </w:rPr>
        <w:t>. Traslado al hotel. Alojamiento.</w:t>
      </w:r>
    </w:p>
    <w:p w14:paraId="59163D38" w14:textId="77777777" w:rsidR="009872FB" w:rsidRDefault="009872FB" w:rsidP="009872FB">
      <w:pPr>
        <w:pBdr>
          <w:top w:val="nil"/>
          <w:left w:val="nil"/>
          <w:bottom w:val="nil"/>
          <w:right w:val="nil"/>
          <w:between w:val="nil"/>
        </w:pBdr>
        <w:spacing w:after="0" w:line="240" w:lineRule="auto"/>
        <w:jc w:val="both"/>
        <w:rPr>
          <w:color w:val="000000"/>
          <w:sz w:val="20"/>
          <w:szCs w:val="20"/>
        </w:rPr>
      </w:pPr>
    </w:p>
    <w:p w14:paraId="45377B43" w14:textId="77777777" w:rsidR="009872FB" w:rsidRDefault="009872FB" w:rsidP="009872FB">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5</w:t>
      </w:r>
      <w:r>
        <w:rPr>
          <w:b/>
          <w:bCs/>
          <w:color w:val="000000"/>
          <w:sz w:val="20"/>
          <w:szCs w:val="20"/>
        </w:rPr>
        <w:tab/>
        <w:t xml:space="preserve">XI’AN </w:t>
      </w:r>
    </w:p>
    <w:p w14:paraId="7C80A515" w14:textId="77777777" w:rsidR="009872FB" w:rsidRDefault="009872FB" w:rsidP="009872FB">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Hoy visitaremos el famoso </w:t>
      </w:r>
      <w:r>
        <w:rPr>
          <w:b/>
          <w:bCs/>
          <w:color w:val="000000"/>
          <w:sz w:val="20"/>
          <w:szCs w:val="20"/>
        </w:rPr>
        <w:t>Museo de Guerreros y Corceles de Terracota</w:t>
      </w:r>
      <w:r>
        <w:rPr>
          <w:color w:val="000000"/>
          <w:sz w:val="20"/>
          <w:szCs w:val="20"/>
        </w:rPr>
        <w:t xml:space="preserve">, en el que se guardan más de 6.000 figuras de tamaño natural, que representan un gran ejército de guerreros, corceles y carros de guerra que custodian la tumba del emperador Qin. Almuerzo incluido. </w:t>
      </w:r>
      <w:r w:rsidRPr="002A76A1">
        <w:rPr>
          <w:color w:val="000000"/>
          <w:sz w:val="20"/>
          <w:szCs w:val="20"/>
        </w:rPr>
        <w:t xml:space="preserve">Por la tarde visitaremos a la </w:t>
      </w:r>
      <w:r w:rsidRPr="002A76A1">
        <w:rPr>
          <w:b/>
          <w:bCs/>
          <w:color w:val="000000"/>
          <w:sz w:val="20"/>
          <w:szCs w:val="20"/>
        </w:rPr>
        <w:t>Gran Pagoda de la Oca Silvestre</w:t>
      </w:r>
      <w:r w:rsidRPr="002A76A1">
        <w:rPr>
          <w:color w:val="000000"/>
          <w:sz w:val="20"/>
          <w:szCs w:val="20"/>
        </w:rPr>
        <w:t xml:space="preserve"> (sin</w:t>
      </w:r>
      <w:r>
        <w:rPr>
          <w:color w:val="000000"/>
          <w:sz w:val="20"/>
          <w:szCs w:val="20"/>
        </w:rPr>
        <w:t xml:space="preserve"> </w:t>
      </w:r>
      <w:r w:rsidRPr="002A76A1">
        <w:rPr>
          <w:color w:val="000000"/>
          <w:sz w:val="20"/>
          <w:szCs w:val="20"/>
        </w:rPr>
        <w:t>subir), construida en la Dinastía Tang por el monje Xuanzang para conservar los textos budistas traídos de la India y es</w:t>
      </w:r>
      <w:r>
        <w:rPr>
          <w:color w:val="000000"/>
          <w:sz w:val="20"/>
          <w:szCs w:val="20"/>
        </w:rPr>
        <w:t xml:space="preserve"> </w:t>
      </w:r>
      <w:r w:rsidRPr="002A76A1">
        <w:rPr>
          <w:color w:val="000000"/>
          <w:sz w:val="20"/>
          <w:szCs w:val="20"/>
        </w:rPr>
        <w:t xml:space="preserve">Patrimonio Mundial de la UNESCO. Finalizaremos con una visita al </w:t>
      </w:r>
      <w:r w:rsidRPr="002A76A1">
        <w:rPr>
          <w:b/>
          <w:bCs/>
          <w:color w:val="000000"/>
          <w:sz w:val="20"/>
          <w:szCs w:val="20"/>
        </w:rPr>
        <w:t>Barrio Musulmán</w:t>
      </w:r>
      <w:r w:rsidRPr="002A76A1">
        <w:rPr>
          <w:color w:val="000000"/>
          <w:sz w:val="20"/>
          <w:szCs w:val="20"/>
        </w:rPr>
        <w:t xml:space="preserve"> (sin entrar en la Gran</w:t>
      </w:r>
      <w:r>
        <w:rPr>
          <w:color w:val="000000"/>
          <w:sz w:val="20"/>
          <w:szCs w:val="20"/>
        </w:rPr>
        <w:t xml:space="preserve"> </w:t>
      </w:r>
      <w:r w:rsidRPr="002A76A1">
        <w:rPr>
          <w:color w:val="000000"/>
          <w:sz w:val="20"/>
          <w:szCs w:val="20"/>
        </w:rPr>
        <w:t>Mezquita). Alojamiento.</w:t>
      </w:r>
    </w:p>
    <w:p w14:paraId="10C50802" w14:textId="77777777" w:rsidR="009F2DE9" w:rsidRDefault="009F2DE9">
      <w:pPr>
        <w:pBdr>
          <w:top w:val="nil"/>
          <w:left w:val="nil"/>
          <w:bottom w:val="nil"/>
          <w:right w:val="nil"/>
          <w:between w:val="nil"/>
        </w:pBdr>
        <w:spacing w:after="0" w:line="240" w:lineRule="auto"/>
        <w:jc w:val="both"/>
        <w:rPr>
          <w:color w:val="000000"/>
          <w:sz w:val="20"/>
          <w:szCs w:val="20"/>
        </w:rPr>
      </w:pPr>
    </w:p>
    <w:p w14:paraId="2C7FEDF0" w14:textId="77777777" w:rsidR="009872FB" w:rsidRDefault="009872FB">
      <w:pPr>
        <w:pBdr>
          <w:top w:val="nil"/>
          <w:left w:val="nil"/>
          <w:bottom w:val="nil"/>
          <w:right w:val="nil"/>
          <w:between w:val="nil"/>
        </w:pBdr>
        <w:spacing w:after="0" w:line="240" w:lineRule="auto"/>
        <w:jc w:val="both"/>
        <w:rPr>
          <w:color w:val="000000"/>
          <w:sz w:val="20"/>
          <w:szCs w:val="20"/>
        </w:rPr>
      </w:pPr>
    </w:p>
    <w:p w14:paraId="6BB65434" w14:textId="77777777" w:rsidR="009872FB" w:rsidRDefault="009872FB">
      <w:pPr>
        <w:pBdr>
          <w:top w:val="nil"/>
          <w:left w:val="nil"/>
          <w:bottom w:val="nil"/>
          <w:right w:val="nil"/>
          <w:between w:val="nil"/>
        </w:pBdr>
        <w:spacing w:after="0" w:line="240" w:lineRule="auto"/>
        <w:jc w:val="both"/>
        <w:rPr>
          <w:color w:val="000000"/>
          <w:sz w:val="20"/>
          <w:szCs w:val="20"/>
        </w:rPr>
      </w:pPr>
    </w:p>
    <w:p w14:paraId="5D29544C" w14:textId="77777777" w:rsidR="009872FB" w:rsidRDefault="009872FB">
      <w:pPr>
        <w:pBdr>
          <w:top w:val="nil"/>
          <w:left w:val="nil"/>
          <w:bottom w:val="nil"/>
          <w:right w:val="nil"/>
          <w:between w:val="nil"/>
        </w:pBdr>
        <w:spacing w:after="0" w:line="240" w:lineRule="auto"/>
        <w:jc w:val="both"/>
        <w:rPr>
          <w:color w:val="000000"/>
          <w:sz w:val="20"/>
          <w:szCs w:val="20"/>
        </w:rPr>
      </w:pPr>
    </w:p>
    <w:p w14:paraId="64901AFC" w14:textId="77777777" w:rsidR="009872FB" w:rsidRDefault="009872FB">
      <w:pPr>
        <w:pBdr>
          <w:top w:val="nil"/>
          <w:left w:val="nil"/>
          <w:bottom w:val="nil"/>
          <w:right w:val="nil"/>
          <w:between w:val="nil"/>
        </w:pBdr>
        <w:spacing w:after="0" w:line="240" w:lineRule="auto"/>
        <w:jc w:val="both"/>
        <w:rPr>
          <w:color w:val="000000"/>
          <w:sz w:val="20"/>
          <w:szCs w:val="20"/>
        </w:rPr>
      </w:pPr>
    </w:p>
    <w:p w14:paraId="71D0FA1C"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lastRenderedPageBreak/>
        <w:t>DÍA 6</w:t>
      </w:r>
      <w:r>
        <w:rPr>
          <w:b/>
          <w:bCs/>
          <w:color w:val="000000"/>
          <w:sz w:val="20"/>
          <w:szCs w:val="20"/>
        </w:rPr>
        <w:tab/>
        <w:t>XI’AN - LHASA</w:t>
      </w:r>
    </w:p>
    <w:p w14:paraId="7917E5A7"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Desayuno buffet. Vuelo a Lhasa y traslado al hotel. Almuerzo no está incluido. Por la tarde libre para adaptarse a la altura. Alojamiento.</w:t>
      </w:r>
    </w:p>
    <w:p w14:paraId="2BC82506"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3841281A"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7</w:t>
      </w:r>
      <w:r>
        <w:rPr>
          <w:b/>
          <w:bCs/>
          <w:color w:val="000000"/>
          <w:sz w:val="20"/>
          <w:szCs w:val="20"/>
        </w:rPr>
        <w:tab/>
        <w:t xml:space="preserve"> LHASA</w:t>
      </w:r>
    </w:p>
    <w:p w14:paraId="36AC4DE1"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al </w:t>
      </w:r>
      <w:r>
        <w:rPr>
          <w:b/>
          <w:bCs/>
          <w:color w:val="000000"/>
          <w:sz w:val="20"/>
          <w:szCs w:val="20"/>
        </w:rPr>
        <w:t>Palacio Potala</w:t>
      </w:r>
      <w:r>
        <w:rPr>
          <w:color w:val="000000"/>
          <w:sz w:val="20"/>
          <w:szCs w:val="20"/>
        </w:rPr>
        <w:t xml:space="preserve">, al </w:t>
      </w:r>
      <w:r>
        <w:rPr>
          <w:b/>
          <w:bCs/>
          <w:color w:val="000000"/>
          <w:sz w:val="20"/>
          <w:szCs w:val="20"/>
        </w:rPr>
        <w:t>Monasterio de Jokhang</w:t>
      </w:r>
      <w:r>
        <w:rPr>
          <w:color w:val="000000"/>
          <w:sz w:val="20"/>
          <w:szCs w:val="20"/>
        </w:rPr>
        <w:t xml:space="preserve"> y a la </w:t>
      </w:r>
      <w:r>
        <w:rPr>
          <w:b/>
          <w:bCs/>
          <w:color w:val="000000"/>
          <w:sz w:val="20"/>
          <w:szCs w:val="20"/>
        </w:rPr>
        <w:t>calle Barknor</w:t>
      </w:r>
      <w:r>
        <w:rPr>
          <w:color w:val="000000"/>
          <w:sz w:val="20"/>
          <w:szCs w:val="20"/>
        </w:rPr>
        <w:t>. Almuerzo incluido.</w:t>
      </w:r>
    </w:p>
    <w:p w14:paraId="0B3481D0"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7864D091"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8</w:t>
      </w:r>
      <w:r>
        <w:rPr>
          <w:b/>
          <w:bCs/>
          <w:color w:val="000000"/>
          <w:sz w:val="20"/>
          <w:szCs w:val="20"/>
        </w:rPr>
        <w:tab/>
        <w:t>LHASA</w:t>
      </w:r>
    </w:p>
    <w:p w14:paraId="4EA239DE"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al </w:t>
      </w:r>
      <w:r>
        <w:rPr>
          <w:b/>
          <w:bCs/>
          <w:color w:val="000000"/>
          <w:sz w:val="20"/>
          <w:szCs w:val="20"/>
        </w:rPr>
        <w:t>Monasterio de Drepung</w:t>
      </w:r>
      <w:r>
        <w:rPr>
          <w:color w:val="000000"/>
          <w:sz w:val="20"/>
          <w:szCs w:val="20"/>
        </w:rPr>
        <w:t xml:space="preserve">, al </w:t>
      </w:r>
      <w:r>
        <w:rPr>
          <w:b/>
          <w:bCs/>
          <w:color w:val="000000"/>
          <w:sz w:val="20"/>
          <w:szCs w:val="20"/>
        </w:rPr>
        <w:t>Monasterio de Sera</w:t>
      </w:r>
      <w:r>
        <w:rPr>
          <w:color w:val="000000"/>
          <w:sz w:val="20"/>
          <w:szCs w:val="20"/>
        </w:rPr>
        <w:t xml:space="preserve"> y al </w:t>
      </w:r>
      <w:r>
        <w:rPr>
          <w:b/>
          <w:bCs/>
          <w:color w:val="000000"/>
          <w:sz w:val="20"/>
          <w:szCs w:val="20"/>
        </w:rPr>
        <w:t>Palacio Norbulinka</w:t>
      </w:r>
      <w:r>
        <w:rPr>
          <w:color w:val="000000"/>
          <w:sz w:val="20"/>
          <w:szCs w:val="20"/>
        </w:rPr>
        <w:t>. Almuerzo incluido.</w:t>
      </w:r>
    </w:p>
    <w:p w14:paraId="4092E8C4" w14:textId="77777777" w:rsidR="009F2DE9" w:rsidRDefault="009F2DE9">
      <w:pPr>
        <w:pBdr>
          <w:top w:val="nil"/>
          <w:left w:val="nil"/>
          <w:bottom w:val="nil"/>
          <w:right w:val="nil"/>
          <w:between w:val="nil"/>
        </w:pBdr>
        <w:spacing w:after="0" w:line="240" w:lineRule="auto"/>
        <w:jc w:val="both"/>
        <w:rPr>
          <w:color w:val="000000"/>
          <w:sz w:val="20"/>
          <w:szCs w:val="20"/>
        </w:rPr>
      </w:pPr>
    </w:p>
    <w:p w14:paraId="5EF88F5A"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9</w:t>
      </w:r>
      <w:r>
        <w:rPr>
          <w:b/>
          <w:bCs/>
          <w:color w:val="000000"/>
          <w:sz w:val="20"/>
          <w:szCs w:val="20"/>
        </w:rPr>
        <w:tab/>
        <w:t>LHASA - SHANGHAI</w:t>
      </w:r>
    </w:p>
    <w:p w14:paraId="00A05BF9" w14:textId="77777777" w:rsidR="009F2DE9" w:rsidRDefault="00000000">
      <w:pPr>
        <w:pBdr>
          <w:top w:val="nil"/>
          <w:left w:val="nil"/>
          <w:bottom w:val="nil"/>
          <w:right w:val="nil"/>
          <w:between w:val="nil"/>
        </w:pBdr>
        <w:spacing w:after="0" w:line="240" w:lineRule="auto"/>
        <w:jc w:val="both"/>
        <w:rPr>
          <w:color w:val="000000"/>
          <w:sz w:val="20"/>
          <w:szCs w:val="20"/>
        </w:rPr>
      </w:pPr>
      <w:bookmarkStart w:id="10" w:name="_heading=h.52d4vtiaelo9" w:colFirst="0" w:colLast="0"/>
      <w:bookmarkEnd w:id="10"/>
      <w:r>
        <w:rPr>
          <w:color w:val="000000"/>
          <w:sz w:val="20"/>
          <w:szCs w:val="20"/>
        </w:rPr>
        <w:t>Desayuno buffet. Vuelo a Shanghái y traslado al hotel. Almuerzo no está incluido. Alojamiento.</w:t>
      </w:r>
    </w:p>
    <w:p w14:paraId="22F4FEA1" w14:textId="77777777" w:rsidR="009F2DE9" w:rsidRDefault="009F2DE9">
      <w:pPr>
        <w:pBdr>
          <w:top w:val="nil"/>
          <w:left w:val="nil"/>
          <w:bottom w:val="nil"/>
          <w:right w:val="nil"/>
          <w:between w:val="nil"/>
        </w:pBdr>
        <w:spacing w:after="0" w:line="240" w:lineRule="auto"/>
        <w:jc w:val="both"/>
        <w:rPr>
          <w:color w:val="000000"/>
          <w:sz w:val="20"/>
          <w:szCs w:val="20"/>
        </w:rPr>
      </w:pPr>
    </w:p>
    <w:p w14:paraId="2BD92F8C"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10</w:t>
      </w:r>
      <w:r>
        <w:rPr>
          <w:b/>
          <w:bCs/>
          <w:color w:val="000000"/>
          <w:sz w:val="20"/>
          <w:szCs w:val="20"/>
        </w:rPr>
        <w:tab/>
        <w:t>SHANGHAI</w:t>
      </w:r>
    </w:p>
    <w:p w14:paraId="4601D0A8" w14:textId="77777777" w:rsidR="009F2DE9" w:rsidRDefault="00000000">
      <w:pPr>
        <w:pBdr>
          <w:top w:val="nil"/>
          <w:left w:val="nil"/>
          <w:bottom w:val="nil"/>
          <w:right w:val="nil"/>
          <w:between w:val="nil"/>
        </w:pBdr>
        <w:spacing w:after="0" w:line="240" w:lineRule="auto"/>
        <w:jc w:val="both"/>
        <w:rPr>
          <w:color w:val="000000"/>
          <w:sz w:val="20"/>
          <w:szCs w:val="20"/>
        </w:rPr>
      </w:pPr>
      <w:bookmarkStart w:id="11" w:name="_heading=h.d9ga8w55qraa" w:colFirst="0" w:colLast="0"/>
      <w:bookmarkEnd w:id="11"/>
      <w:r>
        <w:rPr>
          <w:color w:val="000000"/>
          <w:sz w:val="20"/>
          <w:szCs w:val="20"/>
        </w:rPr>
        <w:t xml:space="preserve">Desayuno buffet. Un tour del día completo del </w:t>
      </w:r>
      <w:r>
        <w:rPr>
          <w:b/>
          <w:bCs/>
          <w:color w:val="000000"/>
          <w:sz w:val="20"/>
          <w:szCs w:val="20"/>
        </w:rPr>
        <w:t>Jardín Yuyuan</w:t>
      </w:r>
      <w:r>
        <w:rPr>
          <w:color w:val="000000"/>
          <w:sz w:val="20"/>
          <w:szCs w:val="20"/>
        </w:rPr>
        <w:t xml:space="preserve">, el </w:t>
      </w:r>
      <w:r>
        <w:rPr>
          <w:b/>
          <w:bCs/>
          <w:color w:val="000000"/>
          <w:sz w:val="20"/>
          <w:szCs w:val="20"/>
        </w:rPr>
        <w:t>Barrio Antiguo</w:t>
      </w:r>
      <w:r>
        <w:rPr>
          <w:color w:val="000000"/>
          <w:sz w:val="20"/>
          <w:szCs w:val="20"/>
        </w:rPr>
        <w:t xml:space="preserve">, el </w:t>
      </w:r>
      <w:r>
        <w:rPr>
          <w:b/>
          <w:bCs/>
          <w:color w:val="000000"/>
          <w:sz w:val="20"/>
          <w:szCs w:val="20"/>
        </w:rPr>
        <w:t>Templo del Buda de Jade</w:t>
      </w:r>
      <w:r>
        <w:rPr>
          <w:color w:val="000000"/>
          <w:sz w:val="20"/>
          <w:szCs w:val="20"/>
        </w:rPr>
        <w:t xml:space="preserve"> y el </w:t>
      </w:r>
      <w:r>
        <w:rPr>
          <w:b/>
          <w:bCs/>
          <w:color w:val="000000"/>
          <w:sz w:val="20"/>
          <w:szCs w:val="20"/>
        </w:rPr>
        <w:t>Malecón de la Ciudad</w:t>
      </w:r>
      <w:r>
        <w:rPr>
          <w:color w:val="000000"/>
          <w:sz w:val="20"/>
          <w:szCs w:val="20"/>
        </w:rPr>
        <w:t>. Almuerzo incluido. Alojamiento.</w:t>
      </w:r>
    </w:p>
    <w:p w14:paraId="4EAEA777"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1D5B6E14"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11</w:t>
      </w:r>
      <w:r>
        <w:rPr>
          <w:b/>
          <w:bCs/>
          <w:color w:val="000000"/>
          <w:sz w:val="20"/>
          <w:szCs w:val="20"/>
        </w:rPr>
        <w:tab/>
        <w:t>SHANGHAI</w:t>
      </w:r>
    </w:p>
    <w:p w14:paraId="579AB3AE" w14:textId="77777777" w:rsidR="009F2DE9" w:rsidRDefault="00000000">
      <w:pPr>
        <w:pBdr>
          <w:top w:val="nil"/>
          <w:left w:val="nil"/>
          <w:bottom w:val="nil"/>
          <w:right w:val="nil"/>
          <w:between w:val="nil"/>
        </w:pBdr>
        <w:spacing w:after="0" w:line="240" w:lineRule="auto"/>
        <w:jc w:val="both"/>
        <w:rPr>
          <w:b/>
          <w:bCs/>
          <w:color w:val="000000"/>
          <w:sz w:val="20"/>
          <w:szCs w:val="20"/>
        </w:rPr>
      </w:pPr>
      <w:r>
        <w:rPr>
          <w:color w:val="000000"/>
          <w:sz w:val="20"/>
          <w:szCs w:val="20"/>
        </w:rPr>
        <w:t xml:space="preserve">Desayuno buffet. A la hora citada traslado al aeropuerto. </w:t>
      </w:r>
      <w:r>
        <w:rPr>
          <w:b/>
          <w:bCs/>
          <w:color w:val="000000"/>
          <w:sz w:val="20"/>
          <w:szCs w:val="20"/>
        </w:rPr>
        <w:t>FIN DE NUESTROS SERVICIOS</w:t>
      </w:r>
    </w:p>
    <w:p w14:paraId="64EBFFD0"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59B69881" w14:textId="77777777" w:rsidR="009872FB" w:rsidRDefault="009872FB" w:rsidP="009872FB">
      <w:pPr>
        <w:pBdr>
          <w:top w:val="nil"/>
          <w:left w:val="nil"/>
          <w:bottom w:val="nil"/>
          <w:right w:val="nil"/>
          <w:between w:val="nil"/>
        </w:pBdr>
        <w:spacing w:after="0" w:line="240" w:lineRule="auto"/>
        <w:rPr>
          <w:color w:val="000000"/>
          <w:sz w:val="20"/>
          <w:szCs w:val="20"/>
        </w:rPr>
      </w:pPr>
    </w:p>
    <w:tbl>
      <w:tblPr>
        <w:tblStyle w:val="a2"/>
        <w:tblW w:w="719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5758"/>
      </w:tblGrid>
      <w:tr w:rsidR="009872FB" w14:paraId="52B0CE63" w14:textId="77777777" w:rsidTr="009F712F">
        <w:trPr>
          <w:trHeight w:val="179"/>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4D056534" w14:textId="77777777" w:rsidR="009872FB" w:rsidRPr="00524975" w:rsidRDefault="009872FB" w:rsidP="009F712F">
            <w:pPr>
              <w:pBdr>
                <w:top w:val="nil"/>
                <w:left w:val="nil"/>
                <w:bottom w:val="nil"/>
                <w:right w:val="nil"/>
                <w:between w:val="nil"/>
              </w:pBdr>
              <w:jc w:val="center"/>
              <w:rPr>
                <w:b/>
                <w:bCs/>
                <w:color w:val="FFFFFF" w:themeColor="background1"/>
                <w:sz w:val="20"/>
                <w:szCs w:val="20"/>
              </w:rPr>
            </w:pPr>
            <w:r w:rsidRPr="00524975">
              <w:rPr>
                <w:b/>
                <w:bCs/>
                <w:color w:val="FFFFFF" w:themeColor="background1"/>
                <w:sz w:val="20"/>
                <w:szCs w:val="20"/>
              </w:rPr>
              <w:t>CIUDADES</w:t>
            </w:r>
          </w:p>
        </w:tc>
        <w:tc>
          <w:tcPr>
            <w:tcW w:w="5758"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63085BA6" w14:textId="77777777" w:rsidR="009872FB" w:rsidRPr="00524975" w:rsidRDefault="009872FB" w:rsidP="009F712F">
            <w:pPr>
              <w:pBdr>
                <w:top w:val="nil"/>
                <w:left w:val="nil"/>
                <w:bottom w:val="nil"/>
                <w:right w:val="nil"/>
                <w:between w:val="nil"/>
              </w:pBdr>
              <w:jc w:val="center"/>
              <w:rPr>
                <w:b/>
                <w:bCs/>
                <w:color w:val="FFFFFF" w:themeColor="background1"/>
                <w:sz w:val="20"/>
                <w:szCs w:val="20"/>
              </w:rPr>
            </w:pPr>
            <w:r w:rsidRPr="00524975">
              <w:rPr>
                <w:b/>
                <w:bCs/>
                <w:color w:val="FFFFFF" w:themeColor="background1"/>
                <w:sz w:val="20"/>
                <w:szCs w:val="20"/>
              </w:rPr>
              <w:t>HOTELES PREVISTOS O SIMILARES</w:t>
            </w:r>
          </w:p>
        </w:tc>
      </w:tr>
      <w:tr w:rsidR="009872FB" w:rsidRPr="00A0213C" w14:paraId="42B14CBC" w14:textId="77777777" w:rsidTr="009F712F">
        <w:trPr>
          <w:trHeight w:val="179"/>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63EA990F" w14:textId="77777777" w:rsidR="009872FB" w:rsidRDefault="009872FB" w:rsidP="009F712F">
            <w:pPr>
              <w:pBdr>
                <w:top w:val="nil"/>
                <w:left w:val="nil"/>
                <w:bottom w:val="nil"/>
                <w:right w:val="nil"/>
                <w:between w:val="nil"/>
              </w:pBdr>
              <w:jc w:val="center"/>
              <w:rPr>
                <w:b/>
                <w:bCs/>
                <w:color w:val="000000"/>
                <w:sz w:val="20"/>
                <w:szCs w:val="20"/>
              </w:rPr>
            </w:pPr>
            <w:r>
              <w:rPr>
                <w:b/>
                <w:bCs/>
                <w:color w:val="000000"/>
                <w:sz w:val="20"/>
                <w:szCs w:val="20"/>
              </w:rPr>
              <w:t>PEKÍN</w:t>
            </w:r>
          </w:p>
        </w:tc>
        <w:tc>
          <w:tcPr>
            <w:tcW w:w="5758" w:type="dxa"/>
            <w:tcBorders>
              <w:top w:val="single" w:sz="4" w:space="0" w:color="000000"/>
              <w:left w:val="single" w:sz="4" w:space="0" w:color="000000"/>
              <w:bottom w:val="single" w:sz="4" w:space="0" w:color="000000"/>
              <w:right w:val="single" w:sz="4" w:space="0" w:color="000000"/>
            </w:tcBorders>
          </w:tcPr>
          <w:p w14:paraId="39FEC046" w14:textId="77777777" w:rsidR="009872FB" w:rsidRDefault="009872FB" w:rsidP="009F712F">
            <w:pPr>
              <w:pBdr>
                <w:top w:val="nil"/>
                <w:left w:val="nil"/>
                <w:bottom w:val="nil"/>
                <w:right w:val="nil"/>
                <w:between w:val="nil"/>
              </w:pBdr>
              <w:jc w:val="center"/>
              <w:rPr>
                <w:color w:val="000000"/>
                <w:sz w:val="20"/>
                <w:szCs w:val="20"/>
                <w:lang w:val="en-US"/>
              </w:rPr>
            </w:pPr>
            <w:r w:rsidRPr="00F63242">
              <w:rPr>
                <w:color w:val="000000"/>
                <w:sz w:val="20"/>
                <w:szCs w:val="20"/>
                <w:lang w:val="en-US"/>
              </w:rPr>
              <w:t>V-Continent Beijing Parkview Wuzhou 5*</w:t>
            </w:r>
          </w:p>
          <w:p w14:paraId="7D22FF83" w14:textId="77777777" w:rsidR="009872FB" w:rsidRPr="00F63242" w:rsidRDefault="009872FB" w:rsidP="009F712F">
            <w:pPr>
              <w:pBdr>
                <w:top w:val="nil"/>
                <w:left w:val="nil"/>
                <w:bottom w:val="nil"/>
                <w:right w:val="nil"/>
                <w:between w:val="nil"/>
              </w:pBdr>
              <w:jc w:val="center"/>
              <w:rPr>
                <w:color w:val="000000"/>
                <w:sz w:val="20"/>
                <w:szCs w:val="20"/>
                <w:lang w:val="en-US"/>
              </w:rPr>
            </w:pPr>
            <w:r w:rsidRPr="00F63242">
              <w:rPr>
                <w:color w:val="000000"/>
                <w:sz w:val="20"/>
                <w:szCs w:val="20"/>
                <w:lang w:val="en-US"/>
              </w:rPr>
              <w:t xml:space="preserve">Celebrity International Grand Hotel 5* </w:t>
            </w:r>
          </w:p>
        </w:tc>
      </w:tr>
      <w:tr w:rsidR="009872FB" w:rsidRPr="003628BE" w14:paraId="2492CAF3" w14:textId="77777777" w:rsidTr="009F712F">
        <w:trPr>
          <w:trHeight w:val="190"/>
          <w:jc w:val="center"/>
        </w:trPr>
        <w:tc>
          <w:tcPr>
            <w:tcW w:w="1435" w:type="dxa"/>
            <w:tcBorders>
              <w:top w:val="single" w:sz="4" w:space="0" w:color="000000"/>
              <w:left w:val="single" w:sz="4" w:space="0" w:color="000000"/>
              <w:bottom w:val="single" w:sz="4" w:space="0" w:color="000000"/>
              <w:right w:val="single" w:sz="4" w:space="0" w:color="000000"/>
            </w:tcBorders>
          </w:tcPr>
          <w:p w14:paraId="26D9A3C9" w14:textId="77777777" w:rsidR="009872FB" w:rsidRDefault="009872FB" w:rsidP="009F712F">
            <w:pPr>
              <w:pBdr>
                <w:top w:val="nil"/>
                <w:left w:val="nil"/>
                <w:bottom w:val="nil"/>
                <w:right w:val="nil"/>
                <w:between w:val="nil"/>
              </w:pBdr>
              <w:jc w:val="center"/>
              <w:rPr>
                <w:b/>
                <w:bCs/>
                <w:color w:val="000000"/>
                <w:sz w:val="20"/>
                <w:szCs w:val="20"/>
              </w:rPr>
            </w:pPr>
            <w:r>
              <w:rPr>
                <w:b/>
                <w:bCs/>
                <w:color w:val="000000"/>
                <w:sz w:val="20"/>
                <w:szCs w:val="20"/>
              </w:rPr>
              <w:t>XI’AN</w:t>
            </w:r>
          </w:p>
        </w:tc>
        <w:tc>
          <w:tcPr>
            <w:tcW w:w="5758" w:type="dxa"/>
            <w:tcBorders>
              <w:top w:val="single" w:sz="4" w:space="0" w:color="000000"/>
              <w:left w:val="single" w:sz="4" w:space="0" w:color="000000"/>
              <w:bottom w:val="single" w:sz="4" w:space="0" w:color="000000"/>
              <w:right w:val="single" w:sz="4" w:space="0" w:color="000000"/>
            </w:tcBorders>
          </w:tcPr>
          <w:p w14:paraId="066D278C" w14:textId="77777777" w:rsidR="009872FB" w:rsidRPr="00F63242" w:rsidRDefault="009872FB" w:rsidP="009F712F">
            <w:pPr>
              <w:pBdr>
                <w:top w:val="nil"/>
                <w:left w:val="nil"/>
                <w:bottom w:val="nil"/>
                <w:right w:val="nil"/>
                <w:between w:val="nil"/>
              </w:pBdr>
              <w:jc w:val="center"/>
              <w:rPr>
                <w:color w:val="000000"/>
                <w:sz w:val="20"/>
                <w:szCs w:val="20"/>
                <w:lang w:val="en-US"/>
              </w:rPr>
            </w:pPr>
            <w:r w:rsidRPr="00F63242">
              <w:rPr>
                <w:color w:val="000000"/>
                <w:sz w:val="20"/>
                <w:szCs w:val="20"/>
                <w:lang w:val="en-US"/>
              </w:rPr>
              <w:t>Golden Flower Hotel - equivalente a 5*</w:t>
            </w:r>
          </w:p>
        </w:tc>
      </w:tr>
      <w:tr w:rsidR="009872FB" w:rsidRPr="00AF206A" w14:paraId="5D234FF6" w14:textId="77777777" w:rsidTr="009F712F">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3E9523FD" w14:textId="6FA6B8E3" w:rsidR="009872FB" w:rsidRDefault="009872FB" w:rsidP="009872FB">
            <w:pPr>
              <w:pBdr>
                <w:top w:val="nil"/>
                <w:left w:val="nil"/>
                <w:bottom w:val="nil"/>
                <w:right w:val="nil"/>
                <w:between w:val="nil"/>
              </w:pBdr>
              <w:jc w:val="center"/>
              <w:rPr>
                <w:b/>
                <w:bCs/>
                <w:color w:val="000000"/>
                <w:sz w:val="20"/>
                <w:szCs w:val="20"/>
              </w:rPr>
            </w:pPr>
            <w:r>
              <w:rPr>
                <w:b/>
                <w:bCs/>
                <w:color w:val="000000"/>
                <w:sz w:val="20"/>
                <w:szCs w:val="20"/>
              </w:rPr>
              <w:t>LHASA</w:t>
            </w:r>
          </w:p>
        </w:tc>
        <w:tc>
          <w:tcPr>
            <w:tcW w:w="5758" w:type="dxa"/>
            <w:tcBorders>
              <w:top w:val="single" w:sz="4" w:space="0" w:color="000000"/>
              <w:left w:val="single" w:sz="4" w:space="0" w:color="000000"/>
              <w:bottom w:val="single" w:sz="4" w:space="0" w:color="000000"/>
              <w:right w:val="single" w:sz="4" w:space="0" w:color="000000"/>
            </w:tcBorders>
            <w:vAlign w:val="center"/>
          </w:tcPr>
          <w:p w14:paraId="6A0FCF1A" w14:textId="77777777" w:rsidR="009872FB" w:rsidRDefault="009872FB" w:rsidP="009872FB">
            <w:pPr>
              <w:jc w:val="center"/>
              <w:rPr>
                <w:sz w:val="20"/>
                <w:szCs w:val="20"/>
              </w:rPr>
            </w:pPr>
            <w:r>
              <w:rPr>
                <w:sz w:val="20"/>
                <w:szCs w:val="20"/>
              </w:rPr>
              <w:t>Thangka Hotel 4*</w:t>
            </w:r>
          </w:p>
          <w:p w14:paraId="7A92646B" w14:textId="7B891559" w:rsidR="009872FB" w:rsidRPr="00AF206A" w:rsidRDefault="009872FB" w:rsidP="009872FB">
            <w:pPr>
              <w:pBdr>
                <w:top w:val="nil"/>
                <w:left w:val="nil"/>
                <w:bottom w:val="nil"/>
                <w:right w:val="nil"/>
                <w:between w:val="nil"/>
              </w:pBdr>
              <w:jc w:val="center"/>
              <w:rPr>
                <w:color w:val="000000"/>
                <w:sz w:val="20"/>
                <w:szCs w:val="20"/>
                <w:lang w:val="es-MX"/>
              </w:rPr>
            </w:pPr>
            <w:r>
              <w:rPr>
                <w:color w:val="000000"/>
                <w:sz w:val="20"/>
                <w:szCs w:val="20"/>
              </w:rPr>
              <w:t>Brahmaputra Grand 4*</w:t>
            </w:r>
          </w:p>
        </w:tc>
      </w:tr>
      <w:tr w:rsidR="009872FB" w:rsidRPr="003628BE" w14:paraId="5092B6A3" w14:textId="77777777" w:rsidTr="009F712F">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2EBF6A35" w14:textId="77777777" w:rsidR="009872FB" w:rsidRDefault="009872FB" w:rsidP="009872FB">
            <w:pPr>
              <w:pBdr>
                <w:top w:val="nil"/>
                <w:left w:val="nil"/>
                <w:bottom w:val="nil"/>
                <w:right w:val="nil"/>
                <w:between w:val="nil"/>
              </w:pBdr>
              <w:jc w:val="center"/>
              <w:rPr>
                <w:b/>
                <w:bCs/>
                <w:color w:val="000000"/>
                <w:sz w:val="20"/>
                <w:szCs w:val="20"/>
              </w:rPr>
            </w:pPr>
            <w:r>
              <w:rPr>
                <w:b/>
                <w:bCs/>
                <w:color w:val="000000"/>
                <w:sz w:val="20"/>
                <w:szCs w:val="20"/>
              </w:rPr>
              <w:t>SHANGHAI</w:t>
            </w:r>
          </w:p>
        </w:tc>
        <w:tc>
          <w:tcPr>
            <w:tcW w:w="5758" w:type="dxa"/>
            <w:tcBorders>
              <w:top w:val="single" w:sz="4" w:space="0" w:color="000000"/>
              <w:left w:val="single" w:sz="4" w:space="0" w:color="000000"/>
              <w:bottom w:val="single" w:sz="4" w:space="0" w:color="000000"/>
              <w:right w:val="single" w:sz="4" w:space="0" w:color="000000"/>
            </w:tcBorders>
          </w:tcPr>
          <w:p w14:paraId="005A44EE" w14:textId="77777777" w:rsidR="009872FB" w:rsidRDefault="009872FB" w:rsidP="009872FB">
            <w:pPr>
              <w:pBdr>
                <w:top w:val="nil"/>
                <w:left w:val="nil"/>
                <w:bottom w:val="nil"/>
                <w:right w:val="nil"/>
                <w:between w:val="nil"/>
              </w:pBdr>
              <w:jc w:val="center"/>
              <w:rPr>
                <w:color w:val="000000"/>
                <w:sz w:val="20"/>
                <w:szCs w:val="20"/>
                <w:lang w:val="en-US"/>
              </w:rPr>
            </w:pPr>
            <w:r w:rsidRPr="00F63242">
              <w:rPr>
                <w:color w:val="000000"/>
                <w:sz w:val="20"/>
                <w:szCs w:val="20"/>
                <w:lang w:val="en-US"/>
              </w:rPr>
              <w:t>Shanghai Hongqiao-Handwritten Collection by Accor 5*</w:t>
            </w:r>
          </w:p>
          <w:p w14:paraId="2213117D" w14:textId="77777777" w:rsidR="009872FB" w:rsidRPr="00F63242" w:rsidRDefault="009872FB" w:rsidP="009872FB">
            <w:pPr>
              <w:pBdr>
                <w:top w:val="nil"/>
                <w:left w:val="nil"/>
                <w:bottom w:val="nil"/>
                <w:right w:val="nil"/>
                <w:between w:val="nil"/>
              </w:pBdr>
              <w:jc w:val="center"/>
              <w:rPr>
                <w:color w:val="000000"/>
                <w:sz w:val="20"/>
                <w:szCs w:val="20"/>
                <w:lang w:val="en-US"/>
              </w:rPr>
            </w:pPr>
            <w:r w:rsidRPr="00F63242">
              <w:rPr>
                <w:color w:val="000000"/>
                <w:sz w:val="20"/>
                <w:szCs w:val="20"/>
                <w:lang w:val="en-US"/>
              </w:rPr>
              <w:t>Grand Mercure Shanghai Hongqiao - equivalente a 5</w:t>
            </w:r>
          </w:p>
        </w:tc>
      </w:tr>
    </w:tbl>
    <w:p w14:paraId="2775655B" w14:textId="77777777" w:rsidR="009872FB" w:rsidRPr="00F63242" w:rsidRDefault="009872FB" w:rsidP="009872FB">
      <w:pPr>
        <w:pBdr>
          <w:top w:val="nil"/>
          <w:left w:val="nil"/>
          <w:bottom w:val="nil"/>
          <w:right w:val="nil"/>
          <w:between w:val="nil"/>
        </w:pBdr>
        <w:spacing w:after="0" w:line="240" w:lineRule="auto"/>
        <w:jc w:val="center"/>
        <w:rPr>
          <w:b/>
          <w:bCs/>
          <w:color w:val="000000"/>
          <w:sz w:val="20"/>
          <w:szCs w:val="20"/>
          <w:lang w:val="en-US"/>
        </w:rPr>
      </w:pPr>
    </w:p>
    <w:p w14:paraId="0C24F6AF"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01184908"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1BB666E4"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3F95E809"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74F370E1"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3A3E5489"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043DDBB9"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5422F46A"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5C0766CA"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22FF3CE2"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34CF7A5A"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169596C7"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03C62018"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62C9FD5A"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7A094E38"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520AA318"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7D1FA728"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425CA8C2"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77C304CC"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0F9BFCA6"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6E382D91"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46D17FA2" w14:textId="77777777" w:rsidR="009F2DE9" w:rsidRDefault="00000000">
      <w:pPr>
        <w:pBdr>
          <w:top w:val="nil"/>
          <w:left w:val="nil"/>
          <w:bottom w:val="nil"/>
          <w:right w:val="nil"/>
          <w:between w:val="nil"/>
        </w:pBdr>
        <w:tabs>
          <w:tab w:val="left" w:pos="2860"/>
          <w:tab w:val="left" w:pos="2990"/>
          <w:tab w:val="center" w:pos="4419"/>
        </w:tabs>
        <w:spacing w:after="0" w:line="240" w:lineRule="auto"/>
        <w:jc w:val="center"/>
        <w:rPr>
          <w:rFonts w:ascii="Century Gothic" w:eastAsia="Century Gothic" w:hAnsi="Century Gothic" w:cs="Century Gothic"/>
          <w:b/>
          <w:bCs/>
          <w:color w:val="000000"/>
          <w:sz w:val="20"/>
          <w:szCs w:val="20"/>
        </w:rPr>
      </w:pPr>
      <w:bookmarkStart w:id="12" w:name="bookmark=id.oa007ois8c3h" w:colFirst="0" w:colLast="0"/>
      <w:bookmarkEnd w:id="12"/>
      <w:r>
        <w:rPr>
          <w:b/>
          <w:bCs/>
          <w:color w:val="C00000"/>
          <w:sz w:val="40"/>
          <w:szCs w:val="40"/>
        </w:rPr>
        <w:lastRenderedPageBreak/>
        <w:t>EXTENSIÓN A LHASA</w:t>
      </w:r>
    </w:p>
    <w:p w14:paraId="6E1A3886" w14:textId="77777777" w:rsidR="009F2DE9" w:rsidRDefault="00000000">
      <w:pPr>
        <w:pBdr>
          <w:top w:val="nil"/>
          <w:left w:val="nil"/>
          <w:bottom w:val="nil"/>
          <w:right w:val="nil"/>
          <w:between w:val="nil"/>
        </w:pBdr>
        <w:tabs>
          <w:tab w:val="left" w:pos="2990"/>
          <w:tab w:val="center" w:pos="4419"/>
        </w:tabs>
        <w:spacing w:after="0" w:line="240" w:lineRule="auto"/>
        <w:jc w:val="center"/>
        <w:rPr>
          <w:b/>
          <w:bCs/>
          <w:color w:val="000000"/>
          <w:sz w:val="28"/>
          <w:szCs w:val="28"/>
        </w:rPr>
      </w:pPr>
      <w:r>
        <w:rPr>
          <w:b/>
          <w:bCs/>
          <w:color w:val="000000"/>
          <w:sz w:val="28"/>
          <w:szCs w:val="28"/>
        </w:rPr>
        <w:t>VISITANDO: LHASA</w:t>
      </w:r>
    </w:p>
    <w:p w14:paraId="7EF7623D" w14:textId="77777777" w:rsidR="009F2DE9" w:rsidRDefault="00000000">
      <w:pPr>
        <w:pBdr>
          <w:top w:val="nil"/>
          <w:left w:val="nil"/>
          <w:bottom w:val="nil"/>
          <w:right w:val="nil"/>
          <w:between w:val="nil"/>
        </w:pBdr>
        <w:spacing w:after="0" w:line="240" w:lineRule="auto"/>
        <w:jc w:val="center"/>
        <w:rPr>
          <w:b/>
          <w:bCs/>
          <w:color w:val="000000"/>
          <w:sz w:val="24"/>
          <w:szCs w:val="24"/>
        </w:rPr>
      </w:pPr>
      <w:r>
        <w:rPr>
          <w:b/>
          <w:bCs/>
          <w:color w:val="000000"/>
          <w:sz w:val="24"/>
          <w:szCs w:val="24"/>
        </w:rPr>
        <w:t>04 DÍAS / 03 NOCHES</w:t>
      </w:r>
    </w:p>
    <w:p w14:paraId="7380BE36" w14:textId="77777777" w:rsidR="009F2DE9" w:rsidRDefault="009F2DE9">
      <w:pPr>
        <w:pBdr>
          <w:top w:val="nil"/>
          <w:left w:val="nil"/>
          <w:bottom w:val="nil"/>
          <w:right w:val="nil"/>
          <w:between w:val="nil"/>
        </w:pBdr>
        <w:spacing w:after="0" w:line="240" w:lineRule="auto"/>
        <w:jc w:val="center"/>
        <w:rPr>
          <w:b/>
          <w:bCs/>
          <w:color w:val="FF0000"/>
          <w:sz w:val="20"/>
          <w:szCs w:val="20"/>
        </w:rPr>
      </w:pPr>
    </w:p>
    <w:p w14:paraId="2D0E07CB" w14:textId="77777777" w:rsidR="009F2DE9"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SALIDAS: DIARIAS</w:t>
      </w:r>
    </w:p>
    <w:p w14:paraId="0E4DB910" w14:textId="77777777" w:rsidR="009F2DE9" w:rsidRDefault="009F2DE9">
      <w:pPr>
        <w:pBdr>
          <w:top w:val="nil"/>
          <w:left w:val="nil"/>
          <w:bottom w:val="nil"/>
          <w:right w:val="nil"/>
          <w:between w:val="nil"/>
        </w:pBdr>
        <w:tabs>
          <w:tab w:val="left" w:pos="2990"/>
          <w:tab w:val="center" w:pos="4419"/>
        </w:tabs>
        <w:spacing w:after="0" w:line="240" w:lineRule="auto"/>
        <w:jc w:val="center"/>
        <w:rPr>
          <w:b/>
          <w:bCs/>
          <w:color w:val="000000"/>
          <w:sz w:val="24"/>
          <w:szCs w:val="24"/>
        </w:rPr>
      </w:pPr>
    </w:p>
    <w:p w14:paraId="56C144C5" w14:textId="6D4E2A35" w:rsidR="009F2DE9" w:rsidRDefault="00000000">
      <w:pPr>
        <w:pBdr>
          <w:top w:val="nil"/>
          <w:left w:val="nil"/>
          <w:bottom w:val="nil"/>
          <w:right w:val="nil"/>
          <w:between w:val="nil"/>
        </w:pBdr>
        <w:spacing w:after="0" w:line="240" w:lineRule="auto"/>
        <w:ind w:left="1440" w:firstLine="720"/>
        <w:rPr>
          <w:b/>
          <w:bCs/>
          <w:color w:val="000000"/>
          <w:sz w:val="20"/>
          <w:szCs w:val="20"/>
        </w:rPr>
      </w:pPr>
      <w:r>
        <w:rPr>
          <w:b/>
          <w:bCs/>
          <w:color w:val="000000"/>
          <w:sz w:val="20"/>
          <w:szCs w:val="20"/>
        </w:rPr>
        <w:t xml:space="preserve"> Precio por persona en USD</w:t>
      </w:r>
    </w:p>
    <w:tbl>
      <w:tblPr>
        <w:tblW w:w="4465" w:type="dxa"/>
        <w:jc w:val="center"/>
        <w:tblCellMar>
          <w:left w:w="70" w:type="dxa"/>
          <w:right w:w="70" w:type="dxa"/>
        </w:tblCellMar>
        <w:tblLook w:val="04A0" w:firstRow="1" w:lastRow="0" w:firstColumn="1" w:lastColumn="0" w:noHBand="0" w:noVBand="1"/>
      </w:tblPr>
      <w:tblGrid>
        <w:gridCol w:w="1300"/>
        <w:gridCol w:w="1240"/>
        <w:gridCol w:w="949"/>
        <w:gridCol w:w="976"/>
      </w:tblGrid>
      <w:tr w:rsidR="00794D86" w:rsidRPr="00794D86" w14:paraId="2421FFD0" w14:textId="77777777" w:rsidTr="00794D86">
        <w:trPr>
          <w:trHeight w:val="276"/>
          <w:jc w:val="center"/>
        </w:trPr>
        <w:tc>
          <w:tcPr>
            <w:tcW w:w="1300" w:type="dxa"/>
            <w:tcBorders>
              <w:top w:val="single" w:sz="4" w:space="0" w:color="auto"/>
              <w:left w:val="single" w:sz="4" w:space="0" w:color="auto"/>
              <w:bottom w:val="single" w:sz="4" w:space="0" w:color="auto"/>
              <w:right w:val="single" w:sz="4" w:space="0" w:color="auto"/>
            </w:tcBorders>
            <w:shd w:val="clear" w:color="000000" w:fill="C00000"/>
            <w:vAlign w:val="center"/>
            <w:hideMark/>
          </w:tcPr>
          <w:p w14:paraId="33D6552B" w14:textId="77777777" w:rsidR="00794D86" w:rsidRPr="00794D86" w:rsidRDefault="00794D86" w:rsidP="00794D86">
            <w:pPr>
              <w:spacing w:after="0" w:line="240" w:lineRule="auto"/>
              <w:jc w:val="center"/>
              <w:rPr>
                <w:rFonts w:eastAsia="Times New Roman"/>
                <w:b/>
                <w:bCs/>
                <w:color w:val="FFFFFF"/>
                <w:sz w:val="18"/>
                <w:szCs w:val="18"/>
                <w:lang w:val="es-MX"/>
              </w:rPr>
            </w:pPr>
            <w:r w:rsidRPr="00794D86">
              <w:rPr>
                <w:rFonts w:eastAsia="Times New Roman"/>
                <w:b/>
                <w:bCs/>
                <w:color w:val="FFFFFF"/>
                <w:sz w:val="18"/>
                <w:szCs w:val="18"/>
                <w:lang w:val="es-MX"/>
              </w:rPr>
              <w:t>DBL</w:t>
            </w:r>
          </w:p>
        </w:tc>
        <w:tc>
          <w:tcPr>
            <w:tcW w:w="1240" w:type="dxa"/>
            <w:tcBorders>
              <w:top w:val="single" w:sz="4" w:space="0" w:color="auto"/>
              <w:left w:val="nil"/>
              <w:bottom w:val="single" w:sz="4" w:space="0" w:color="auto"/>
              <w:right w:val="single" w:sz="4" w:space="0" w:color="auto"/>
            </w:tcBorders>
            <w:shd w:val="clear" w:color="000000" w:fill="C00000"/>
            <w:vAlign w:val="center"/>
            <w:hideMark/>
          </w:tcPr>
          <w:p w14:paraId="408E17B5" w14:textId="77777777" w:rsidR="00794D86" w:rsidRPr="00794D86" w:rsidRDefault="00794D86" w:rsidP="00794D86">
            <w:pPr>
              <w:spacing w:after="0" w:line="240" w:lineRule="auto"/>
              <w:jc w:val="center"/>
              <w:rPr>
                <w:rFonts w:eastAsia="Times New Roman"/>
                <w:b/>
                <w:bCs/>
                <w:color w:val="FFFFFF"/>
                <w:sz w:val="18"/>
                <w:szCs w:val="18"/>
                <w:lang w:val="es-MX"/>
              </w:rPr>
            </w:pPr>
            <w:r w:rsidRPr="00794D86">
              <w:rPr>
                <w:rFonts w:eastAsia="Times New Roman"/>
                <w:b/>
                <w:bCs/>
                <w:color w:val="FFFFFF"/>
                <w:sz w:val="18"/>
                <w:szCs w:val="18"/>
                <w:lang w:val="es-MX"/>
              </w:rPr>
              <w:t>SGL</w:t>
            </w:r>
          </w:p>
        </w:tc>
        <w:tc>
          <w:tcPr>
            <w:tcW w:w="1925" w:type="dxa"/>
            <w:gridSpan w:val="2"/>
            <w:tcBorders>
              <w:top w:val="single" w:sz="4" w:space="0" w:color="auto"/>
              <w:left w:val="nil"/>
              <w:bottom w:val="single" w:sz="4" w:space="0" w:color="auto"/>
              <w:right w:val="single" w:sz="4" w:space="0" w:color="000000"/>
            </w:tcBorders>
            <w:shd w:val="clear" w:color="000000" w:fill="C00000"/>
            <w:vAlign w:val="center"/>
            <w:hideMark/>
          </w:tcPr>
          <w:p w14:paraId="2630405D" w14:textId="77777777" w:rsidR="00794D86" w:rsidRPr="00794D86" w:rsidRDefault="00794D86" w:rsidP="00794D86">
            <w:pPr>
              <w:spacing w:after="0" w:line="240" w:lineRule="auto"/>
              <w:jc w:val="center"/>
              <w:rPr>
                <w:rFonts w:eastAsia="Times New Roman"/>
                <w:b/>
                <w:bCs/>
                <w:color w:val="FFFFFF"/>
                <w:sz w:val="18"/>
                <w:szCs w:val="18"/>
                <w:lang w:val="es-MX"/>
              </w:rPr>
            </w:pPr>
            <w:r w:rsidRPr="00794D86">
              <w:rPr>
                <w:rFonts w:eastAsia="Times New Roman"/>
                <w:b/>
                <w:bCs/>
                <w:color w:val="FFFFFF"/>
                <w:sz w:val="18"/>
                <w:szCs w:val="18"/>
                <w:lang w:val="es-MX"/>
              </w:rPr>
              <w:t>VIGENCIA</w:t>
            </w:r>
          </w:p>
        </w:tc>
      </w:tr>
      <w:tr w:rsidR="00794D86" w:rsidRPr="00794D86" w14:paraId="6E5C2162" w14:textId="77777777" w:rsidTr="00794D86">
        <w:trPr>
          <w:trHeight w:val="288"/>
          <w:jc w:val="center"/>
        </w:trPr>
        <w:tc>
          <w:tcPr>
            <w:tcW w:w="1300" w:type="dxa"/>
            <w:tcBorders>
              <w:top w:val="nil"/>
              <w:left w:val="single" w:sz="4" w:space="0" w:color="auto"/>
              <w:bottom w:val="single" w:sz="4" w:space="0" w:color="auto"/>
              <w:right w:val="single" w:sz="4" w:space="0" w:color="auto"/>
            </w:tcBorders>
            <w:shd w:val="clear" w:color="000000" w:fill="FFC000"/>
            <w:vAlign w:val="center"/>
            <w:hideMark/>
          </w:tcPr>
          <w:p w14:paraId="475F81BD" w14:textId="0CD54895" w:rsidR="00794D86" w:rsidRPr="00794D86" w:rsidRDefault="00794D86" w:rsidP="00794D86">
            <w:pPr>
              <w:spacing w:after="0" w:line="240" w:lineRule="auto"/>
              <w:jc w:val="center"/>
              <w:rPr>
                <w:rFonts w:eastAsia="Times New Roman"/>
                <w:b/>
                <w:bCs/>
                <w:sz w:val="18"/>
                <w:szCs w:val="18"/>
                <w:lang w:val="es-MX"/>
              </w:rPr>
            </w:pPr>
            <w:r w:rsidRPr="00794D86">
              <w:rPr>
                <w:rFonts w:eastAsia="Times New Roman"/>
                <w:b/>
                <w:bCs/>
                <w:sz w:val="18"/>
                <w:szCs w:val="18"/>
                <w:lang w:val="es-MX"/>
              </w:rPr>
              <w:t>177</w:t>
            </w:r>
            <w:r w:rsidRPr="00794D86">
              <w:rPr>
                <w:rFonts w:eastAsia="Times New Roman"/>
                <w:b/>
                <w:bCs/>
                <w:sz w:val="18"/>
                <w:szCs w:val="18"/>
                <w:lang w:val="es-MX"/>
              </w:rPr>
              <w:t>5</w:t>
            </w:r>
          </w:p>
        </w:tc>
        <w:tc>
          <w:tcPr>
            <w:tcW w:w="1240" w:type="dxa"/>
            <w:tcBorders>
              <w:top w:val="nil"/>
              <w:left w:val="nil"/>
              <w:bottom w:val="single" w:sz="4" w:space="0" w:color="auto"/>
              <w:right w:val="single" w:sz="4" w:space="0" w:color="auto"/>
            </w:tcBorders>
            <w:vAlign w:val="center"/>
            <w:hideMark/>
          </w:tcPr>
          <w:p w14:paraId="36010BD3"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2073</w:t>
            </w:r>
          </w:p>
        </w:tc>
        <w:tc>
          <w:tcPr>
            <w:tcW w:w="949" w:type="dxa"/>
            <w:tcBorders>
              <w:top w:val="nil"/>
              <w:left w:val="nil"/>
              <w:bottom w:val="single" w:sz="4" w:space="0" w:color="auto"/>
              <w:right w:val="single" w:sz="4" w:space="0" w:color="auto"/>
            </w:tcBorders>
            <w:noWrap/>
            <w:vAlign w:val="center"/>
            <w:hideMark/>
          </w:tcPr>
          <w:p w14:paraId="612F6129"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10-abr-27</w:t>
            </w:r>
          </w:p>
        </w:tc>
        <w:tc>
          <w:tcPr>
            <w:tcW w:w="976" w:type="dxa"/>
            <w:tcBorders>
              <w:top w:val="nil"/>
              <w:left w:val="nil"/>
              <w:bottom w:val="single" w:sz="4" w:space="0" w:color="auto"/>
              <w:right w:val="single" w:sz="4" w:space="0" w:color="auto"/>
            </w:tcBorders>
            <w:noWrap/>
            <w:vAlign w:val="center"/>
            <w:hideMark/>
          </w:tcPr>
          <w:p w14:paraId="71AF54FB"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20-nov-27</w:t>
            </w:r>
          </w:p>
        </w:tc>
      </w:tr>
    </w:tbl>
    <w:p w14:paraId="5EB37D68" w14:textId="77777777" w:rsidR="009F2DE9" w:rsidRDefault="009F2DE9">
      <w:pPr>
        <w:widowControl w:val="0"/>
        <w:pBdr>
          <w:top w:val="nil"/>
          <w:left w:val="nil"/>
          <w:bottom w:val="nil"/>
          <w:right w:val="nil"/>
          <w:between w:val="nil"/>
        </w:pBdr>
        <w:spacing w:after="0" w:line="240" w:lineRule="auto"/>
        <w:jc w:val="both"/>
        <w:rPr>
          <w:b/>
          <w:bCs/>
          <w:color w:val="000000"/>
          <w:sz w:val="20"/>
          <w:szCs w:val="20"/>
        </w:rPr>
      </w:pPr>
    </w:p>
    <w:p w14:paraId="10F1856A" w14:textId="77777777" w:rsidR="00794D86" w:rsidRDefault="00794D86">
      <w:pPr>
        <w:widowControl w:val="0"/>
        <w:pBdr>
          <w:top w:val="nil"/>
          <w:left w:val="nil"/>
          <w:bottom w:val="nil"/>
          <w:right w:val="nil"/>
          <w:between w:val="nil"/>
        </w:pBdr>
        <w:spacing w:after="0" w:line="240" w:lineRule="auto"/>
        <w:jc w:val="both"/>
        <w:rPr>
          <w:b/>
          <w:bCs/>
          <w:color w:val="000000"/>
          <w:sz w:val="20"/>
          <w:szCs w:val="20"/>
        </w:rPr>
      </w:pPr>
    </w:p>
    <w:p w14:paraId="26DEEAC1" w14:textId="77777777" w:rsidR="009F2DE9" w:rsidRDefault="00000000">
      <w:pPr>
        <w:widowControl w:val="0"/>
        <w:pBdr>
          <w:top w:val="nil"/>
          <w:left w:val="nil"/>
          <w:bottom w:val="nil"/>
          <w:right w:val="nil"/>
          <w:between w:val="nil"/>
        </w:pBdr>
        <w:spacing w:after="0" w:line="240" w:lineRule="auto"/>
        <w:jc w:val="both"/>
        <w:rPr>
          <w:b/>
          <w:bCs/>
          <w:color w:val="000000"/>
          <w:sz w:val="20"/>
          <w:szCs w:val="20"/>
        </w:rPr>
      </w:pPr>
      <w:r>
        <w:rPr>
          <w:b/>
          <w:bCs/>
          <w:color w:val="000000"/>
          <w:sz w:val="20"/>
          <w:szCs w:val="20"/>
        </w:rPr>
        <w:t xml:space="preserve">                PROGRAMA INCLUYE</w:t>
      </w:r>
    </w:p>
    <w:p w14:paraId="50E0BE23"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Todos los traslados (aeropuerto / hotel / aeropuerto)</w:t>
      </w:r>
    </w:p>
    <w:p w14:paraId="58EB1E41"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03 noches de alojamiento con desayunos buffet.</w:t>
      </w:r>
    </w:p>
    <w:p w14:paraId="4EF47FC6"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Media pensión con almuerzos de comida china o buffet mixto en restaurantes locales según lo mencionado en el programa. </w:t>
      </w:r>
    </w:p>
    <w:p w14:paraId="14D6B8CE"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Visitas con guías en inglés. </w:t>
      </w:r>
    </w:p>
    <w:p w14:paraId="0C7C8391"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Paradas técnicas y culturales según se detalla (de referencia, que también se podría variar con alguna otra alternativa según distintos circuitos). </w:t>
      </w:r>
    </w:p>
    <w:p w14:paraId="1FD00527" w14:textId="77777777" w:rsidR="009F2DE9" w:rsidRDefault="009F2DE9">
      <w:pPr>
        <w:widowControl w:val="0"/>
        <w:pBdr>
          <w:top w:val="nil"/>
          <w:left w:val="nil"/>
          <w:bottom w:val="nil"/>
          <w:right w:val="nil"/>
          <w:between w:val="nil"/>
        </w:pBdr>
        <w:spacing w:after="0" w:line="240" w:lineRule="auto"/>
        <w:ind w:left="720"/>
        <w:jc w:val="both"/>
        <w:rPr>
          <w:color w:val="000000"/>
          <w:sz w:val="20"/>
          <w:szCs w:val="20"/>
        </w:rPr>
      </w:pPr>
    </w:p>
    <w:p w14:paraId="0A627AD8"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b/>
          <w:bCs/>
          <w:color w:val="000000"/>
          <w:sz w:val="20"/>
          <w:szCs w:val="20"/>
        </w:rPr>
        <w:t>PROGRAMA NO INCLUYE</w:t>
      </w:r>
    </w:p>
    <w:p w14:paraId="7F0F637E"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Vuelos internacionales.</w:t>
      </w:r>
    </w:p>
    <w:p w14:paraId="0C68CD5E"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 xml:space="preserve">Seguro de viaje. </w:t>
      </w:r>
      <w:r>
        <w:rPr>
          <w:i/>
          <w:iCs/>
          <w:color w:val="000000"/>
          <w:sz w:val="20"/>
          <w:szCs w:val="20"/>
        </w:rPr>
        <w:t>Consultar por nuestras tarifas de inclusión con Universal Assistance</w:t>
      </w:r>
      <w:r>
        <w:rPr>
          <w:color w:val="000000"/>
          <w:sz w:val="20"/>
          <w:szCs w:val="20"/>
        </w:rPr>
        <w:t>.</w:t>
      </w:r>
    </w:p>
    <w:p w14:paraId="2B9B348A"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Excursiones opcionales o gastos personales.</w:t>
      </w:r>
    </w:p>
    <w:p w14:paraId="7C3B5E1B"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Propinas para guía, chofer y maletero del hotel, que pagarán directamente en destino. </w:t>
      </w:r>
    </w:p>
    <w:p w14:paraId="0C96390F"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color w:val="000000"/>
          <w:sz w:val="20"/>
          <w:szCs w:val="20"/>
        </w:rPr>
        <w:t>Se detalla monto aprox.</w:t>
      </w:r>
    </w:p>
    <w:p w14:paraId="7A17A2AD"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guía y chofer USD 7 aprox. p.p. por día</w:t>
      </w:r>
    </w:p>
    <w:p w14:paraId="77C8C9D2"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maletero del hotel USD 2 por maleta para subir o bajar</w:t>
      </w:r>
    </w:p>
    <w:p w14:paraId="6CF36A9B"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Lo que no está mencionado en el apartado incluye</w:t>
      </w:r>
    </w:p>
    <w:p w14:paraId="514DBD1C"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2E5CBE4E" w14:textId="77777777" w:rsidR="009F2DE9" w:rsidRDefault="00000000">
      <w:pPr>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NOTAS IMPORTANTES</w:t>
      </w:r>
    </w:p>
    <w:p w14:paraId="36FD75BA"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 por persona en USD.</w:t>
      </w:r>
    </w:p>
    <w:p w14:paraId="349A2DAC"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Salidas garantizadas desde 2 pasajeros.</w:t>
      </w:r>
    </w:p>
    <w:p w14:paraId="19D6F5CE"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en servicio compartido.</w:t>
      </w:r>
    </w:p>
    <w:p w14:paraId="66A09CE7" w14:textId="77777777" w:rsidR="009F2DE9" w:rsidRPr="00F63242" w:rsidRDefault="00000000">
      <w:pPr>
        <w:numPr>
          <w:ilvl w:val="0"/>
          <w:numId w:val="3"/>
        </w:numPr>
        <w:pBdr>
          <w:top w:val="nil"/>
          <w:left w:val="nil"/>
          <w:bottom w:val="nil"/>
          <w:right w:val="nil"/>
          <w:between w:val="nil"/>
        </w:pBdr>
        <w:spacing w:after="0" w:line="240" w:lineRule="auto"/>
        <w:jc w:val="both"/>
        <w:rPr>
          <w:color w:val="000000"/>
          <w:sz w:val="20"/>
          <w:szCs w:val="20"/>
          <w:lang w:val="en-US"/>
        </w:rPr>
      </w:pPr>
      <w:r w:rsidRPr="00F63242">
        <w:rPr>
          <w:color w:val="000000"/>
          <w:sz w:val="20"/>
          <w:szCs w:val="20"/>
          <w:lang w:val="en-US"/>
        </w:rPr>
        <w:t>En los hoteles check in 15hrs. / check out 11hrs.</w:t>
      </w:r>
    </w:p>
    <w:p w14:paraId="3AB0252E"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El orden del itinerario podría tener variación, pero siempre respetando lo ofrecido.</w:t>
      </w:r>
    </w:p>
    <w:p w14:paraId="128F38B2"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el recorrido se permite una maleta por persona.</w:t>
      </w:r>
    </w:p>
    <w:p w14:paraId="1B7EB61F"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Las habitaciones TPL constan de una cama de dos plazas o dos camas de 1 plaza + 1 cama plegable. No recomendamos este tipo de habitaciones.</w:t>
      </w:r>
    </w:p>
    <w:p w14:paraId="671D723D"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las reservas se requiere copias de los pasaportes (vigentes mínimo 06 meses a la fecha del circuito).</w:t>
      </w:r>
    </w:p>
    <w:p w14:paraId="6FB48A17"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requiere vacuna de fiebre amarilla.</w:t>
      </w:r>
    </w:p>
    <w:p w14:paraId="7C227ED3"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Precios sujetos a cambios hasta la confirmación de la reserva.</w:t>
      </w:r>
    </w:p>
    <w:p w14:paraId="52686933" w14:textId="347DA028"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Programa actualizado al </w:t>
      </w:r>
      <w:r w:rsidR="00A31453">
        <w:rPr>
          <w:color w:val="000000"/>
          <w:sz w:val="20"/>
          <w:szCs w:val="20"/>
        </w:rPr>
        <w:t>21 de octubre</w:t>
      </w:r>
      <w:r w:rsidR="00A31453">
        <w:rPr>
          <w:color w:val="000000"/>
          <w:sz w:val="20"/>
          <w:szCs w:val="20"/>
        </w:rPr>
        <w:t xml:space="preserve"> </w:t>
      </w:r>
      <w:r>
        <w:rPr>
          <w:color w:val="000000"/>
          <w:sz w:val="20"/>
          <w:szCs w:val="20"/>
        </w:rPr>
        <w:t>de 2026.</w:t>
      </w:r>
    </w:p>
    <w:p w14:paraId="0A98AFCF" w14:textId="77777777" w:rsidR="009F2DE9" w:rsidRDefault="009F2DE9">
      <w:pPr>
        <w:pBdr>
          <w:top w:val="nil"/>
          <w:left w:val="nil"/>
          <w:bottom w:val="nil"/>
          <w:right w:val="nil"/>
          <w:between w:val="nil"/>
        </w:pBdr>
        <w:tabs>
          <w:tab w:val="left" w:pos="2990"/>
        </w:tabs>
        <w:spacing w:after="0" w:line="240" w:lineRule="auto"/>
        <w:jc w:val="both"/>
        <w:rPr>
          <w:b/>
          <w:bCs/>
          <w:color w:val="000000"/>
          <w:sz w:val="20"/>
          <w:szCs w:val="20"/>
        </w:rPr>
      </w:pPr>
    </w:p>
    <w:p w14:paraId="1E9D495B" w14:textId="77777777" w:rsidR="009F2DE9" w:rsidRDefault="009F2DE9">
      <w:pPr>
        <w:pBdr>
          <w:top w:val="nil"/>
          <w:left w:val="nil"/>
          <w:bottom w:val="nil"/>
          <w:right w:val="nil"/>
          <w:between w:val="nil"/>
        </w:pBdr>
        <w:tabs>
          <w:tab w:val="left" w:pos="2990"/>
        </w:tabs>
        <w:spacing w:after="0" w:line="240" w:lineRule="auto"/>
        <w:jc w:val="both"/>
        <w:rPr>
          <w:b/>
          <w:bCs/>
          <w:color w:val="000000"/>
          <w:sz w:val="20"/>
          <w:szCs w:val="20"/>
        </w:rPr>
      </w:pPr>
    </w:p>
    <w:p w14:paraId="1313E188" w14:textId="77777777" w:rsidR="009F2DE9" w:rsidRDefault="009F2DE9">
      <w:pPr>
        <w:pBdr>
          <w:top w:val="nil"/>
          <w:left w:val="nil"/>
          <w:bottom w:val="nil"/>
          <w:right w:val="nil"/>
          <w:between w:val="nil"/>
        </w:pBdr>
        <w:tabs>
          <w:tab w:val="left" w:pos="2990"/>
        </w:tabs>
        <w:spacing w:after="0" w:line="240" w:lineRule="auto"/>
        <w:jc w:val="both"/>
        <w:rPr>
          <w:b/>
          <w:bCs/>
          <w:color w:val="000000"/>
          <w:sz w:val="20"/>
          <w:szCs w:val="20"/>
        </w:rPr>
      </w:pPr>
    </w:p>
    <w:p w14:paraId="7CBFDE18" w14:textId="77777777" w:rsidR="009F2DE9" w:rsidRDefault="009F2DE9">
      <w:pPr>
        <w:pBdr>
          <w:top w:val="nil"/>
          <w:left w:val="nil"/>
          <w:bottom w:val="nil"/>
          <w:right w:val="nil"/>
          <w:between w:val="nil"/>
        </w:pBdr>
        <w:tabs>
          <w:tab w:val="left" w:pos="2990"/>
        </w:tabs>
        <w:spacing w:after="0" w:line="240" w:lineRule="auto"/>
        <w:jc w:val="both"/>
        <w:rPr>
          <w:b/>
          <w:bCs/>
          <w:color w:val="000000"/>
          <w:sz w:val="20"/>
          <w:szCs w:val="20"/>
        </w:rPr>
      </w:pPr>
    </w:p>
    <w:p w14:paraId="67B827B1" w14:textId="77777777" w:rsidR="009F2DE9" w:rsidRDefault="009F2DE9">
      <w:pPr>
        <w:pBdr>
          <w:top w:val="nil"/>
          <w:left w:val="nil"/>
          <w:bottom w:val="nil"/>
          <w:right w:val="nil"/>
          <w:between w:val="nil"/>
        </w:pBdr>
        <w:tabs>
          <w:tab w:val="left" w:pos="2990"/>
        </w:tabs>
        <w:spacing w:after="0" w:line="240" w:lineRule="auto"/>
        <w:jc w:val="both"/>
        <w:rPr>
          <w:b/>
          <w:bCs/>
          <w:color w:val="000000"/>
          <w:sz w:val="20"/>
          <w:szCs w:val="20"/>
        </w:rPr>
      </w:pPr>
    </w:p>
    <w:p w14:paraId="1ED79D93" w14:textId="77777777" w:rsidR="009F2DE9" w:rsidRDefault="009F2DE9">
      <w:pPr>
        <w:pBdr>
          <w:top w:val="nil"/>
          <w:left w:val="nil"/>
          <w:bottom w:val="nil"/>
          <w:right w:val="nil"/>
          <w:between w:val="nil"/>
        </w:pBdr>
        <w:tabs>
          <w:tab w:val="left" w:pos="2990"/>
        </w:tabs>
        <w:spacing w:after="0" w:line="240" w:lineRule="auto"/>
        <w:jc w:val="both"/>
        <w:rPr>
          <w:b/>
          <w:bCs/>
          <w:color w:val="000000"/>
          <w:sz w:val="20"/>
          <w:szCs w:val="20"/>
        </w:rPr>
      </w:pPr>
    </w:p>
    <w:p w14:paraId="50C4D5EF"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lastRenderedPageBreak/>
        <w:t>ITINERARIO</w:t>
      </w:r>
    </w:p>
    <w:p w14:paraId="2A50213F"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5F18252F"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w:t>
      </w:r>
      <w:r>
        <w:rPr>
          <w:b/>
          <w:bCs/>
          <w:color w:val="000000"/>
          <w:sz w:val="20"/>
          <w:szCs w:val="20"/>
        </w:rPr>
        <w:tab/>
        <w:t>LHASA</w:t>
      </w:r>
    </w:p>
    <w:p w14:paraId="3C5757DD"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Llegada a Lhasa (no está incluido el billete de avión) y traslado al hotel. Resto del día libre para adaptarse a la altura. Alojamiento.</w:t>
      </w:r>
    </w:p>
    <w:p w14:paraId="7DD28050"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0F9184C3"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2</w:t>
      </w:r>
      <w:r>
        <w:rPr>
          <w:b/>
          <w:bCs/>
          <w:color w:val="000000"/>
          <w:sz w:val="20"/>
          <w:szCs w:val="20"/>
        </w:rPr>
        <w:tab/>
        <w:t xml:space="preserve">LHASA </w:t>
      </w:r>
    </w:p>
    <w:p w14:paraId="5C9EDE84"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Desayuno Buffet. Visita al Palacio Potala, al Monasterio de Jokhang y a la calle Barknor. Almuerzo incluido.</w:t>
      </w:r>
    </w:p>
    <w:p w14:paraId="55CB5833" w14:textId="77777777" w:rsidR="009F2DE9" w:rsidRDefault="009F2DE9">
      <w:pPr>
        <w:pBdr>
          <w:top w:val="nil"/>
          <w:left w:val="nil"/>
          <w:bottom w:val="nil"/>
          <w:right w:val="nil"/>
          <w:between w:val="nil"/>
        </w:pBdr>
        <w:spacing w:after="0" w:line="240" w:lineRule="auto"/>
        <w:jc w:val="both"/>
        <w:rPr>
          <w:color w:val="000000"/>
          <w:sz w:val="20"/>
          <w:szCs w:val="20"/>
        </w:rPr>
      </w:pPr>
    </w:p>
    <w:p w14:paraId="75038C18"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3</w:t>
      </w:r>
      <w:r>
        <w:rPr>
          <w:b/>
          <w:bCs/>
          <w:color w:val="000000"/>
          <w:sz w:val="20"/>
          <w:szCs w:val="20"/>
        </w:rPr>
        <w:tab/>
        <w:t xml:space="preserve">LHASA </w:t>
      </w:r>
    </w:p>
    <w:p w14:paraId="24226051"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Desayuno Buffet. Visita al Monasterio de Drepung, al Monasterio de Sera y al Palacio Norbulinka. Almuerzo incluido.</w:t>
      </w:r>
    </w:p>
    <w:p w14:paraId="55D5D6F8" w14:textId="77777777" w:rsidR="009F2DE9" w:rsidRDefault="009F2DE9">
      <w:pPr>
        <w:pBdr>
          <w:top w:val="nil"/>
          <w:left w:val="nil"/>
          <w:bottom w:val="nil"/>
          <w:right w:val="nil"/>
          <w:between w:val="nil"/>
        </w:pBdr>
        <w:spacing w:after="0" w:line="240" w:lineRule="auto"/>
        <w:jc w:val="both"/>
        <w:rPr>
          <w:color w:val="000000"/>
          <w:sz w:val="20"/>
          <w:szCs w:val="20"/>
        </w:rPr>
      </w:pPr>
    </w:p>
    <w:p w14:paraId="07A4D63E" w14:textId="77777777" w:rsidR="009F2DE9"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DÍA 4</w:t>
      </w:r>
      <w:r>
        <w:rPr>
          <w:b/>
          <w:bCs/>
          <w:color w:val="000000"/>
          <w:sz w:val="20"/>
          <w:szCs w:val="20"/>
        </w:rPr>
        <w:tab/>
        <w:t>LHASA</w:t>
      </w:r>
    </w:p>
    <w:p w14:paraId="59BBBC73" w14:textId="77777777" w:rsidR="009F2DE9" w:rsidRDefault="00000000">
      <w:pPr>
        <w:pBdr>
          <w:top w:val="nil"/>
          <w:left w:val="nil"/>
          <w:bottom w:val="nil"/>
          <w:right w:val="nil"/>
          <w:between w:val="nil"/>
        </w:pBdr>
        <w:spacing w:after="0" w:line="240" w:lineRule="auto"/>
        <w:jc w:val="both"/>
        <w:rPr>
          <w:b/>
          <w:bCs/>
          <w:color w:val="000000"/>
          <w:sz w:val="20"/>
          <w:szCs w:val="20"/>
        </w:rPr>
      </w:pPr>
      <w:r>
        <w:rPr>
          <w:color w:val="000000"/>
          <w:sz w:val="20"/>
          <w:szCs w:val="20"/>
        </w:rPr>
        <w:t xml:space="preserve">Desayuno Buffet. A la hora indicada traslado al aeropuerto (no está incluido el billete de avión de salida). </w:t>
      </w:r>
      <w:r>
        <w:rPr>
          <w:b/>
          <w:bCs/>
          <w:color w:val="000000"/>
          <w:sz w:val="20"/>
          <w:szCs w:val="20"/>
        </w:rPr>
        <w:t>FIN DE NUESTROS SERVICIOS</w:t>
      </w:r>
    </w:p>
    <w:p w14:paraId="12395CE6"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6A139B1C" w14:textId="77777777" w:rsidR="00794D86" w:rsidRDefault="00794D86" w:rsidP="00794D86">
      <w:pPr>
        <w:pBdr>
          <w:top w:val="nil"/>
          <w:left w:val="nil"/>
          <w:bottom w:val="nil"/>
          <w:right w:val="nil"/>
          <w:between w:val="nil"/>
        </w:pBdr>
        <w:spacing w:after="0" w:line="240" w:lineRule="auto"/>
        <w:rPr>
          <w:color w:val="000000"/>
          <w:sz w:val="20"/>
          <w:szCs w:val="20"/>
        </w:rPr>
      </w:pPr>
    </w:p>
    <w:tbl>
      <w:tblPr>
        <w:tblStyle w:val="a2"/>
        <w:tblW w:w="719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5758"/>
      </w:tblGrid>
      <w:tr w:rsidR="00794D86" w14:paraId="5105883F" w14:textId="77777777" w:rsidTr="009F712F">
        <w:trPr>
          <w:trHeight w:val="179"/>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0D327C95" w14:textId="77777777" w:rsidR="00794D86" w:rsidRPr="00524975" w:rsidRDefault="00794D86" w:rsidP="009F712F">
            <w:pPr>
              <w:pBdr>
                <w:top w:val="nil"/>
                <w:left w:val="nil"/>
                <w:bottom w:val="nil"/>
                <w:right w:val="nil"/>
                <w:between w:val="nil"/>
              </w:pBdr>
              <w:jc w:val="center"/>
              <w:rPr>
                <w:b/>
                <w:bCs/>
                <w:color w:val="FFFFFF" w:themeColor="background1"/>
                <w:sz w:val="20"/>
                <w:szCs w:val="20"/>
              </w:rPr>
            </w:pPr>
            <w:r w:rsidRPr="00524975">
              <w:rPr>
                <w:b/>
                <w:bCs/>
                <w:color w:val="FFFFFF" w:themeColor="background1"/>
                <w:sz w:val="20"/>
                <w:szCs w:val="20"/>
              </w:rPr>
              <w:t>CIUDADES</w:t>
            </w:r>
          </w:p>
        </w:tc>
        <w:tc>
          <w:tcPr>
            <w:tcW w:w="5758"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64E219D2" w14:textId="77777777" w:rsidR="00794D86" w:rsidRPr="00524975" w:rsidRDefault="00794D86" w:rsidP="009F712F">
            <w:pPr>
              <w:pBdr>
                <w:top w:val="nil"/>
                <w:left w:val="nil"/>
                <w:bottom w:val="nil"/>
                <w:right w:val="nil"/>
                <w:between w:val="nil"/>
              </w:pBdr>
              <w:jc w:val="center"/>
              <w:rPr>
                <w:b/>
                <w:bCs/>
                <w:color w:val="FFFFFF" w:themeColor="background1"/>
                <w:sz w:val="20"/>
                <w:szCs w:val="20"/>
              </w:rPr>
            </w:pPr>
            <w:r w:rsidRPr="00524975">
              <w:rPr>
                <w:b/>
                <w:bCs/>
                <w:color w:val="FFFFFF" w:themeColor="background1"/>
                <w:sz w:val="20"/>
                <w:szCs w:val="20"/>
              </w:rPr>
              <w:t>HOTELES PREVISTOS O SIMILARES</w:t>
            </w:r>
          </w:p>
        </w:tc>
      </w:tr>
      <w:tr w:rsidR="00794D86" w:rsidRPr="00A0213C" w14:paraId="708FA0E2" w14:textId="77777777" w:rsidTr="003A667C">
        <w:trPr>
          <w:trHeight w:val="179"/>
          <w:jc w:val="center"/>
        </w:trPr>
        <w:tc>
          <w:tcPr>
            <w:tcW w:w="1435" w:type="dxa"/>
            <w:tcBorders>
              <w:top w:val="single" w:sz="4" w:space="0" w:color="000000"/>
              <w:left w:val="single" w:sz="4" w:space="0" w:color="000000"/>
              <w:bottom w:val="single" w:sz="4" w:space="0" w:color="000000"/>
              <w:right w:val="single" w:sz="4" w:space="0" w:color="000000"/>
            </w:tcBorders>
          </w:tcPr>
          <w:p w14:paraId="5C48B57F" w14:textId="7AE6C9F4" w:rsidR="00794D86" w:rsidRDefault="00794D86" w:rsidP="00794D86">
            <w:pPr>
              <w:pBdr>
                <w:top w:val="nil"/>
                <w:left w:val="nil"/>
                <w:bottom w:val="nil"/>
                <w:right w:val="nil"/>
                <w:between w:val="nil"/>
              </w:pBdr>
              <w:jc w:val="center"/>
              <w:rPr>
                <w:b/>
                <w:bCs/>
                <w:color w:val="000000"/>
                <w:sz w:val="20"/>
                <w:szCs w:val="20"/>
              </w:rPr>
            </w:pPr>
            <w:r>
              <w:rPr>
                <w:b/>
                <w:bCs/>
                <w:color w:val="000000"/>
                <w:sz w:val="20"/>
                <w:szCs w:val="20"/>
              </w:rPr>
              <w:t>LHASA</w:t>
            </w:r>
          </w:p>
        </w:tc>
        <w:tc>
          <w:tcPr>
            <w:tcW w:w="5758" w:type="dxa"/>
            <w:tcBorders>
              <w:top w:val="single" w:sz="4" w:space="0" w:color="000000"/>
              <w:left w:val="single" w:sz="4" w:space="0" w:color="000000"/>
              <w:bottom w:val="single" w:sz="4" w:space="0" w:color="000000"/>
              <w:right w:val="single" w:sz="4" w:space="0" w:color="000000"/>
            </w:tcBorders>
          </w:tcPr>
          <w:p w14:paraId="61CF80DE" w14:textId="02DE825E" w:rsidR="00794D86" w:rsidRPr="00F63242" w:rsidRDefault="00794D86" w:rsidP="00794D86">
            <w:pPr>
              <w:pBdr>
                <w:top w:val="nil"/>
                <w:left w:val="nil"/>
                <w:bottom w:val="nil"/>
                <w:right w:val="nil"/>
                <w:between w:val="nil"/>
              </w:pBdr>
              <w:jc w:val="center"/>
              <w:rPr>
                <w:color w:val="000000"/>
                <w:sz w:val="20"/>
                <w:szCs w:val="20"/>
                <w:lang w:val="en-US"/>
              </w:rPr>
            </w:pPr>
            <w:r>
              <w:rPr>
                <w:sz w:val="20"/>
                <w:szCs w:val="20"/>
              </w:rPr>
              <w:t>Thangka Hotel 4* / Brahmaputra Grand 4*</w:t>
            </w:r>
          </w:p>
        </w:tc>
      </w:tr>
    </w:tbl>
    <w:p w14:paraId="2435B591" w14:textId="77777777" w:rsidR="00794D86" w:rsidRDefault="00794D86">
      <w:pPr>
        <w:pBdr>
          <w:top w:val="nil"/>
          <w:left w:val="nil"/>
          <w:bottom w:val="nil"/>
          <w:right w:val="nil"/>
          <w:between w:val="nil"/>
        </w:pBdr>
        <w:spacing w:after="0" w:line="240" w:lineRule="auto"/>
        <w:jc w:val="center"/>
        <w:rPr>
          <w:b/>
          <w:bCs/>
          <w:color w:val="000000"/>
          <w:sz w:val="20"/>
          <w:szCs w:val="20"/>
        </w:rPr>
      </w:pPr>
    </w:p>
    <w:p w14:paraId="618FEB87"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694B7CDF"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10026742"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47400633"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7E3AA758"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2B32CC7D"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56DB9214"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407FEBB9"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0682E59D"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66AF5D7F"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70A2CA71"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303D542D"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3BD31764"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2C353763"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109AA590"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17CE3B90"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5DCFCA45"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078F936F"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2A17BF0D"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6C091243"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330E8B8D"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500C79C3"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09A80A01"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0E948BE1"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73C6DD19"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2F1D0849"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07D3AA45"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5E37D30F"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1EA8D6EB"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4E49C17F"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7E9113F4"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3403720D" w14:textId="77777777" w:rsidR="009F2DE9" w:rsidRDefault="00000000">
      <w:pPr>
        <w:pBdr>
          <w:top w:val="nil"/>
          <w:left w:val="nil"/>
          <w:bottom w:val="nil"/>
          <w:right w:val="nil"/>
          <w:between w:val="nil"/>
        </w:pBdr>
        <w:tabs>
          <w:tab w:val="left" w:pos="2860"/>
          <w:tab w:val="left" w:pos="2990"/>
          <w:tab w:val="center" w:pos="4419"/>
        </w:tabs>
        <w:spacing w:after="0" w:line="240" w:lineRule="auto"/>
        <w:jc w:val="center"/>
        <w:rPr>
          <w:rFonts w:ascii="Century Gothic" w:eastAsia="Century Gothic" w:hAnsi="Century Gothic" w:cs="Century Gothic"/>
          <w:b/>
          <w:bCs/>
          <w:color w:val="000000"/>
          <w:sz w:val="20"/>
          <w:szCs w:val="20"/>
        </w:rPr>
      </w:pPr>
      <w:bookmarkStart w:id="13" w:name="bookmark=id.mz5ue5yuq5de" w:colFirst="0" w:colLast="0"/>
      <w:bookmarkEnd w:id="13"/>
      <w:r>
        <w:rPr>
          <w:b/>
          <w:bCs/>
          <w:color w:val="C00000"/>
          <w:sz w:val="40"/>
          <w:szCs w:val="40"/>
        </w:rPr>
        <w:lastRenderedPageBreak/>
        <w:t>EXTENSIÓN A HONGKONG</w:t>
      </w:r>
    </w:p>
    <w:p w14:paraId="033B2867" w14:textId="77777777" w:rsidR="009F2DE9" w:rsidRDefault="00000000">
      <w:pPr>
        <w:pBdr>
          <w:top w:val="nil"/>
          <w:left w:val="nil"/>
          <w:bottom w:val="nil"/>
          <w:right w:val="nil"/>
          <w:between w:val="nil"/>
        </w:pBdr>
        <w:tabs>
          <w:tab w:val="left" w:pos="2990"/>
          <w:tab w:val="center" w:pos="4419"/>
        </w:tabs>
        <w:spacing w:after="0" w:line="240" w:lineRule="auto"/>
        <w:jc w:val="center"/>
        <w:rPr>
          <w:b/>
          <w:bCs/>
          <w:color w:val="000000"/>
          <w:sz w:val="28"/>
          <w:szCs w:val="28"/>
        </w:rPr>
      </w:pPr>
      <w:r>
        <w:rPr>
          <w:b/>
          <w:bCs/>
          <w:color w:val="000000"/>
          <w:sz w:val="28"/>
          <w:szCs w:val="28"/>
        </w:rPr>
        <w:t>VISITANDO: HONGKONG</w:t>
      </w:r>
    </w:p>
    <w:p w14:paraId="0F89BC6E" w14:textId="77777777" w:rsidR="009F2DE9" w:rsidRDefault="00000000">
      <w:pPr>
        <w:pBdr>
          <w:top w:val="nil"/>
          <w:left w:val="nil"/>
          <w:bottom w:val="nil"/>
          <w:right w:val="nil"/>
          <w:between w:val="nil"/>
        </w:pBdr>
        <w:spacing w:after="0" w:line="240" w:lineRule="auto"/>
        <w:jc w:val="center"/>
        <w:rPr>
          <w:b/>
          <w:bCs/>
          <w:color w:val="000000"/>
          <w:sz w:val="24"/>
          <w:szCs w:val="24"/>
        </w:rPr>
      </w:pPr>
      <w:r>
        <w:rPr>
          <w:b/>
          <w:bCs/>
          <w:color w:val="000000"/>
          <w:sz w:val="24"/>
          <w:szCs w:val="24"/>
        </w:rPr>
        <w:t>03 DÍAS / 02 NOCHES</w:t>
      </w:r>
    </w:p>
    <w:p w14:paraId="320E869B" w14:textId="77777777" w:rsidR="009F2DE9" w:rsidRDefault="009F2DE9">
      <w:pPr>
        <w:pBdr>
          <w:top w:val="nil"/>
          <w:left w:val="nil"/>
          <w:bottom w:val="nil"/>
          <w:right w:val="nil"/>
          <w:between w:val="nil"/>
        </w:pBdr>
        <w:spacing w:after="0" w:line="240" w:lineRule="auto"/>
        <w:jc w:val="center"/>
        <w:rPr>
          <w:b/>
          <w:bCs/>
          <w:color w:val="FF0000"/>
          <w:sz w:val="20"/>
          <w:szCs w:val="20"/>
        </w:rPr>
      </w:pPr>
    </w:p>
    <w:p w14:paraId="724EAD17" w14:textId="77777777" w:rsidR="009F2DE9"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SALIDAS: DIARIAS</w:t>
      </w:r>
    </w:p>
    <w:p w14:paraId="4F5341D1" w14:textId="77777777" w:rsidR="009F2DE9" w:rsidRDefault="009F2DE9">
      <w:pPr>
        <w:pBdr>
          <w:top w:val="nil"/>
          <w:left w:val="nil"/>
          <w:bottom w:val="nil"/>
          <w:right w:val="nil"/>
          <w:between w:val="nil"/>
        </w:pBdr>
        <w:tabs>
          <w:tab w:val="left" w:pos="2990"/>
          <w:tab w:val="center" w:pos="4419"/>
        </w:tabs>
        <w:spacing w:after="0" w:line="240" w:lineRule="auto"/>
        <w:jc w:val="center"/>
        <w:rPr>
          <w:b/>
          <w:bCs/>
          <w:color w:val="000000"/>
          <w:sz w:val="24"/>
          <w:szCs w:val="24"/>
        </w:rPr>
      </w:pPr>
    </w:p>
    <w:p w14:paraId="4810CF82" w14:textId="77777777" w:rsidR="009F2DE9" w:rsidRDefault="00000000">
      <w:pPr>
        <w:pBdr>
          <w:top w:val="nil"/>
          <w:left w:val="nil"/>
          <w:bottom w:val="nil"/>
          <w:right w:val="nil"/>
          <w:between w:val="nil"/>
        </w:pBdr>
        <w:spacing w:after="0" w:line="240" w:lineRule="auto"/>
        <w:ind w:left="720" w:firstLine="720"/>
        <w:rPr>
          <w:b/>
          <w:bCs/>
          <w:color w:val="000000"/>
          <w:sz w:val="20"/>
          <w:szCs w:val="20"/>
        </w:rPr>
      </w:pPr>
      <w:r>
        <w:rPr>
          <w:b/>
          <w:bCs/>
          <w:color w:val="000000"/>
          <w:sz w:val="20"/>
          <w:szCs w:val="20"/>
        </w:rPr>
        <w:t xml:space="preserve">  Precio por persona en USD</w:t>
      </w:r>
    </w:p>
    <w:tbl>
      <w:tblPr>
        <w:tblW w:w="5755" w:type="dxa"/>
        <w:jc w:val="center"/>
        <w:tblCellMar>
          <w:left w:w="70" w:type="dxa"/>
          <w:right w:w="70" w:type="dxa"/>
        </w:tblCellMar>
        <w:tblLook w:val="04A0" w:firstRow="1" w:lastRow="0" w:firstColumn="1" w:lastColumn="0" w:noHBand="0" w:noVBand="1"/>
      </w:tblPr>
      <w:tblGrid>
        <w:gridCol w:w="1240"/>
        <w:gridCol w:w="1240"/>
        <w:gridCol w:w="1240"/>
        <w:gridCol w:w="1017"/>
        <w:gridCol w:w="1018"/>
      </w:tblGrid>
      <w:tr w:rsidR="00794D86" w:rsidRPr="00794D86" w14:paraId="577003E7" w14:textId="77777777" w:rsidTr="00794D86">
        <w:trPr>
          <w:trHeight w:val="288"/>
          <w:jc w:val="center"/>
        </w:trPr>
        <w:tc>
          <w:tcPr>
            <w:tcW w:w="1240" w:type="dxa"/>
            <w:tcBorders>
              <w:top w:val="single" w:sz="4" w:space="0" w:color="auto"/>
              <w:left w:val="single" w:sz="4" w:space="0" w:color="auto"/>
              <w:bottom w:val="single" w:sz="4" w:space="0" w:color="auto"/>
              <w:right w:val="single" w:sz="4" w:space="0" w:color="auto"/>
            </w:tcBorders>
            <w:shd w:val="clear" w:color="000000" w:fill="C00000"/>
            <w:vAlign w:val="center"/>
            <w:hideMark/>
          </w:tcPr>
          <w:p w14:paraId="1681FDE3" w14:textId="77777777" w:rsidR="00794D86" w:rsidRPr="00794D86" w:rsidRDefault="00794D86" w:rsidP="00794D86">
            <w:pPr>
              <w:spacing w:after="0" w:line="240" w:lineRule="auto"/>
              <w:jc w:val="center"/>
              <w:rPr>
                <w:rFonts w:eastAsia="Times New Roman"/>
                <w:b/>
                <w:bCs/>
                <w:color w:val="FFFFFF"/>
                <w:sz w:val="18"/>
                <w:szCs w:val="18"/>
                <w:lang w:val="es-MX"/>
              </w:rPr>
            </w:pPr>
            <w:r w:rsidRPr="00794D86">
              <w:rPr>
                <w:rFonts w:eastAsia="Times New Roman"/>
                <w:b/>
                <w:bCs/>
                <w:color w:val="FFFFFF"/>
                <w:sz w:val="18"/>
                <w:szCs w:val="18"/>
                <w:lang w:val="es-MX"/>
              </w:rPr>
              <w:t>CATEGORÍA</w:t>
            </w:r>
          </w:p>
        </w:tc>
        <w:tc>
          <w:tcPr>
            <w:tcW w:w="1240" w:type="dxa"/>
            <w:tcBorders>
              <w:top w:val="single" w:sz="4" w:space="0" w:color="auto"/>
              <w:left w:val="nil"/>
              <w:bottom w:val="single" w:sz="4" w:space="0" w:color="auto"/>
              <w:right w:val="single" w:sz="4" w:space="0" w:color="auto"/>
            </w:tcBorders>
            <w:shd w:val="clear" w:color="000000" w:fill="C00000"/>
            <w:vAlign w:val="center"/>
            <w:hideMark/>
          </w:tcPr>
          <w:p w14:paraId="13F5B10E" w14:textId="77777777" w:rsidR="00794D86" w:rsidRPr="00794D86" w:rsidRDefault="00794D86" w:rsidP="00794D86">
            <w:pPr>
              <w:spacing w:after="0" w:line="240" w:lineRule="auto"/>
              <w:jc w:val="center"/>
              <w:rPr>
                <w:rFonts w:eastAsia="Times New Roman"/>
                <w:b/>
                <w:bCs/>
                <w:color w:val="FFFFFF"/>
                <w:sz w:val="18"/>
                <w:szCs w:val="18"/>
                <w:lang w:val="es-MX"/>
              </w:rPr>
            </w:pPr>
            <w:r w:rsidRPr="00794D86">
              <w:rPr>
                <w:rFonts w:eastAsia="Times New Roman"/>
                <w:b/>
                <w:bCs/>
                <w:color w:val="FFFFFF"/>
                <w:sz w:val="18"/>
                <w:szCs w:val="18"/>
                <w:lang w:val="es-MX"/>
              </w:rPr>
              <w:t>DBL</w:t>
            </w:r>
          </w:p>
        </w:tc>
        <w:tc>
          <w:tcPr>
            <w:tcW w:w="1240" w:type="dxa"/>
            <w:tcBorders>
              <w:top w:val="single" w:sz="4" w:space="0" w:color="auto"/>
              <w:left w:val="nil"/>
              <w:bottom w:val="single" w:sz="4" w:space="0" w:color="auto"/>
              <w:right w:val="single" w:sz="4" w:space="0" w:color="auto"/>
            </w:tcBorders>
            <w:shd w:val="clear" w:color="000000" w:fill="C00000"/>
            <w:vAlign w:val="center"/>
            <w:hideMark/>
          </w:tcPr>
          <w:p w14:paraId="5396136B" w14:textId="77777777" w:rsidR="00794D86" w:rsidRPr="00794D86" w:rsidRDefault="00794D86" w:rsidP="00794D86">
            <w:pPr>
              <w:spacing w:after="0" w:line="240" w:lineRule="auto"/>
              <w:jc w:val="center"/>
              <w:rPr>
                <w:rFonts w:eastAsia="Times New Roman"/>
                <w:b/>
                <w:bCs/>
                <w:color w:val="FFFFFF"/>
                <w:sz w:val="18"/>
                <w:szCs w:val="18"/>
                <w:lang w:val="es-MX"/>
              </w:rPr>
            </w:pPr>
            <w:r w:rsidRPr="00794D86">
              <w:rPr>
                <w:rFonts w:eastAsia="Times New Roman"/>
                <w:b/>
                <w:bCs/>
                <w:color w:val="FFFFFF"/>
                <w:sz w:val="18"/>
                <w:szCs w:val="18"/>
                <w:lang w:val="es-MX"/>
              </w:rPr>
              <w:t>SGL</w:t>
            </w:r>
          </w:p>
        </w:tc>
        <w:tc>
          <w:tcPr>
            <w:tcW w:w="2035" w:type="dxa"/>
            <w:gridSpan w:val="2"/>
            <w:tcBorders>
              <w:top w:val="single" w:sz="4" w:space="0" w:color="auto"/>
              <w:left w:val="nil"/>
              <w:bottom w:val="single" w:sz="4" w:space="0" w:color="auto"/>
              <w:right w:val="single" w:sz="4" w:space="0" w:color="auto"/>
            </w:tcBorders>
            <w:shd w:val="clear" w:color="000000" w:fill="C00000"/>
            <w:vAlign w:val="center"/>
            <w:hideMark/>
          </w:tcPr>
          <w:p w14:paraId="3F73C597" w14:textId="77777777" w:rsidR="00794D86" w:rsidRPr="00794D86" w:rsidRDefault="00794D86" w:rsidP="00794D86">
            <w:pPr>
              <w:spacing w:after="0" w:line="240" w:lineRule="auto"/>
              <w:jc w:val="center"/>
              <w:rPr>
                <w:rFonts w:eastAsia="Times New Roman"/>
                <w:b/>
                <w:bCs/>
                <w:color w:val="FFFFFF"/>
                <w:sz w:val="18"/>
                <w:szCs w:val="18"/>
                <w:lang w:val="es-MX"/>
              </w:rPr>
            </w:pPr>
            <w:r w:rsidRPr="00794D86">
              <w:rPr>
                <w:rFonts w:eastAsia="Times New Roman"/>
                <w:b/>
                <w:bCs/>
                <w:color w:val="FFFFFF"/>
                <w:sz w:val="18"/>
                <w:szCs w:val="18"/>
                <w:lang w:val="es-MX"/>
              </w:rPr>
              <w:t>VIGENCIA</w:t>
            </w:r>
          </w:p>
        </w:tc>
      </w:tr>
      <w:tr w:rsidR="00794D86" w:rsidRPr="00794D86" w14:paraId="2D9D0CC5" w14:textId="77777777" w:rsidTr="00794D86">
        <w:trPr>
          <w:trHeight w:val="276"/>
          <w:jc w:val="center"/>
        </w:trPr>
        <w:tc>
          <w:tcPr>
            <w:tcW w:w="1240" w:type="dxa"/>
            <w:vMerge w:val="restart"/>
            <w:tcBorders>
              <w:top w:val="nil"/>
              <w:left w:val="single" w:sz="4" w:space="0" w:color="auto"/>
              <w:bottom w:val="single" w:sz="4" w:space="0" w:color="auto"/>
              <w:right w:val="single" w:sz="4" w:space="0" w:color="auto"/>
            </w:tcBorders>
            <w:vAlign w:val="center"/>
            <w:hideMark/>
          </w:tcPr>
          <w:p w14:paraId="7F528AC8" w14:textId="77777777" w:rsidR="00794D86" w:rsidRPr="00794D86" w:rsidRDefault="00794D86" w:rsidP="00794D86">
            <w:pPr>
              <w:spacing w:after="0" w:line="240" w:lineRule="auto"/>
              <w:jc w:val="center"/>
              <w:rPr>
                <w:rFonts w:eastAsia="Times New Roman"/>
                <w:b/>
                <w:bCs/>
                <w:color w:val="000000"/>
                <w:sz w:val="18"/>
                <w:szCs w:val="18"/>
                <w:lang w:val="es-MX"/>
              </w:rPr>
            </w:pPr>
            <w:r w:rsidRPr="00794D86">
              <w:rPr>
                <w:rFonts w:eastAsia="Times New Roman"/>
                <w:b/>
                <w:bCs/>
                <w:color w:val="000000"/>
                <w:sz w:val="18"/>
                <w:szCs w:val="18"/>
                <w:lang w:val="es-MX"/>
              </w:rPr>
              <w:t>4*</w:t>
            </w:r>
          </w:p>
        </w:tc>
        <w:tc>
          <w:tcPr>
            <w:tcW w:w="1240"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1CA32101" w14:textId="77777777" w:rsidR="00794D86" w:rsidRPr="00794D86" w:rsidRDefault="00794D86" w:rsidP="00794D86">
            <w:pPr>
              <w:spacing w:after="0" w:line="240" w:lineRule="auto"/>
              <w:jc w:val="center"/>
              <w:rPr>
                <w:rFonts w:eastAsia="Times New Roman"/>
                <w:b/>
                <w:bCs/>
                <w:color w:val="000000"/>
                <w:sz w:val="18"/>
                <w:szCs w:val="18"/>
                <w:lang w:val="es-MX"/>
              </w:rPr>
            </w:pPr>
            <w:r w:rsidRPr="00794D86">
              <w:rPr>
                <w:rFonts w:eastAsia="Times New Roman"/>
                <w:b/>
                <w:bCs/>
                <w:color w:val="000000"/>
                <w:sz w:val="18"/>
                <w:szCs w:val="18"/>
                <w:lang w:val="es-MX"/>
              </w:rPr>
              <w:t>1007</w:t>
            </w:r>
          </w:p>
        </w:tc>
        <w:tc>
          <w:tcPr>
            <w:tcW w:w="1240" w:type="dxa"/>
            <w:tcBorders>
              <w:top w:val="nil"/>
              <w:left w:val="nil"/>
              <w:bottom w:val="single" w:sz="4" w:space="0" w:color="auto"/>
              <w:right w:val="single" w:sz="4" w:space="0" w:color="auto"/>
            </w:tcBorders>
            <w:vAlign w:val="center"/>
            <w:hideMark/>
          </w:tcPr>
          <w:p w14:paraId="3935F111"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1327</w:t>
            </w:r>
          </w:p>
        </w:tc>
        <w:tc>
          <w:tcPr>
            <w:tcW w:w="1017" w:type="dxa"/>
            <w:tcBorders>
              <w:top w:val="nil"/>
              <w:left w:val="nil"/>
              <w:bottom w:val="single" w:sz="4" w:space="0" w:color="auto"/>
              <w:right w:val="single" w:sz="4" w:space="0" w:color="auto"/>
            </w:tcBorders>
            <w:noWrap/>
            <w:vAlign w:val="center"/>
            <w:hideMark/>
          </w:tcPr>
          <w:p w14:paraId="656DDA83"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01-abr-27</w:t>
            </w:r>
          </w:p>
        </w:tc>
        <w:tc>
          <w:tcPr>
            <w:tcW w:w="1017" w:type="dxa"/>
            <w:tcBorders>
              <w:top w:val="nil"/>
              <w:left w:val="nil"/>
              <w:bottom w:val="single" w:sz="4" w:space="0" w:color="auto"/>
              <w:right w:val="single" w:sz="4" w:space="0" w:color="auto"/>
            </w:tcBorders>
            <w:noWrap/>
            <w:vAlign w:val="center"/>
            <w:hideMark/>
          </w:tcPr>
          <w:p w14:paraId="4264BC6A"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29-abr-27</w:t>
            </w:r>
          </w:p>
        </w:tc>
      </w:tr>
      <w:tr w:rsidR="00794D86" w:rsidRPr="00794D86" w14:paraId="453CDBF1" w14:textId="77777777" w:rsidTr="00794D86">
        <w:trPr>
          <w:trHeight w:val="276"/>
          <w:jc w:val="center"/>
        </w:trPr>
        <w:tc>
          <w:tcPr>
            <w:tcW w:w="1240" w:type="dxa"/>
            <w:vMerge/>
            <w:tcBorders>
              <w:top w:val="nil"/>
              <w:left w:val="single" w:sz="4" w:space="0" w:color="auto"/>
              <w:bottom w:val="single" w:sz="4" w:space="0" w:color="auto"/>
              <w:right w:val="single" w:sz="4" w:space="0" w:color="auto"/>
            </w:tcBorders>
            <w:vAlign w:val="center"/>
            <w:hideMark/>
          </w:tcPr>
          <w:p w14:paraId="7CFFA85F"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76EB374D"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1107</w:t>
            </w:r>
          </w:p>
        </w:tc>
        <w:tc>
          <w:tcPr>
            <w:tcW w:w="1240" w:type="dxa"/>
            <w:tcBorders>
              <w:top w:val="nil"/>
              <w:left w:val="nil"/>
              <w:bottom w:val="single" w:sz="4" w:space="0" w:color="auto"/>
              <w:right w:val="single" w:sz="4" w:space="0" w:color="auto"/>
            </w:tcBorders>
            <w:vAlign w:val="center"/>
            <w:hideMark/>
          </w:tcPr>
          <w:p w14:paraId="38B5694D"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1520</w:t>
            </w:r>
          </w:p>
        </w:tc>
        <w:tc>
          <w:tcPr>
            <w:tcW w:w="1017" w:type="dxa"/>
            <w:tcBorders>
              <w:top w:val="nil"/>
              <w:left w:val="nil"/>
              <w:bottom w:val="single" w:sz="4" w:space="0" w:color="auto"/>
              <w:right w:val="single" w:sz="4" w:space="0" w:color="auto"/>
            </w:tcBorders>
            <w:noWrap/>
            <w:vAlign w:val="center"/>
            <w:hideMark/>
          </w:tcPr>
          <w:p w14:paraId="22959135"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30-abr-27</w:t>
            </w:r>
          </w:p>
        </w:tc>
        <w:tc>
          <w:tcPr>
            <w:tcW w:w="1017" w:type="dxa"/>
            <w:tcBorders>
              <w:top w:val="nil"/>
              <w:left w:val="nil"/>
              <w:bottom w:val="single" w:sz="4" w:space="0" w:color="auto"/>
              <w:right w:val="single" w:sz="4" w:space="0" w:color="auto"/>
            </w:tcBorders>
            <w:noWrap/>
            <w:vAlign w:val="center"/>
            <w:hideMark/>
          </w:tcPr>
          <w:p w14:paraId="5EF056C0"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04-may-27</w:t>
            </w:r>
          </w:p>
        </w:tc>
      </w:tr>
      <w:tr w:rsidR="00794D86" w:rsidRPr="00794D86" w14:paraId="1F06AC61" w14:textId="77777777" w:rsidTr="00794D86">
        <w:trPr>
          <w:trHeight w:val="288"/>
          <w:jc w:val="center"/>
        </w:trPr>
        <w:tc>
          <w:tcPr>
            <w:tcW w:w="1240" w:type="dxa"/>
            <w:vMerge/>
            <w:tcBorders>
              <w:top w:val="nil"/>
              <w:left w:val="single" w:sz="4" w:space="0" w:color="auto"/>
              <w:bottom w:val="single" w:sz="4" w:space="0" w:color="auto"/>
              <w:right w:val="single" w:sz="4" w:space="0" w:color="auto"/>
            </w:tcBorders>
            <w:vAlign w:val="center"/>
            <w:hideMark/>
          </w:tcPr>
          <w:p w14:paraId="4ACE7E5F"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6ED2E9D6" w14:textId="77777777" w:rsidR="00794D86" w:rsidRPr="00794D86" w:rsidRDefault="00794D86" w:rsidP="00794D86">
            <w:pPr>
              <w:spacing w:after="0" w:line="240" w:lineRule="auto"/>
              <w:jc w:val="center"/>
              <w:rPr>
                <w:rFonts w:eastAsia="Times New Roman"/>
                <w:b/>
                <w:bCs/>
                <w:color w:val="000000"/>
                <w:sz w:val="18"/>
                <w:szCs w:val="18"/>
                <w:lang w:val="es-MX"/>
              </w:rPr>
            </w:pPr>
            <w:r w:rsidRPr="00794D86">
              <w:rPr>
                <w:rFonts w:eastAsia="Times New Roman"/>
                <w:b/>
                <w:bCs/>
                <w:color w:val="000000"/>
                <w:sz w:val="18"/>
                <w:szCs w:val="18"/>
                <w:lang w:val="es-MX"/>
              </w:rPr>
              <w:t>1007</w:t>
            </w:r>
          </w:p>
        </w:tc>
        <w:tc>
          <w:tcPr>
            <w:tcW w:w="1240" w:type="dxa"/>
            <w:tcBorders>
              <w:top w:val="nil"/>
              <w:left w:val="nil"/>
              <w:bottom w:val="single" w:sz="4" w:space="0" w:color="auto"/>
              <w:right w:val="single" w:sz="4" w:space="0" w:color="auto"/>
            </w:tcBorders>
            <w:vAlign w:val="center"/>
            <w:hideMark/>
          </w:tcPr>
          <w:p w14:paraId="2C61A317"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1327</w:t>
            </w:r>
          </w:p>
        </w:tc>
        <w:tc>
          <w:tcPr>
            <w:tcW w:w="1017" w:type="dxa"/>
            <w:tcBorders>
              <w:top w:val="nil"/>
              <w:left w:val="nil"/>
              <w:bottom w:val="single" w:sz="4" w:space="0" w:color="auto"/>
              <w:right w:val="single" w:sz="4" w:space="0" w:color="auto"/>
            </w:tcBorders>
            <w:noWrap/>
            <w:vAlign w:val="center"/>
            <w:hideMark/>
          </w:tcPr>
          <w:p w14:paraId="38BA7602"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05-may-27</w:t>
            </w:r>
          </w:p>
        </w:tc>
        <w:tc>
          <w:tcPr>
            <w:tcW w:w="1017" w:type="dxa"/>
            <w:tcBorders>
              <w:top w:val="nil"/>
              <w:left w:val="nil"/>
              <w:bottom w:val="single" w:sz="4" w:space="0" w:color="auto"/>
              <w:right w:val="single" w:sz="4" w:space="0" w:color="auto"/>
            </w:tcBorders>
            <w:noWrap/>
            <w:vAlign w:val="center"/>
            <w:hideMark/>
          </w:tcPr>
          <w:p w14:paraId="644DFD98"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29-sep-27</w:t>
            </w:r>
          </w:p>
        </w:tc>
      </w:tr>
      <w:tr w:rsidR="00794D86" w:rsidRPr="00794D86" w14:paraId="64905A52" w14:textId="77777777" w:rsidTr="00794D86">
        <w:trPr>
          <w:trHeight w:val="288"/>
          <w:jc w:val="center"/>
        </w:trPr>
        <w:tc>
          <w:tcPr>
            <w:tcW w:w="1240" w:type="dxa"/>
            <w:vMerge/>
            <w:tcBorders>
              <w:top w:val="nil"/>
              <w:left w:val="single" w:sz="4" w:space="0" w:color="auto"/>
              <w:bottom w:val="single" w:sz="4" w:space="0" w:color="auto"/>
              <w:right w:val="single" w:sz="4" w:space="0" w:color="auto"/>
            </w:tcBorders>
            <w:vAlign w:val="center"/>
            <w:hideMark/>
          </w:tcPr>
          <w:p w14:paraId="5E0FB7E3"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1C0E7794"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1107</w:t>
            </w:r>
          </w:p>
        </w:tc>
        <w:tc>
          <w:tcPr>
            <w:tcW w:w="1240" w:type="dxa"/>
            <w:tcBorders>
              <w:top w:val="nil"/>
              <w:left w:val="nil"/>
              <w:bottom w:val="single" w:sz="4" w:space="0" w:color="auto"/>
              <w:right w:val="single" w:sz="4" w:space="0" w:color="auto"/>
            </w:tcBorders>
            <w:vAlign w:val="center"/>
            <w:hideMark/>
          </w:tcPr>
          <w:p w14:paraId="720E22C2"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1520</w:t>
            </w:r>
          </w:p>
        </w:tc>
        <w:tc>
          <w:tcPr>
            <w:tcW w:w="1017" w:type="dxa"/>
            <w:tcBorders>
              <w:top w:val="nil"/>
              <w:left w:val="nil"/>
              <w:bottom w:val="single" w:sz="4" w:space="0" w:color="auto"/>
              <w:right w:val="single" w:sz="4" w:space="0" w:color="auto"/>
            </w:tcBorders>
            <w:noWrap/>
            <w:vAlign w:val="center"/>
            <w:hideMark/>
          </w:tcPr>
          <w:p w14:paraId="23585CF2"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30-sep-27</w:t>
            </w:r>
          </w:p>
        </w:tc>
        <w:tc>
          <w:tcPr>
            <w:tcW w:w="1017" w:type="dxa"/>
            <w:tcBorders>
              <w:top w:val="nil"/>
              <w:left w:val="nil"/>
              <w:bottom w:val="single" w:sz="4" w:space="0" w:color="auto"/>
              <w:right w:val="single" w:sz="4" w:space="0" w:color="auto"/>
            </w:tcBorders>
            <w:noWrap/>
            <w:vAlign w:val="center"/>
            <w:hideMark/>
          </w:tcPr>
          <w:p w14:paraId="0FF27C1F"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05-oct-27</w:t>
            </w:r>
          </w:p>
        </w:tc>
      </w:tr>
      <w:tr w:rsidR="00794D86" w:rsidRPr="00794D86" w14:paraId="6DB3193B" w14:textId="77777777" w:rsidTr="00794D86">
        <w:trPr>
          <w:trHeight w:val="276"/>
          <w:jc w:val="center"/>
        </w:trPr>
        <w:tc>
          <w:tcPr>
            <w:tcW w:w="1240" w:type="dxa"/>
            <w:vMerge/>
            <w:tcBorders>
              <w:top w:val="nil"/>
              <w:left w:val="single" w:sz="4" w:space="0" w:color="auto"/>
              <w:bottom w:val="single" w:sz="4" w:space="0" w:color="auto"/>
              <w:right w:val="single" w:sz="4" w:space="0" w:color="auto"/>
            </w:tcBorders>
            <w:vAlign w:val="center"/>
            <w:hideMark/>
          </w:tcPr>
          <w:p w14:paraId="10E5EA50"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5F5AAF77" w14:textId="77777777" w:rsidR="00794D86" w:rsidRPr="00794D86" w:rsidRDefault="00794D86" w:rsidP="00794D86">
            <w:pPr>
              <w:spacing w:after="0" w:line="240" w:lineRule="auto"/>
              <w:jc w:val="center"/>
              <w:rPr>
                <w:rFonts w:eastAsia="Times New Roman"/>
                <w:b/>
                <w:bCs/>
                <w:color w:val="000000"/>
                <w:sz w:val="18"/>
                <w:szCs w:val="18"/>
                <w:lang w:val="es-MX"/>
              </w:rPr>
            </w:pPr>
            <w:r w:rsidRPr="00794D86">
              <w:rPr>
                <w:rFonts w:eastAsia="Times New Roman"/>
                <w:b/>
                <w:bCs/>
                <w:color w:val="000000"/>
                <w:sz w:val="18"/>
                <w:szCs w:val="18"/>
                <w:lang w:val="es-MX"/>
              </w:rPr>
              <w:t>1007</w:t>
            </w:r>
          </w:p>
        </w:tc>
        <w:tc>
          <w:tcPr>
            <w:tcW w:w="1240" w:type="dxa"/>
            <w:tcBorders>
              <w:top w:val="nil"/>
              <w:left w:val="nil"/>
              <w:bottom w:val="single" w:sz="4" w:space="0" w:color="auto"/>
              <w:right w:val="single" w:sz="4" w:space="0" w:color="auto"/>
            </w:tcBorders>
            <w:vAlign w:val="center"/>
            <w:hideMark/>
          </w:tcPr>
          <w:p w14:paraId="350A4F1C"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1327</w:t>
            </w:r>
          </w:p>
        </w:tc>
        <w:tc>
          <w:tcPr>
            <w:tcW w:w="1017" w:type="dxa"/>
            <w:tcBorders>
              <w:top w:val="nil"/>
              <w:left w:val="nil"/>
              <w:bottom w:val="single" w:sz="4" w:space="0" w:color="auto"/>
              <w:right w:val="single" w:sz="4" w:space="0" w:color="auto"/>
            </w:tcBorders>
            <w:noWrap/>
            <w:vAlign w:val="center"/>
            <w:hideMark/>
          </w:tcPr>
          <w:p w14:paraId="6789A7B5"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06-oct-27</w:t>
            </w:r>
          </w:p>
        </w:tc>
        <w:tc>
          <w:tcPr>
            <w:tcW w:w="1017" w:type="dxa"/>
            <w:tcBorders>
              <w:top w:val="nil"/>
              <w:left w:val="nil"/>
              <w:bottom w:val="single" w:sz="4" w:space="0" w:color="auto"/>
              <w:right w:val="single" w:sz="4" w:space="0" w:color="auto"/>
            </w:tcBorders>
            <w:noWrap/>
            <w:vAlign w:val="center"/>
            <w:hideMark/>
          </w:tcPr>
          <w:p w14:paraId="26F3AFFC"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10-oct-27</w:t>
            </w:r>
          </w:p>
        </w:tc>
      </w:tr>
      <w:tr w:rsidR="00794D86" w:rsidRPr="00794D86" w14:paraId="77A7308E" w14:textId="77777777" w:rsidTr="00794D86">
        <w:trPr>
          <w:trHeight w:val="276"/>
          <w:jc w:val="center"/>
        </w:trPr>
        <w:tc>
          <w:tcPr>
            <w:tcW w:w="1240" w:type="dxa"/>
            <w:vMerge/>
            <w:tcBorders>
              <w:top w:val="nil"/>
              <w:left w:val="single" w:sz="4" w:space="0" w:color="auto"/>
              <w:bottom w:val="single" w:sz="4" w:space="0" w:color="auto"/>
              <w:right w:val="single" w:sz="4" w:space="0" w:color="auto"/>
            </w:tcBorders>
            <w:vAlign w:val="center"/>
            <w:hideMark/>
          </w:tcPr>
          <w:p w14:paraId="0ADBDF9A"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301DD177"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1160</w:t>
            </w:r>
          </w:p>
        </w:tc>
        <w:tc>
          <w:tcPr>
            <w:tcW w:w="1240" w:type="dxa"/>
            <w:tcBorders>
              <w:top w:val="nil"/>
              <w:left w:val="nil"/>
              <w:bottom w:val="single" w:sz="4" w:space="0" w:color="auto"/>
              <w:right w:val="single" w:sz="4" w:space="0" w:color="auto"/>
            </w:tcBorders>
            <w:vAlign w:val="center"/>
            <w:hideMark/>
          </w:tcPr>
          <w:p w14:paraId="02F996C1"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1633</w:t>
            </w:r>
          </w:p>
        </w:tc>
        <w:tc>
          <w:tcPr>
            <w:tcW w:w="1017" w:type="dxa"/>
            <w:tcBorders>
              <w:top w:val="nil"/>
              <w:left w:val="nil"/>
              <w:bottom w:val="single" w:sz="4" w:space="0" w:color="auto"/>
              <w:right w:val="single" w:sz="4" w:space="0" w:color="auto"/>
            </w:tcBorders>
            <w:noWrap/>
            <w:vAlign w:val="center"/>
            <w:hideMark/>
          </w:tcPr>
          <w:p w14:paraId="3C191965"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11-oct-27</w:t>
            </w:r>
          </w:p>
        </w:tc>
        <w:tc>
          <w:tcPr>
            <w:tcW w:w="1017" w:type="dxa"/>
            <w:tcBorders>
              <w:top w:val="nil"/>
              <w:left w:val="nil"/>
              <w:bottom w:val="single" w:sz="4" w:space="0" w:color="auto"/>
              <w:right w:val="single" w:sz="4" w:space="0" w:color="auto"/>
            </w:tcBorders>
            <w:noWrap/>
            <w:vAlign w:val="center"/>
            <w:hideMark/>
          </w:tcPr>
          <w:p w14:paraId="29F002C6"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14-oct-27</w:t>
            </w:r>
          </w:p>
        </w:tc>
      </w:tr>
      <w:tr w:rsidR="00794D86" w:rsidRPr="00794D86" w14:paraId="497DCA7F" w14:textId="77777777" w:rsidTr="00794D86">
        <w:trPr>
          <w:trHeight w:val="288"/>
          <w:jc w:val="center"/>
        </w:trPr>
        <w:tc>
          <w:tcPr>
            <w:tcW w:w="1240" w:type="dxa"/>
            <w:vMerge/>
            <w:tcBorders>
              <w:top w:val="nil"/>
              <w:left w:val="single" w:sz="4" w:space="0" w:color="auto"/>
              <w:bottom w:val="single" w:sz="4" w:space="0" w:color="auto"/>
              <w:right w:val="single" w:sz="4" w:space="0" w:color="auto"/>
            </w:tcBorders>
            <w:vAlign w:val="center"/>
            <w:hideMark/>
          </w:tcPr>
          <w:p w14:paraId="63FEB47D"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3D5F17D2" w14:textId="77777777" w:rsidR="00794D86" w:rsidRPr="00794D86" w:rsidRDefault="00794D86" w:rsidP="00794D86">
            <w:pPr>
              <w:spacing w:after="0" w:line="240" w:lineRule="auto"/>
              <w:jc w:val="center"/>
              <w:rPr>
                <w:rFonts w:eastAsia="Times New Roman"/>
                <w:b/>
                <w:bCs/>
                <w:color w:val="000000"/>
                <w:sz w:val="18"/>
                <w:szCs w:val="18"/>
                <w:lang w:val="es-MX"/>
              </w:rPr>
            </w:pPr>
            <w:r w:rsidRPr="00794D86">
              <w:rPr>
                <w:rFonts w:eastAsia="Times New Roman"/>
                <w:b/>
                <w:bCs/>
                <w:color w:val="000000"/>
                <w:sz w:val="18"/>
                <w:szCs w:val="18"/>
                <w:lang w:val="es-MX"/>
              </w:rPr>
              <w:t>1007</w:t>
            </w:r>
          </w:p>
        </w:tc>
        <w:tc>
          <w:tcPr>
            <w:tcW w:w="1240" w:type="dxa"/>
            <w:tcBorders>
              <w:top w:val="nil"/>
              <w:left w:val="nil"/>
              <w:bottom w:val="single" w:sz="4" w:space="0" w:color="auto"/>
              <w:right w:val="single" w:sz="4" w:space="0" w:color="auto"/>
            </w:tcBorders>
            <w:vAlign w:val="center"/>
            <w:hideMark/>
          </w:tcPr>
          <w:p w14:paraId="0421A929"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1327</w:t>
            </w:r>
          </w:p>
        </w:tc>
        <w:tc>
          <w:tcPr>
            <w:tcW w:w="1017" w:type="dxa"/>
            <w:tcBorders>
              <w:top w:val="nil"/>
              <w:left w:val="nil"/>
              <w:bottom w:val="single" w:sz="4" w:space="0" w:color="auto"/>
              <w:right w:val="single" w:sz="4" w:space="0" w:color="auto"/>
            </w:tcBorders>
            <w:noWrap/>
            <w:vAlign w:val="center"/>
            <w:hideMark/>
          </w:tcPr>
          <w:p w14:paraId="1A634384"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15-oct-27</w:t>
            </w:r>
          </w:p>
        </w:tc>
        <w:tc>
          <w:tcPr>
            <w:tcW w:w="1017" w:type="dxa"/>
            <w:tcBorders>
              <w:top w:val="nil"/>
              <w:left w:val="nil"/>
              <w:bottom w:val="single" w:sz="4" w:space="0" w:color="auto"/>
              <w:right w:val="single" w:sz="4" w:space="0" w:color="auto"/>
            </w:tcBorders>
            <w:noWrap/>
            <w:vAlign w:val="center"/>
            <w:hideMark/>
          </w:tcPr>
          <w:p w14:paraId="6D21EC94"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17-oct-27</w:t>
            </w:r>
          </w:p>
        </w:tc>
      </w:tr>
      <w:tr w:rsidR="00794D86" w:rsidRPr="00794D86" w14:paraId="244A6DCC" w14:textId="77777777" w:rsidTr="00794D86">
        <w:trPr>
          <w:trHeight w:val="288"/>
          <w:jc w:val="center"/>
        </w:trPr>
        <w:tc>
          <w:tcPr>
            <w:tcW w:w="1240" w:type="dxa"/>
            <w:vMerge/>
            <w:tcBorders>
              <w:top w:val="nil"/>
              <w:left w:val="single" w:sz="4" w:space="0" w:color="auto"/>
              <w:bottom w:val="single" w:sz="4" w:space="0" w:color="auto"/>
              <w:right w:val="single" w:sz="4" w:space="0" w:color="auto"/>
            </w:tcBorders>
            <w:vAlign w:val="center"/>
            <w:hideMark/>
          </w:tcPr>
          <w:p w14:paraId="79CE5727"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7BF27E62"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1160</w:t>
            </w:r>
          </w:p>
        </w:tc>
        <w:tc>
          <w:tcPr>
            <w:tcW w:w="1240" w:type="dxa"/>
            <w:tcBorders>
              <w:top w:val="nil"/>
              <w:left w:val="nil"/>
              <w:bottom w:val="single" w:sz="4" w:space="0" w:color="auto"/>
              <w:right w:val="single" w:sz="4" w:space="0" w:color="auto"/>
            </w:tcBorders>
            <w:vAlign w:val="center"/>
            <w:hideMark/>
          </w:tcPr>
          <w:p w14:paraId="20E76253"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1633</w:t>
            </w:r>
          </w:p>
        </w:tc>
        <w:tc>
          <w:tcPr>
            <w:tcW w:w="1017" w:type="dxa"/>
            <w:tcBorders>
              <w:top w:val="nil"/>
              <w:left w:val="nil"/>
              <w:bottom w:val="single" w:sz="4" w:space="0" w:color="auto"/>
              <w:right w:val="single" w:sz="4" w:space="0" w:color="auto"/>
            </w:tcBorders>
            <w:noWrap/>
            <w:vAlign w:val="center"/>
            <w:hideMark/>
          </w:tcPr>
          <w:p w14:paraId="67B3D335"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18-oct-27</w:t>
            </w:r>
          </w:p>
        </w:tc>
        <w:tc>
          <w:tcPr>
            <w:tcW w:w="1017" w:type="dxa"/>
            <w:tcBorders>
              <w:top w:val="nil"/>
              <w:left w:val="nil"/>
              <w:bottom w:val="single" w:sz="4" w:space="0" w:color="auto"/>
              <w:right w:val="single" w:sz="4" w:space="0" w:color="auto"/>
            </w:tcBorders>
            <w:noWrap/>
            <w:vAlign w:val="center"/>
            <w:hideMark/>
          </w:tcPr>
          <w:p w14:paraId="78BA75E9"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21-oct-27</w:t>
            </w:r>
          </w:p>
        </w:tc>
      </w:tr>
      <w:tr w:rsidR="00794D86" w:rsidRPr="00794D86" w14:paraId="6AF6A75B" w14:textId="77777777" w:rsidTr="00794D86">
        <w:trPr>
          <w:trHeight w:val="276"/>
          <w:jc w:val="center"/>
        </w:trPr>
        <w:tc>
          <w:tcPr>
            <w:tcW w:w="1240" w:type="dxa"/>
            <w:vMerge/>
            <w:tcBorders>
              <w:top w:val="nil"/>
              <w:left w:val="single" w:sz="4" w:space="0" w:color="auto"/>
              <w:bottom w:val="single" w:sz="4" w:space="0" w:color="auto"/>
              <w:right w:val="single" w:sz="4" w:space="0" w:color="auto"/>
            </w:tcBorders>
            <w:vAlign w:val="center"/>
            <w:hideMark/>
          </w:tcPr>
          <w:p w14:paraId="5662F237"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2CF31048" w14:textId="77777777" w:rsidR="00794D86" w:rsidRPr="00794D86" w:rsidRDefault="00794D86" w:rsidP="00794D86">
            <w:pPr>
              <w:spacing w:after="0" w:line="240" w:lineRule="auto"/>
              <w:jc w:val="center"/>
              <w:rPr>
                <w:rFonts w:eastAsia="Times New Roman"/>
                <w:b/>
                <w:bCs/>
                <w:color w:val="000000"/>
                <w:sz w:val="18"/>
                <w:szCs w:val="18"/>
                <w:lang w:val="es-MX"/>
              </w:rPr>
            </w:pPr>
            <w:r w:rsidRPr="00794D86">
              <w:rPr>
                <w:rFonts w:eastAsia="Times New Roman"/>
                <w:b/>
                <w:bCs/>
                <w:color w:val="000000"/>
                <w:sz w:val="18"/>
                <w:szCs w:val="18"/>
                <w:lang w:val="es-MX"/>
              </w:rPr>
              <w:t>1007</w:t>
            </w:r>
          </w:p>
        </w:tc>
        <w:tc>
          <w:tcPr>
            <w:tcW w:w="1240" w:type="dxa"/>
            <w:tcBorders>
              <w:top w:val="nil"/>
              <w:left w:val="nil"/>
              <w:bottom w:val="single" w:sz="4" w:space="0" w:color="auto"/>
              <w:right w:val="single" w:sz="4" w:space="0" w:color="auto"/>
            </w:tcBorders>
            <w:vAlign w:val="center"/>
            <w:hideMark/>
          </w:tcPr>
          <w:p w14:paraId="03C46E01"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1327</w:t>
            </w:r>
          </w:p>
        </w:tc>
        <w:tc>
          <w:tcPr>
            <w:tcW w:w="1017" w:type="dxa"/>
            <w:tcBorders>
              <w:top w:val="nil"/>
              <w:left w:val="nil"/>
              <w:bottom w:val="single" w:sz="4" w:space="0" w:color="auto"/>
              <w:right w:val="single" w:sz="4" w:space="0" w:color="auto"/>
            </w:tcBorders>
            <w:noWrap/>
            <w:vAlign w:val="center"/>
            <w:hideMark/>
          </w:tcPr>
          <w:p w14:paraId="21BCD9A8"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22-oct-27</w:t>
            </w:r>
          </w:p>
        </w:tc>
        <w:tc>
          <w:tcPr>
            <w:tcW w:w="1017" w:type="dxa"/>
            <w:tcBorders>
              <w:top w:val="nil"/>
              <w:left w:val="nil"/>
              <w:bottom w:val="single" w:sz="4" w:space="0" w:color="auto"/>
              <w:right w:val="single" w:sz="4" w:space="0" w:color="auto"/>
            </w:tcBorders>
            <w:noWrap/>
            <w:vAlign w:val="center"/>
            <w:hideMark/>
          </w:tcPr>
          <w:p w14:paraId="64F6CBD5"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24-oct-27</w:t>
            </w:r>
          </w:p>
        </w:tc>
      </w:tr>
      <w:tr w:rsidR="00794D86" w:rsidRPr="00794D86" w14:paraId="3E105186" w14:textId="77777777" w:rsidTr="00794D86">
        <w:trPr>
          <w:trHeight w:val="276"/>
          <w:jc w:val="center"/>
        </w:trPr>
        <w:tc>
          <w:tcPr>
            <w:tcW w:w="1240" w:type="dxa"/>
            <w:vMerge/>
            <w:tcBorders>
              <w:top w:val="nil"/>
              <w:left w:val="single" w:sz="4" w:space="0" w:color="auto"/>
              <w:bottom w:val="single" w:sz="4" w:space="0" w:color="auto"/>
              <w:right w:val="single" w:sz="4" w:space="0" w:color="auto"/>
            </w:tcBorders>
            <w:vAlign w:val="center"/>
            <w:hideMark/>
          </w:tcPr>
          <w:p w14:paraId="137F4D5D"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15C7B3A4"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1160</w:t>
            </w:r>
          </w:p>
        </w:tc>
        <w:tc>
          <w:tcPr>
            <w:tcW w:w="1240" w:type="dxa"/>
            <w:tcBorders>
              <w:top w:val="nil"/>
              <w:left w:val="nil"/>
              <w:bottom w:val="single" w:sz="4" w:space="0" w:color="auto"/>
              <w:right w:val="single" w:sz="4" w:space="0" w:color="auto"/>
            </w:tcBorders>
            <w:vAlign w:val="center"/>
            <w:hideMark/>
          </w:tcPr>
          <w:p w14:paraId="29435FAA"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1633</w:t>
            </w:r>
          </w:p>
        </w:tc>
        <w:tc>
          <w:tcPr>
            <w:tcW w:w="1017" w:type="dxa"/>
            <w:tcBorders>
              <w:top w:val="nil"/>
              <w:left w:val="nil"/>
              <w:bottom w:val="single" w:sz="4" w:space="0" w:color="auto"/>
              <w:right w:val="single" w:sz="4" w:space="0" w:color="auto"/>
            </w:tcBorders>
            <w:noWrap/>
            <w:vAlign w:val="center"/>
            <w:hideMark/>
          </w:tcPr>
          <w:p w14:paraId="18B9C25E"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25-oct-27</w:t>
            </w:r>
          </w:p>
        </w:tc>
        <w:tc>
          <w:tcPr>
            <w:tcW w:w="1017" w:type="dxa"/>
            <w:tcBorders>
              <w:top w:val="nil"/>
              <w:left w:val="nil"/>
              <w:bottom w:val="single" w:sz="4" w:space="0" w:color="auto"/>
              <w:right w:val="single" w:sz="4" w:space="0" w:color="auto"/>
            </w:tcBorders>
            <w:noWrap/>
            <w:vAlign w:val="center"/>
            <w:hideMark/>
          </w:tcPr>
          <w:p w14:paraId="2962602C"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28-oct-27</w:t>
            </w:r>
          </w:p>
        </w:tc>
      </w:tr>
      <w:tr w:rsidR="00794D86" w:rsidRPr="00794D86" w14:paraId="3832753C" w14:textId="77777777" w:rsidTr="00794D86">
        <w:trPr>
          <w:trHeight w:val="288"/>
          <w:jc w:val="center"/>
        </w:trPr>
        <w:tc>
          <w:tcPr>
            <w:tcW w:w="1240" w:type="dxa"/>
            <w:vMerge/>
            <w:tcBorders>
              <w:top w:val="nil"/>
              <w:left w:val="single" w:sz="4" w:space="0" w:color="auto"/>
              <w:bottom w:val="single" w:sz="4" w:space="0" w:color="auto"/>
              <w:right w:val="single" w:sz="4" w:space="0" w:color="auto"/>
            </w:tcBorders>
            <w:vAlign w:val="center"/>
            <w:hideMark/>
          </w:tcPr>
          <w:p w14:paraId="13145DD8"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0F60EAFC" w14:textId="77777777" w:rsidR="00794D86" w:rsidRPr="00794D86" w:rsidRDefault="00794D86" w:rsidP="00794D86">
            <w:pPr>
              <w:spacing w:after="0" w:line="240" w:lineRule="auto"/>
              <w:jc w:val="center"/>
              <w:rPr>
                <w:rFonts w:eastAsia="Times New Roman"/>
                <w:b/>
                <w:bCs/>
                <w:color w:val="000000"/>
                <w:sz w:val="18"/>
                <w:szCs w:val="18"/>
                <w:lang w:val="es-MX"/>
              </w:rPr>
            </w:pPr>
            <w:r w:rsidRPr="00794D86">
              <w:rPr>
                <w:rFonts w:eastAsia="Times New Roman"/>
                <w:b/>
                <w:bCs/>
                <w:color w:val="000000"/>
                <w:sz w:val="18"/>
                <w:szCs w:val="18"/>
                <w:lang w:val="es-MX"/>
              </w:rPr>
              <w:t>1007</w:t>
            </w:r>
          </w:p>
        </w:tc>
        <w:tc>
          <w:tcPr>
            <w:tcW w:w="1240" w:type="dxa"/>
            <w:tcBorders>
              <w:top w:val="nil"/>
              <w:left w:val="nil"/>
              <w:bottom w:val="single" w:sz="4" w:space="0" w:color="auto"/>
              <w:right w:val="single" w:sz="4" w:space="0" w:color="auto"/>
            </w:tcBorders>
            <w:vAlign w:val="center"/>
            <w:hideMark/>
          </w:tcPr>
          <w:p w14:paraId="14236BEA"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1327</w:t>
            </w:r>
          </w:p>
        </w:tc>
        <w:tc>
          <w:tcPr>
            <w:tcW w:w="1017" w:type="dxa"/>
            <w:tcBorders>
              <w:top w:val="nil"/>
              <w:left w:val="nil"/>
              <w:bottom w:val="single" w:sz="4" w:space="0" w:color="auto"/>
              <w:right w:val="single" w:sz="4" w:space="0" w:color="auto"/>
            </w:tcBorders>
            <w:noWrap/>
            <w:vAlign w:val="center"/>
            <w:hideMark/>
          </w:tcPr>
          <w:p w14:paraId="2DEFA37C"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29-oct-27</w:t>
            </w:r>
          </w:p>
        </w:tc>
        <w:tc>
          <w:tcPr>
            <w:tcW w:w="1017" w:type="dxa"/>
            <w:tcBorders>
              <w:top w:val="nil"/>
              <w:left w:val="nil"/>
              <w:bottom w:val="single" w:sz="4" w:space="0" w:color="auto"/>
              <w:right w:val="single" w:sz="4" w:space="0" w:color="auto"/>
            </w:tcBorders>
            <w:noWrap/>
            <w:vAlign w:val="center"/>
            <w:hideMark/>
          </w:tcPr>
          <w:p w14:paraId="5D5F9DB8"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21-dic-27</w:t>
            </w:r>
          </w:p>
        </w:tc>
      </w:tr>
      <w:tr w:rsidR="00794D86" w:rsidRPr="00794D86" w14:paraId="1C3E31D8" w14:textId="77777777" w:rsidTr="00794D86">
        <w:trPr>
          <w:trHeight w:val="276"/>
          <w:jc w:val="center"/>
        </w:trPr>
        <w:tc>
          <w:tcPr>
            <w:tcW w:w="1240" w:type="dxa"/>
            <w:vMerge/>
            <w:tcBorders>
              <w:top w:val="nil"/>
              <w:left w:val="single" w:sz="4" w:space="0" w:color="auto"/>
              <w:bottom w:val="single" w:sz="4" w:space="0" w:color="auto"/>
              <w:right w:val="single" w:sz="4" w:space="0" w:color="auto"/>
            </w:tcBorders>
            <w:vAlign w:val="center"/>
            <w:hideMark/>
          </w:tcPr>
          <w:p w14:paraId="02C84D07"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593FAAEE"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1107</w:t>
            </w:r>
          </w:p>
        </w:tc>
        <w:tc>
          <w:tcPr>
            <w:tcW w:w="1240" w:type="dxa"/>
            <w:tcBorders>
              <w:top w:val="nil"/>
              <w:left w:val="nil"/>
              <w:bottom w:val="single" w:sz="4" w:space="0" w:color="auto"/>
              <w:right w:val="single" w:sz="4" w:space="0" w:color="auto"/>
            </w:tcBorders>
            <w:vAlign w:val="center"/>
            <w:hideMark/>
          </w:tcPr>
          <w:p w14:paraId="7A8D5ECD"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1520</w:t>
            </w:r>
          </w:p>
        </w:tc>
        <w:tc>
          <w:tcPr>
            <w:tcW w:w="1017" w:type="dxa"/>
            <w:tcBorders>
              <w:top w:val="nil"/>
              <w:left w:val="nil"/>
              <w:bottom w:val="single" w:sz="4" w:space="0" w:color="auto"/>
              <w:right w:val="single" w:sz="4" w:space="0" w:color="auto"/>
            </w:tcBorders>
            <w:noWrap/>
            <w:vAlign w:val="center"/>
            <w:hideMark/>
          </w:tcPr>
          <w:p w14:paraId="1C7AD65C"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22-dic-27</w:t>
            </w:r>
          </w:p>
        </w:tc>
        <w:tc>
          <w:tcPr>
            <w:tcW w:w="1017" w:type="dxa"/>
            <w:tcBorders>
              <w:top w:val="nil"/>
              <w:left w:val="nil"/>
              <w:bottom w:val="single" w:sz="4" w:space="0" w:color="auto"/>
              <w:right w:val="single" w:sz="4" w:space="0" w:color="auto"/>
            </w:tcBorders>
            <w:noWrap/>
            <w:vAlign w:val="center"/>
            <w:hideMark/>
          </w:tcPr>
          <w:p w14:paraId="2F7E52E0"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28-dic-27</w:t>
            </w:r>
          </w:p>
        </w:tc>
      </w:tr>
      <w:tr w:rsidR="00794D86" w:rsidRPr="00794D86" w14:paraId="501023BE" w14:textId="77777777" w:rsidTr="00794D86">
        <w:trPr>
          <w:trHeight w:val="276"/>
          <w:jc w:val="center"/>
        </w:trPr>
        <w:tc>
          <w:tcPr>
            <w:tcW w:w="1240" w:type="dxa"/>
            <w:vMerge/>
            <w:tcBorders>
              <w:top w:val="nil"/>
              <w:left w:val="single" w:sz="4" w:space="0" w:color="auto"/>
              <w:bottom w:val="single" w:sz="4" w:space="0" w:color="auto"/>
              <w:right w:val="single" w:sz="4" w:space="0" w:color="auto"/>
            </w:tcBorders>
            <w:vAlign w:val="center"/>
            <w:hideMark/>
          </w:tcPr>
          <w:p w14:paraId="190AF67A"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549E52FA"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1160</w:t>
            </w:r>
          </w:p>
        </w:tc>
        <w:tc>
          <w:tcPr>
            <w:tcW w:w="1240" w:type="dxa"/>
            <w:tcBorders>
              <w:top w:val="nil"/>
              <w:left w:val="nil"/>
              <w:bottom w:val="single" w:sz="4" w:space="0" w:color="auto"/>
              <w:right w:val="single" w:sz="4" w:space="0" w:color="auto"/>
            </w:tcBorders>
            <w:vAlign w:val="center"/>
            <w:hideMark/>
          </w:tcPr>
          <w:p w14:paraId="58E2248C"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1633</w:t>
            </w:r>
          </w:p>
        </w:tc>
        <w:tc>
          <w:tcPr>
            <w:tcW w:w="1017" w:type="dxa"/>
            <w:tcBorders>
              <w:top w:val="nil"/>
              <w:left w:val="nil"/>
              <w:bottom w:val="single" w:sz="4" w:space="0" w:color="auto"/>
              <w:right w:val="single" w:sz="4" w:space="0" w:color="auto"/>
            </w:tcBorders>
            <w:noWrap/>
            <w:vAlign w:val="center"/>
            <w:hideMark/>
          </w:tcPr>
          <w:p w14:paraId="76A105FE"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29-dic-27</w:t>
            </w:r>
          </w:p>
        </w:tc>
        <w:tc>
          <w:tcPr>
            <w:tcW w:w="1017" w:type="dxa"/>
            <w:tcBorders>
              <w:top w:val="nil"/>
              <w:left w:val="nil"/>
              <w:bottom w:val="single" w:sz="4" w:space="0" w:color="auto"/>
              <w:right w:val="single" w:sz="4" w:space="0" w:color="auto"/>
            </w:tcBorders>
            <w:noWrap/>
            <w:vAlign w:val="center"/>
            <w:hideMark/>
          </w:tcPr>
          <w:p w14:paraId="1A6FDA23"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01-ene-28</w:t>
            </w:r>
          </w:p>
        </w:tc>
      </w:tr>
      <w:tr w:rsidR="00794D86" w:rsidRPr="00794D86" w14:paraId="6E53B3E2" w14:textId="77777777" w:rsidTr="00794D86">
        <w:trPr>
          <w:trHeight w:val="276"/>
          <w:jc w:val="center"/>
        </w:trPr>
        <w:tc>
          <w:tcPr>
            <w:tcW w:w="1240" w:type="dxa"/>
            <w:vMerge/>
            <w:tcBorders>
              <w:top w:val="nil"/>
              <w:left w:val="single" w:sz="4" w:space="0" w:color="auto"/>
              <w:bottom w:val="single" w:sz="4" w:space="0" w:color="auto"/>
              <w:right w:val="single" w:sz="4" w:space="0" w:color="auto"/>
            </w:tcBorders>
            <w:vAlign w:val="center"/>
            <w:hideMark/>
          </w:tcPr>
          <w:p w14:paraId="1637FE40"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7D21A900" w14:textId="77777777" w:rsidR="00794D86" w:rsidRPr="00794D86" w:rsidRDefault="00794D86" w:rsidP="00794D86">
            <w:pPr>
              <w:spacing w:after="0" w:line="240" w:lineRule="auto"/>
              <w:jc w:val="center"/>
              <w:rPr>
                <w:rFonts w:eastAsia="Times New Roman"/>
                <w:b/>
                <w:bCs/>
                <w:color w:val="000000"/>
                <w:sz w:val="18"/>
                <w:szCs w:val="18"/>
                <w:lang w:val="es-MX"/>
              </w:rPr>
            </w:pPr>
            <w:r w:rsidRPr="00794D86">
              <w:rPr>
                <w:rFonts w:eastAsia="Times New Roman"/>
                <w:b/>
                <w:bCs/>
                <w:color w:val="000000"/>
                <w:sz w:val="18"/>
                <w:szCs w:val="18"/>
                <w:lang w:val="es-MX"/>
              </w:rPr>
              <w:t>1007</w:t>
            </w:r>
          </w:p>
        </w:tc>
        <w:tc>
          <w:tcPr>
            <w:tcW w:w="1240" w:type="dxa"/>
            <w:tcBorders>
              <w:top w:val="nil"/>
              <w:left w:val="nil"/>
              <w:bottom w:val="single" w:sz="4" w:space="0" w:color="auto"/>
              <w:right w:val="single" w:sz="4" w:space="0" w:color="auto"/>
            </w:tcBorders>
            <w:vAlign w:val="center"/>
            <w:hideMark/>
          </w:tcPr>
          <w:p w14:paraId="0F5D5758"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1327</w:t>
            </w:r>
          </w:p>
        </w:tc>
        <w:tc>
          <w:tcPr>
            <w:tcW w:w="1017" w:type="dxa"/>
            <w:tcBorders>
              <w:top w:val="nil"/>
              <w:left w:val="nil"/>
              <w:bottom w:val="single" w:sz="4" w:space="0" w:color="auto"/>
              <w:right w:val="single" w:sz="4" w:space="0" w:color="auto"/>
            </w:tcBorders>
            <w:noWrap/>
            <w:vAlign w:val="center"/>
            <w:hideMark/>
          </w:tcPr>
          <w:p w14:paraId="0AEC85A4"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02-ene-28</w:t>
            </w:r>
          </w:p>
        </w:tc>
        <w:tc>
          <w:tcPr>
            <w:tcW w:w="1017" w:type="dxa"/>
            <w:tcBorders>
              <w:top w:val="nil"/>
              <w:left w:val="nil"/>
              <w:bottom w:val="single" w:sz="4" w:space="0" w:color="auto"/>
              <w:right w:val="single" w:sz="4" w:space="0" w:color="auto"/>
            </w:tcBorders>
            <w:noWrap/>
            <w:vAlign w:val="center"/>
            <w:hideMark/>
          </w:tcPr>
          <w:p w14:paraId="2ECFA0AC"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24-ene-28</w:t>
            </w:r>
          </w:p>
        </w:tc>
      </w:tr>
      <w:tr w:rsidR="00794D86" w:rsidRPr="00794D86" w14:paraId="3DEEA6B6" w14:textId="77777777" w:rsidTr="00794D86">
        <w:trPr>
          <w:trHeight w:val="288"/>
          <w:jc w:val="center"/>
        </w:trPr>
        <w:tc>
          <w:tcPr>
            <w:tcW w:w="1240" w:type="dxa"/>
            <w:vMerge/>
            <w:tcBorders>
              <w:top w:val="nil"/>
              <w:left w:val="single" w:sz="4" w:space="0" w:color="auto"/>
              <w:bottom w:val="single" w:sz="4" w:space="0" w:color="auto"/>
              <w:right w:val="single" w:sz="4" w:space="0" w:color="auto"/>
            </w:tcBorders>
            <w:vAlign w:val="center"/>
            <w:hideMark/>
          </w:tcPr>
          <w:p w14:paraId="1C28D74B"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65D82B31"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1107</w:t>
            </w:r>
          </w:p>
        </w:tc>
        <w:tc>
          <w:tcPr>
            <w:tcW w:w="1240" w:type="dxa"/>
            <w:tcBorders>
              <w:top w:val="nil"/>
              <w:left w:val="nil"/>
              <w:bottom w:val="single" w:sz="4" w:space="0" w:color="auto"/>
              <w:right w:val="single" w:sz="4" w:space="0" w:color="auto"/>
            </w:tcBorders>
            <w:vAlign w:val="center"/>
            <w:hideMark/>
          </w:tcPr>
          <w:p w14:paraId="30FDD390"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1520</w:t>
            </w:r>
          </w:p>
        </w:tc>
        <w:tc>
          <w:tcPr>
            <w:tcW w:w="1017" w:type="dxa"/>
            <w:tcBorders>
              <w:top w:val="nil"/>
              <w:left w:val="nil"/>
              <w:bottom w:val="single" w:sz="4" w:space="0" w:color="auto"/>
              <w:right w:val="single" w:sz="4" w:space="0" w:color="auto"/>
            </w:tcBorders>
            <w:noWrap/>
            <w:vAlign w:val="center"/>
            <w:hideMark/>
          </w:tcPr>
          <w:p w14:paraId="14AA1036"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25-ene-27</w:t>
            </w:r>
          </w:p>
        </w:tc>
        <w:tc>
          <w:tcPr>
            <w:tcW w:w="1017" w:type="dxa"/>
            <w:tcBorders>
              <w:top w:val="nil"/>
              <w:left w:val="nil"/>
              <w:bottom w:val="single" w:sz="4" w:space="0" w:color="auto"/>
              <w:right w:val="single" w:sz="4" w:space="0" w:color="auto"/>
            </w:tcBorders>
            <w:noWrap/>
            <w:vAlign w:val="center"/>
            <w:hideMark/>
          </w:tcPr>
          <w:p w14:paraId="5B3C9360"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30-ene-27</w:t>
            </w:r>
          </w:p>
        </w:tc>
      </w:tr>
      <w:tr w:rsidR="00794D86" w:rsidRPr="00794D86" w14:paraId="3A76BB4C" w14:textId="77777777" w:rsidTr="00794D86">
        <w:trPr>
          <w:trHeight w:val="288"/>
          <w:jc w:val="center"/>
        </w:trPr>
        <w:tc>
          <w:tcPr>
            <w:tcW w:w="1240" w:type="dxa"/>
            <w:vMerge/>
            <w:tcBorders>
              <w:top w:val="nil"/>
              <w:left w:val="single" w:sz="4" w:space="0" w:color="auto"/>
              <w:bottom w:val="single" w:sz="4" w:space="0" w:color="auto"/>
              <w:right w:val="single" w:sz="4" w:space="0" w:color="auto"/>
            </w:tcBorders>
            <w:vAlign w:val="center"/>
            <w:hideMark/>
          </w:tcPr>
          <w:p w14:paraId="077E6FFC"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189ABE30" w14:textId="77777777" w:rsidR="00794D86" w:rsidRPr="00794D86" w:rsidRDefault="00794D86" w:rsidP="00794D86">
            <w:pPr>
              <w:spacing w:after="0" w:line="240" w:lineRule="auto"/>
              <w:jc w:val="center"/>
              <w:rPr>
                <w:rFonts w:eastAsia="Times New Roman"/>
                <w:b/>
                <w:bCs/>
                <w:color w:val="000000"/>
                <w:sz w:val="18"/>
                <w:szCs w:val="18"/>
                <w:lang w:val="es-MX"/>
              </w:rPr>
            </w:pPr>
            <w:r w:rsidRPr="00794D86">
              <w:rPr>
                <w:rFonts w:eastAsia="Times New Roman"/>
                <w:b/>
                <w:bCs/>
                <w:color w:val="000000"/>
                <w:sz w:val="18"/>
                <w:szCs w:val="18"/>
                <w:lang w:val="es-MX"/>
              </w:rPr>
              <w:t>1007</w:t>
            </w:r>
          </w:p>
        </w:tc>
        <w:tc>
          <w:tcPr>
            <w:tcW w:w="1240" w:type="dxa"/>
            <w:tcBorders>
              <w:top w:val="nil"/>
              <w:left w:val="nil"/>
              <w:bottom w:val="single" w:sz="4" w:space="0" w:color="auto"/>
              <w:right w:val="single" w:sz="4" w:space="0" w:color="auto"/>
            </w:tcBorders>
            <w:vAlign w:val="center"/>
            <w:hideMark/>
          </w:tcPr>
          <w:p w14:paraId="037EEE4A"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1327</w:t>
            </w:r>
          </w:p>
        </w:tc>
        <w:tc>
          <w:tcPr>
            <w:tcW w:w="1017" w:type="dxa"/>
            <w:tcBorders>
              <w:top w:val="nil"/>
              <w:left w:val="nil"/>
              <w:bottom w:val="single" w:sz="4" w:space="0" w:color="auto"/>
              <w:right w:val="single" w:sz="4" w:space="0" w:color="auto"/>
            </w:tcBorders>
            <w:noWrap/>
            <w:vAlign w:val="center"/>
            <w:hideMark/>
          </w:tcPr>
          <w:p w14:paraId="37883EDC"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31-ene-28</w:t>
            </w:r>
          </w:p>
        </w:tc>
        <w:tc>
          <w:tcPr>
            <w:tcW w:w="1017" w:type="dxa"/>
            <w:tcBorders>
              <w:top w:val="nil"/>
              <w:left w:val="nil"/>
              <w:bottom w:val="single" w:sz="4" w:space="0" w:color="auto"/>
              <w:right w:val="single" w:sz="4" w:space="0" w:color="auto"/>
            </w:tcBorders>
            <w:noWrap/>
            <w:vAlign w:val="center"/>
            <w:hideMark/>
          </w:tcPr>
          <w:p w14:paraId="00E05DAF"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31-mar-28</w:t>
            </w:r>
          </w:p>
        </w:tc>
      </w:tr>
      <w:tr w:rsidR="00794D86" w:rsidRPr="00794D86" w14:paraId="63E3A1C8" w14:textId="77777777" w:rsidTr="00794D86">
        <w:trPr>
          <w:trHeight w:val="288"/>
          <w:jc w:val="center"/>
        </w:trPr>
        <w:tc>
          <w:tcPr>
            <w:tcW w:w="1240" w:type="dxa"/>
            <w:vMerge w:val="restart"/>
            <w:tcBorders>
              <w:top w:val="nil"/>
              <w:left w:val="single" w:sz="4" w:space="0" w:color="auto"/>
              <w:bottom w:val="single" w:sz="4" w:space="0" w:color="auto"/>
              <w:right w:val="single" w:sz="4" w:space="0" w:color="auto"/>
            </w:tcBorders>
            <w:vAlign w:val="center"/>
            <w:hideMark/>
          </w:tcPr>
          <w:p w14:paraId="77FC1957" w14:textId="77777777" w:rsidR="00794D86" w:rsidRPr="00794D86" w:rsidRDefault="00794D86" w:rsidP="00794D86">
            <w:pPr>
              <w:spacing w:after="0" w:line="240" w:lineRule="auto"/>
              <w:jc w:val="center"/>
              <w:rPr>
                <w:rFonts w:eastAsia="Times New Roman"/>
                <w:b/>
                <w:bCs/>
                <w:color w:val="000000"/>
                <w:sz w:val="18"/>
                <w:szCs w:val="18"/>
                <w:lang w:val="es-MX"/>
              </w:rPr>
            </w:pPr>
            <w:r w:rsidRPr="00794D86">
              <w:rPr>
                <w:rFonts w:eastAsia="Times New Roman"/>
                <w:b/>
                <w:bCs/>
                <w:color w:val="000000"/>
                <w:sz w:val="18"/>
                <w:szCs w:val="18"/>
                <w:lang w:val="es-MX"/>
              </w:rPr>
              <w:t>5*</w:t>
            </w:r>
          </w:p>
        </w:tc>
        <w:tc>
          <w:tcPr>
            <w:tcW w:w="1240" w:type="dxa"/>
            <w:tcBorders>
              <w:top w:val="nil"/>
              <w:left w:val="nil"/>
              <w:bottom w:val="single" w:sz="4" w:space="0" w:color="auto"/>
              <w:right w:val="single" w:sz="4" w:space="0" w:color="auto"/>
            </w:tcBorders>
            <w:vAlign w:val="center"/>
            <w:hideMark/>
          </w:tcPr>
          <w:p w14:paraId="1D6515E5"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1080</w:t>
            </w:r>
          </w:p>
        </w:tc>
        <w:tc>
          <w:tcPr>
            <w:tcW w:w="1240" w:type="dxa"/>
            <w:tcBorders>
              <w:top w:val="nil"/>
              <w:left w:val="nil"/>
              <w:bottom w:val="single" w:sz="4" w:space="0" w:color="auto"/>
              <w:right w:val="single" w:sz="4" w:space="0" w:color="auto"/>
            </w:tcBorders>
            <w:vAlign w:val="center"/>
            <w:hideMark/>
          </w:tcPr>
          <w:p w14:paraId="4A05AC43"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1480</w:t>
            </w:r>
          </w:p>
        </w:tc>
        <w:tc>
          <w:tcPr>
            <w:tcW w:w="1017" w:type="dxa"/>
            <w:tcBorders>
              <w:top w:val="nil"/>
              <w:left w:val="nil"/>
              <w:bottom w:val="single" w:sz="4" w:space="0" w:color="auto"/>
              <w:right w:val="single" w:sz="4" w:space="0" w:color="auto"/>
            </w:tcBorders>
            <w:noWrap/>
            <w:vAlign w:val="center"/>
            <w:hideMark/>
          </w:tcPr>
          <w:p w14:paraId="56AE5769"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01-abr-27</w:t>
            </w:r>
          </w:p>
        </w:tc>
        <w:tc>
          <w:tcPr>
            <w:tcW w:w="1017" w:type="dxa"/>
            <w:tcBorders>
              <w:top w:val="nil"/>
              <w:left w:val="nil"/>
              <w:bottom w:val="single" w:sz="4" w:space="0" w:color="auto"/>
              <w:right w:val="single" w:sz="4" w:space="0" w:color="auto"/>
            </w:tcBorders>
            <w:noWrap/>
            <w:vAlign w:val="center"/>
            <w:hideMark/>
          </w:tcPr>
          <w:p w14:paraId="795C4583"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29-abr-27</w:t>
            </w:r>
          </w:p>
        </w:tc>
      </w:tr>
      <w:tr w:rsidR="00794D86" w:rsidRPr="00794D86" w14:paraId="60AB74E6" w14:textId="77777777" w:rsidTr="00794D86">
        <w:trPr>
          <w:trHeight w:val="276"/>
          <w:jc w:val="center"/>
        </w:trPr>
        <w:tc>
          <w:tcPr>
            <w:tcW w:w="1240" w:type="dxa"/>
            <w:vMerge/>
            <w:tcBorders>
              <w:top w:val="nil"/>
              <w:left w:val="single" w:sz="4" w:space="0" w:color="auto"/>
              <w:bottom w:val="single" w:sz="4" w:space="0" w:color="auto"/>
              <w:right w:val="single" w:sz="4" w:space="0" w:color="auto"/>
            </w:tcBorders>
            <w:vAlign w:val="center"/>
            <w:hideMark/>
          </w:tcPr>
          <w:p w14:paraId="2EC264C7"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72A0E814"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1180</w:t>
            </w:r>
          </w:p>
        </w:tc>
        <w:tc>
          <w:tcPr>
            <w:tcW w:w="1240" w:type="dxa"/>
            <w:tcBorders>
              <w:top w:val="nil"/>
              <w:left w:val="nil"/>
              <w:bottom w:val="single" w:sz="4" w:space="0" w:color="auto"/>
              <w:right w:val="single" w:sz="4" w:space="0" w:color="auto"/>
            </w:tcBorders>
            <w:vAlign w:val="center"/>
            <w:hideMark/>
          </w:tcPr>
          <w:p w14:paraId="21F4338A"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1673</w:t>
            </w:r>
          </w:p>
        </w:tc>
        <w:tc>
          <w:tcPr>
            <w:tcW w:w="1017" w:type="dxa"/>
            <w:tcBorders>
              <w:top w:val="nil"/>
              <w:left w:val="nil"/>
              <w:bottom w:val="single" w:sz="4" w:space="0" w:color="auto"/>
              <w:right w:val="single" w:sz="4" w:space="0" w:color="auto"/>
            </w:tcBorders>
            <w:noWrap/>
            <w:vAlign w:val="center"/>
            <w:hideMark/>
          </w:tcPr>
          <w:p w14:paraId="3069FABE"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30-abr-27</w:t>
            </w:r>
          </w:p>
        </w:tc>
        <w:tc>
          <w:tcPr>
            <w:tcW w:w="1017" w:type="dxa"/>
            <w:tcBorders>
              <w:top w:val="nil"/>
              <w:left w:val="nil"/>
              <w:bottom w:val="single" w:sz="4" w:space="0" w:color="auto"/>
              <w:right w:val="single" w:sz="4" w:space="0" w:color="auto"/>
            </w:tcBorders>
            <w:noWrap/>
            <w:vAlign w:val="center"/>
            <w:hideMark/>
          </w:tcPr>
          <w:p w14:paraId="6CC51B0B"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05-may-27</w:t>
            </w:r>
          </w:p>
        </w:tc>
      </w:tr>
      <w:tr w:rsidR="00794D86" w:rsidRPr="00794D86" w14:paraId="4F5D2C97" w14:textId="77777777" w:rsidTr="00794D86">
        <w:trPr>
          <w:trHeight w:val="276"/>
          <w:jc w:val="center"/>
        </w:trPr>
        <w:tc>
          <w:tcPr>
            <w:tcW w:w="1240" w:type="dxa"/>
            <w:vMerge/>
            <w:tcBorders>
              <w:top w:val="nil"/>
              <w:left w:val="single" w:sz="4" w:space="0" w:color="auto"/>
              <w:bottom w:val="single" w:sz="4" w:space="0" w:color="auto"/>
              <w:right w:val="single" w:sz="4" w:space="0" w:color="auto"/>
            </w:tcBorders>
            <w:vAlign w:val="center"/>
            <w:hideMark/>
          </w:tcPr>
          <w:p w14:paraId="2CB077CB"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08F0713A"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1080</w:t>
            </w:r>
          </w:p>
        </w:tc>
        <w:tc>
          <w:tcPr>
            <w:tcW w:w="1240" w:type="dxa"/>
            <w:tcBorders>
              <w:top w:val="nil"/>
              <w:left w:val="nil"/>
              <w:bottom w:val="single" w:sz="4" w:space="0" w:color="auto"/>
              <w:right w:val="single" w:sz="4" w:space="0" w:color="auto"/>
            </w:tcBorders>
            <w:vAlign w:val="center"/>
            <w:hideMark/>
          </w:tcPr>
          <w:p w14:paraId="0B3486AE"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1480</w:t>
            </w:r>
          </w:p>
        </w:tc>
        <w:tc>
          <w:tcPr>
            <w:tcW w:w="1017" w:type="dxa"/>
            <w:tcBorders>
              <w:top w:val="nil"/>
              <w:left w:val="nil"/>
              <w:bottom w:val="single" w:sz="4" w:space="0" w:color="auto"/>
              <w:right w:val="single" w:sz="4" w:space="0" w:color="auto"/>
            </w:tcBorders>
            <w:noWrap/>
            <w:vAlign w:val="center"/>
            <w:hideMark/>
          </w:tcPr>
          <w:p w14:paraId="791F750F"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06-may-27</w:t>
            </w:r>
          </w:p>
        </w:tc>
        <w:tc>
          <w:tcPr>
            <w:tcW w:w="1017" w:type="dxa"/>
            <w:tcBorders>
              <w:top w:val="nil"/>
              <w:left w:val="nil"/>
              <w:bottom w:val="single" w:sz="4" w:space="0" w:color="auto"/>
              <w:right w:val="single" w:sz="4" w:space="0" w:color="auto"/>
            </w:tcBorders>
            <w:noWrap/>
            <w:vAlign w:val="center"/>
            <w:hideMark/>
          </w:tcPr>
          <w:p w14:paraId="46DAB4F6"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29-sep-27</w:t>
            </w:r>
          </w:p>
        </w:tc>
      </w:tr>
      <w:tr w:rsidR="00794D86" w:rsidRPr="00794D86" w14:paraId="7B5CE441" w14:textId="77777777" w:rsidTr="00794D86">
        <w:trPr>
          <w:trHeight w:val="276"/>
          <w:jc w:val="center"/>
        </w:trPr>
        <w:tc>
          <w:tcPr>
            <w:tcW w:w="1240" w:type="dxa"/>
            <w:vMerge/>
            <w:tcBorders>
              <w:top w:val="nil"/>
              <w:left w:val="single" w:sz="4" w:space="0" w:color="auto"/>
              <w:bottom w:val="single" w:sz="4" w:space="0" w:color="auto"/>
              <w:right w:val="single" w:sz="4" w:space="0" w:color="auto"/>
            </w:tcBorders>
            <w:vAlign w:val="center"/>
            <w:hideMark/>
          </w:tcPr>
          <w:p w14:paraId="448473EC"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2860011F"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1180</w:t>
            </w:r>
          </w:p>
        </w:tc>
        <w:tc>
          <w:tcPr>
            <w:tcW w:w="1240" w:type="dxa"/>
            <w:tcBorders>
              <w:top w:val="nil"/>
              <w:left w:val="nil"/>
              <w:bottom w:val="single" w:sz="4" w:space="0" w:color="auto"/>
              <w:right w:val="single" w:sz="4" w:space="0" w:color="auto"/>
            </w:tcBorders>
            <w:vAlign w:val="center"/>
            <w:hideMark/>
          </w:tcPr>
          <w:p w14:paraId="0617DAAE"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1673</w:t>
            </w:r>
          </w:p>
        </w:tc>
        <w:tc>
          <w:tcPr>
            <w:tcW w:w="1017" w:type="dxa"/>
            <w:tcBorders>
              <w:top w:val="nil"/>
              <w:left w:val="nil"/>
              <w:bottom w:val="single" w:sz="4" w:space="0" w:color="auto"/>
              <w:right w:val="single" w:sz="4" w:space="0" w:color="auto"/>
            </w:tcBorders>
            <w:noWrap/>
            <w:vAlign w:val="center"/>
            <w:hideMark/>
          </w:tcPr>
          <w:p w14:paraId="5C2D0593"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30-sep-27</w:t>
            </w:r>
          </w:p>
        </w:tc>
        <w:tc>
          <w:tcPr>
            <w:tcW w:w="1017" w:type="dxa"/>
            <w:tcBorders>
              <w:top w:val="nil"/>
              <w:left w:val="nil"/>
              <w:bottom w:val="single" w:sz="4" w:space="0" w:color="auto"/>
              <w:right w:val="single" w:sz="4" w:space="0" w:color="auto"/>
            </w:tcBorders>
            <w:noWrap/>
            <w:vAlign w:val="center"/>
            <w:hideMark/>
          </w:tcPr>
          <w:p w14:paraId="463BB35E"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04-oct-27</w:t>
            </w:r>
          </w:p>
        </w:tc>
      </w:tr>
      <w:tr w:rsidR="00794D86" w:rsidRPr="00794D86" w14:paraId="7BC21056" w14:textId="77777777" w:rsidTr="00794D86">
        <w:trPr>
          <w:trHeight w:val="276"/>
          <w:jc w:val="center"/>
        </w:trPr>
        <w:tc>
          <w:tcPr>
            <w:tcW w:w="1240" w:type="dxa"/>
            <w:vMerge/>
            <w:tcBorders>
              <w:top w:val="nil"/>
              <w:left w:val="single" w:sz="4" w:space="0" w:color="auto"/>
              <w:bottom w:val="single" w:sz="4" w:space="0" w:color="auto"/>
              <w:right w:val="single" w:sz="4" w:space="0" w:color="auto"/>
            </w:tcBorders>
            <w:vAlign w:val="center"/>
            <w:hideMark/>
          </w:tcPr>
          <w:p w14:paraId="35AD79EA"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5B2AD9DA"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1127</w:t>
            </w:r>
          </w:p>
        </w:tc>
        <w:tc>
          <w:tcPr>
            <w:tcW w:w="1240" w:type="dxa"/>
            <w:tcBorders>
              <w:top w:val="nil"/>
              <w:left w:val="nil"/>
              <w:bottom w:val="single" w:sz="4" w:space="0" w:color="auto"/>
              <w:right w:val="single" w:sz="4" w:space="0" w:color="auto"/>
            </w:tcBorders>
            <w:vAlign w:val="center"/>
            <w:hideMark/>
          </w:tcPr>
          <w:p w14:paraId="15F463DA"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1567</w:t>
            </w:r>
          </w:p>
        </w:tc>
        <w:tc>
          <w:tcPr>
            <w:tcW w:w="1017" w:type="dxa"/>
            <w:tcBorders>
              <w:top w:val="nil"/>
              <w:left w:val="nil"/>
              <w:bottom w:val="single" w:sz="4" w:space="0" w:color="auto"/>
              <w:right w:val="single" w:sz="4" w:space="0" w:color="auto"/>
            </w:tcBorders>
            <w:noWrap/>
            <w:vAlign w:val="center"/>
            <w:hideMark/>
          </w:tcPr>
          <w:p w14:paraId="5BA76C00"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05-oct-27</w:t>
            </w:r>
          </w:p>
        </w:tc>
        <w:tc>
          <w:tcPr>
            <w:tcW w:w="1017" w:type="dxa"/>
            <w:tcBorders>
              <w:top w:val="nil"/>
              <w:left w:val="nil"/>
              <w:bottom w:val="single" w:sz="4" w:space="0" w:color="auto"/>
              <w:right w:val="single" w:sz="4" w:space="0" w:color="auto"/>
            </w:tcBorders>
            <w:noWrap/>
            <w:vAlign w:val="center"/>
            <w:hideMark/>
          </w:tcPr>
          <w:p w14:paraId="40E7129E"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13-nov-27</w:t>
            </w:r>
          </w:p>
        </w:tc>
      </w:tr>
      <w:tr w:rsidR="00794D86" w:rsidRPr="00794D86" w14:paraId="48C1F416" w14:textId="77777777" w:rsidTr="00794D86">
        <w:trPr>
          <w:trHeight w:val="276"/>
          <w:jc w:val="center"/>
        </w:trPr>
        <w:tc>
          <w:tcPr>
            <w:tcW w:w="1240" w:type="dxa"/>
            <w:vMerge/>
            <w:tcBorders>
              <w:top w:val="nil"/>
              <w:left w:val="single" w:sz="4" w:space="0" w:color="auto"/>
              <w:bottom w:val="single" w:sz="4" w:space="0" w:color="auto"/>
              <w:right w:val="single" w:sz="4" w:space="0" w:color="auto"/>
            </w:tcBorders>
            <w:vAlign w:val="center"/>
            <w:hideMark/>
          </w:tcPr>
          <w:p w14:paraId="5EF9A462"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2A24283B"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1080</w:t>
            </w:r>
          </w:p>
        </w:tc>
        <w:tc>
          <w:tcPr>
            <w:tcW w:w="1240" w:type="dxa"/>
            <w:tcBorders>
              <w:top w:val="nil"/>
              <w:left w:val="nil"/>
              <w:bottom w:val="single" w:sz="4" w:space="0" w:color="auto"/>
              <w:right w:val="single" w:sz="4" w:space="0" w:color="auto"/>
            </w:tcBorders>
            <w:vAlign w:val="center"/>
            <w:hideMark/>
          </w:tcPr>
          <w:p w14:paraId="48283719"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1480</w:t>
            </w:r>
          </w:p>
        </w:tc>
        <w:tc>
          <w:tcPr>
            <w:tcW w:w="1017" w:type="dxa"/>
            <w:tcBorders>
              <w:top w:val="nil"/>
              <w:left w:val="nil"/>
              <w:bottom w:val="single" w:sz="4" w:space="0" w:color="auto"/>
              <w:right w:val="single" w:sz="4" w:space="0" w:color="auto"/>
            </w:tcBorders>
            <w:noWrap/>
            <w:vAlign w:val="center"/>
            <w:hideMark/>
          </w:tcPr>
          <w:p w14:paraId="49D6A7DA"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14-nov-27</w:t>
            </w:r>
          </w:p>
        </w:tc>
        <w:tc>
          <w:tcPr>
            <w:tcW w:w="1017" w:type="dxa"/>
            <w:tcBorders>
              <w:top w:val="nil"/>
              <w:left w:val="nil"/>
              <w:bottom w:val="single" w:sz="4" w:space="0" w:color="auto"/>
              <w:right w:val="single" w:sz="4" w:space="0" w:color="auto"/>
            </w:tcBorders>
            <w:noWrap/>
            <w:vAlign w:val="center"/>
            <w:hideMark/>
          </w:tcPr>
          <w:p w14:paraId="4AF23401"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22-dic-27</w:t>
            </w:r>
          </w:p>
        </w:tc>
      </w:tr>
      <w:tr w:rsidR="00794D86" w:rsidRPr="00794D86" w14:paraId="3C6291F1" w14:textId="77777777" w:rsidTr="00794D86">
        <w:trPr>
          <w:trHeight w:val="276"/>
          <w:jc w:val="center"/>
        </w:trPr>
        <w:tc>
          <w:tcPr>
            <w:tcW w:w="1240" w:type="dxa"/>
            <w:vMerge/>
            <w:tcBorders>
              <w:top w:val="nil"/>
              <w:left w:val="single" w:sz="4" w:space="0" w:color="auto"/>
              <w:bottom w:val="single" w:sz="4" w:space="0" w:color="auto"/>
              <w:right w:val="single" w:sz="4" w:space="0" w:color="auto"/>
            </w:tcBorders>
            <w:vAlign w:val="center"/>
            <w:hideMark/>
          </w:tcPr>
          <w:p w14:paraId="53BDD525"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34A6CE86"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1180</w:t>
            </w:r>
          </w:p>
        </w:tc>
        <w:tc>
          <w:tcPr>
            <w:tcW w:w="1240" w:type="dxa"/>
            <w:tcBorders>
              <w:top w:val="nil"/>
              <w:left w:val="nil"/>
              <w:bottom w:val="single" w:sz="4" w:space="0" w:color="auto"/>
              <w:right w:val="single" w:sz="4" w:space="0" w:color="auto"/>
            </w:tcBorders>
            <w:vAlign w:val="center"/>
            <w:hideMark/>
          </w:tcPr>
          <w:p w14:paraId="7E4DBB99"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1673</w:t>
            </w:r>
          </w:p>
        </w:tc>
        <w:tc>
          <w:tcPr>
            <w:tcW w:w="1017" w:type="dxa"/>
            <w:tcBorders>
              <w:top w:val="nil"/>
              <w:left w:val="nil"/>
              <w:bottom w:val="single" w:sz="4" w:space="0" w:color="auto"/>
              <w:right w:val="single" w:sz="4" w:space="0" w:color="auto"/>
            </w:tcBorders>
            <w:noWrap/>
            <w:vAlign w:val="center"/>
            <w:hideMark/>
          </w:tcPr>
          <w:p w14:paraId="0722E362"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23-dic-27</w:t>
            </w:r>
          </w:p>
        </w:tc>
        <w:tc>
          <w:tcPr>
            <w:tcW w:w="1017" w:type="dxa"/>
            <w:tcBorders>
              <w:top w:val="nil"/>
              <w:left w:val="nil"/>
              <w:bottom w:val="single" w:sz="4" w:space="0" w:color="auto"/>
              <w:right w:val="single" w:sz="4" w:space="0" w:color="auto"/>
            </w:tcBorders>
            <w:noWrap/>
            <w:vAlign w:val="center"/>
            <w:hideMark/>
          </w:tcPr>
          <w:p w14:paraId="6079D162"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01-ene-28</w:t>
            </w:r>
          </w:p>
        </w:tc>
      </w:tr>
      <w:tr w:rsidR="00794D86" w:rsidRPr="00794D86" w14:paraId="1920E1F8" w14:textId="77777777" w:rsidTr="00794D86">
        <w:trPr>
          <w:trHeight w:val="276"/>
          <w:jc w:val="center"/>
        </w:trPr>
        <w:tc>
          <w:tcPr>
            <w:tcW w:w="1240" w:type="dxa"/>
            <w:vMerge/>
            <w:tcBorders>
              <w:top w:val="nil"/>
              <w:left w:val="single" w:sz="4" w:space="0" w:color="auto"/>
              <w:bottom w:val="single" w:sz="4" w:space="0" w:color="auto"/>
              <w:right w:val="single" w:sz="4" w:space="0" w:color="auto"/>
            </w:tcBorders>
            <w:vAlign w:val="center"/>
            <w:hideMark/>
          </w:tcPr>
          <w:p w14:paraId="2C858F43"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1AD5C679"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1080</w:t>
            </w:r>
          </w:p>
        </w:tc>
        <w:tc>
          <w:tcPr>
            <w:tcW w:w="1240" w:type="dxa"/>
            <w:tcBorders>
              <w:top w:val="nil"/>
              <w:left w:val="nil"/>
              <w:bottom w:val="single" w:sz="4" w:space="0" w:color="auto"/>
              <w:right w:val="single" w:sz="4" w:space="0" w:color="auto"/>
            </w:tcBorders>
            <w:vAlign w:val="center"/>
            <w:hideMark/>
          </w:tcPr>
          <w:p w14:paraId="162BCE3A"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1480</w:t>
            </w:r>
          </w:p>
        </w:tc>
        <w:tc>
          <w:tcPr>
            <w:tcW w:w="1017" w:type="dxa"/>
            <w:tcBorders>
              <w:top w:val="nil"/>
              <w:left w:val="nil"/>
              <w:bottom w:val="single" w:sz="4" w:space="0" w:color="auto"/>
              <w:right w:val="single" w:sz="4" w:space="0" w:color="auto"/>
            </w:tcBorders>
            <w:noWrap/>
            <w:vAlign w:val="center"/>
            <w:hideMark/>
          </w:tcPr>
          <w:p w14:paraId="29933860"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02-ene-28</w:t>
            </w:r>
          </w:p>
        </w:tc>
        <w:tc>
          <w:tcPr>
            <w:tcW w:w="1017" w:type="dxa"/>
            <w:tcBorders>
              <w:top w:val="nil"/>
              <w:left w:val="nil"/>
              <w:bottom w:val="single" w:sz="4" w:space="0" w:color="auto"/>
              <w:right w:val="single" w:sz="4" w:space="0" w:color="auto"/>
            </w:tcBorders>
            <w:noWrap/>
            <w:vAlign w:val="center"/>
            <w:hideMark/>
          </w:tcPr>
          <w:p w14:paraId="0FE68249"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24-ene-27</w:t>
            </w:r>
          </w:p>
        </w:tc>
      </w:tr>
      <w:tr w:rsidR="00794D86" w:rsidRPr="00794D86" w14:paraId="592EAE55" w14:textId="77777777" w:rsidTr="00794D86">
        <w:trPr>
          <w:trHeight w:val="276"/>
          <w:jc w:val="center"/>
        </w:trPr>
        <w:tc>
          <w:tcPr>
            <w:tcW w:w="1240" w:type="dxa"/>
            <w:vMerge/>
            <w:tcBorders>
              <w:top w:val="nil"/>
              <w:left w:val="single" w:sz="4" w:space="0" w:color="auto"/>
              <w:bottom w:val="single" w:sz="4" w:space="0" w:color="auto"/>
              <w:right w:val="single" w:sz="4" w:space="0" w:color="auto"/>
            </w:tcBorders>
            <w:vAlign w:val="center"/>
            <w:hideMark/>
          </w:tcPr>
          <w:p w14:paraId="1D89AA75"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455D094B"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1180</w:t>
            </w:r>
          </w:p>
        </w:tc>
        <w:tc>
          <w:tcPr>
            <w:tcW w:w="1240" w:type="dxa"/>
            <w:tcBorders>
              <w:top w:val="nil"/>
              <w:left w:val="nil"/>
              <w:bottom w:val="single" w:sz="4" w:space="0" w:color="auto"/>
              <w:right w:val="single" w:sz="4" w:space="0" w:color="auto"/>
            </w:tcBorders>
            <w:vAlign w:val="center"/>
            <w:hideMark/>
          </w:tcPr>
          <w:p w14:paraId="1D3A6454"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1673</w:t>
            </w:r>
          </w:p>
        </w:tc>
        <w:tc>
          <w:tcPr>
            <w:tcW w:w="1017" w:type="dxa"/>
            <w:tcBorders>
              <w:top w:val="nil"/>
              <w:left w:val="nil"/>
              <w:bottom w:val="single" w:sz="4" w:space="0" w:color="auto"/>
              <w:right w:val="single" w:sz="4" w:space="0" w:color="auto"/>
            </w:tcBorders>
            <w:noWrap/>
            <w:vAlign w:val="center"/>
            <w:hideMark/>
          </w:tcPr>
          <w:p w14:paraId="6427BB70"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25-ene-28</w:t>
            </w:r>
          </w:p>
        </w:tc>
        <w:tc>
          <w:tcPr>
            <w:tcW w:w="1017" w:type="dxa"/>
            <w:tcBorders>
              <w:top w:val="nil"/>
              <w:left w:val="nil"/>
              <w:bottom w:val="single" w:sz="4" w:space="0" w:color="auto"/>
              <w:right w:val="single" w:sz="4" w:space="0" w:color="auto"/>
            </w:tcBorders>
            <w:noWrap/>
            <w:vAlign w:val="center"/>
            <w:hideMark/>
          </w:tcPr>
          <w:p w14:paraId="634E981E"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28-ene-28</w:t>
            </w:r>
          </w:p>
        </w:tc>
      </w:tr>
      <w:tr w:rsidR="00794D86" w:rsidRPr="00794D86" w14:paraId="6E2E37B6" w14:textId="77777777" w:rsidTr="00794D86">
        <w:trPr>
          <w:trHeight w:val="276"/>
          <w:jc w:val="center"/>
        </w:trPr>
        <w:tc>
          <w:tcPr>
            <w:tcW w:w="1240" w:type="dxa"/>
            <w:vMerge/>
            <w:tcBorders>
              <w:top w:val="nil"/>
              <w:left w:val="single" w:sz="4" w:space="0" w:color="auto"/>
              <w:bottom w:val="single" w:sz="4" w:space="0" w:color="auto"/>
              <w:right w:val="single" w:sz="4" w:space="0" w:color="auto"/>
            </w:tcBorders>
            <w:vAlign w:val="center"/>
            <w:hideMark/>
          </w:tcPr>
          <w:p w14:paraId="6EE2E13F"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10E81D15"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1080</w:t>
            </w:r>
          </w:p>
        </w:tc>
        <w:tc>
          <w:tcPr>
            <w:tcW w:w="1240" w:type="dxa"/>
            <w:tcBorders>
              <w:top w:val="nil"/>
              <w:left w:val="nil"/>
              <w:bottom w:val="single" w:sz="4" w:space="0" w:color="auto"/>
              <w:right w:val="single" w:sz="4" w:space="0" w:color="auto"/>
            </w:tcBorders>
            <w:vAlign w:val="center"/>
            <w:hideMark/>
          </w:tcPr>
          <w:p w14:paraId="33B07763"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1480</w:t>
            </w:r>
          </w:p>
        </w:tc>
        <w:tc>
          <w:tcPr>
            <w:tcW w:w="1017" w:type="dxa"/>
            <w:tcBorders>
              <w:top w:val="nil"/>
              <w:left w:val="nil"/>
              <w:bottom w:val="single" w:sz="4" w:space="0" w:color="auto"/>
              <w:right w:val="single" w:sz="4" w:space="0" w:color="auto"/>
            </w:tcBorders>
            <w:noWrap/>
            <w:vAlign w:val="center"/>
            <w:hideMark/>
          </w:tcPr>
          <w:p w14:paraId="13E0D2C1"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30-ene-27</w:t>
            </w:r>
          </w:p>
        </w:tc>
        <w:tc>
          <w:tcPr>
            <w:tcW w:w="1017" w:type="dxa"/>
            <w:tcBorders>
              <w:top w:val="nil"/>
              <w:left w:val="nil"/>
              <w:bottom w:val="single" w:sz="4" w:space="0" w:color="auto"/>
              <w:right w:val="single" w:sz="4" w:space="0" w:color="auto"/>
            </w:tcBorders>
            <w:noWrap/>
            <w:vAlign w:val="center"/>
            <w:hideMark/>
          </w:tcPr>
          <w:p w14:paraId="3301FC06"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31-mar-27</w:t>
            </w:r>
          </w:p>
        </w:tc>
      </w:tr>
    </w:tbl>
    <w:p w14:paraId="2D32173D" w14:textId="77777777" w:rsidR="00794D86" w:rsidRDefault="00794D86">
      <w:pPr>
        <w:pBdr>
          <w:top w:val="nil"/>
          <w:left w:val="nil"/>
          <w:bottom w:val="nil"/>
          <w:right w:val="nil"/>
          <w:between w:val="nil"/>
        </w:pBdr>
        <w:spacing w:after="0" w:line="240" w:lineRule="auto"/>
        <w:ind w:left="720" w:firstLine="720"/>
        <w:rPr>
          <w:b/>
          <w:bCs/>
          <w:color w:val="000000"/>
          <w:sz w:val="20"/>
          <w:szCs w:val="20"/>
        </w:rPr>
      </w:pPr>
    </w:p>
    <w:p w14:paraId="3AD9837D" w14:textId="77777777" w:rsidR="009F2DE9" w:rsidRDefault="009F2DE9">
      <w:pPr>
        <w:pBdr>
          <w:top w:val="nil"/>
          <w:left w:val="nil"/>
          <w:bottom w:val="nil"/>
          <w:right w:val="nil"/>
          <w:between w:val="nil"/>
        </w:pBdr>
        <w:spacing w:after="0" w:line="240" w:lineRule="auto"/>
        <w:ind w:left="720" w:firstLine="720"/>
        <w:rPr>
          <w:b/>
          <w:bCs/>
          <w:color w:val="000000"/>
          <w:sz w:val="20"/>
          <w:szCs w:val="20"/>
        </w:rPr>
      </w:pPr>
    </w:p>
    <w:p w14:paraId="45961A57" w14:textId="77777777" w:rsidR="009F2DE9" w:rsidRDefault="00000000">
      <w:pPr>
        <w:widowControl w:val="0"/>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PROGRAMA INCLUYE</w:t>
      </w:r>
    </w:p>
    <w:p w14:paraId="2A7D63D5"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Todos los traslados (aeropuerto / hotel / aeropuerto)</w:t>
      </w:r>
    </w:p>
    <w:p w14:paraId="276BAF42"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02 noches de alojamiento con desayunos buffet.</w:t>
      </w:r>
    </w:p>
    <w:p w14:paraId="692F3863"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Visitas con guías locales. </w:t>
      </w:r>
    </w:p>
    <w:p w14:paraId="53931DC2" w14:textId="77777777" w:rsidR="009F2DE9" w:rsidRDefault="009F2DE9">
      <w:pPr>
        <w:widowControl w:val="0"/>
        <w:pBdr>
          <w:top w:val="nil"/>
          <w:left w:val="nil"/>
          <w:bottom w:val="nil"/>
          <w:right w:val="nil"/>
          <w:between w:val="nil"/>
        </w:pBdr>
        <w:spacing w:after="0" w:line="240" w:lineRule="auto"/>
        <w:ind w:left="720"/>
        <w:jc w:val="both"/>
        <w:rPr>
          <w:color w:val="000000"/>
          <w:sz w:val="20"/>
          <w:szCs w:val="20"/>
        </w:rPr>
      </w:pPr>
    </w:p>
    <w:p w14:paraId="4DE9759D"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b/>
          <w:bCs/>
          <w:color w:val="000000"/>
          <w:sz w:val="20"/>
          <w:szCs w:val="20"/>
        </w:rPr>
        <w:t>PROGRAMA NO INCLUYE</w:t>
      </w:r>
    </w:p>
    <w:p w14:paraId="1051F595"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Vuelos internacionales.</w:t>
      </w:r>
    </w:p>
    <w:p w14:paraId="33471E09"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 xml:space="preserve">Seguro de viaje. </w:t>
      </w:r>
      <w:r>
        <w:rPr>
          <w:i/>
          <w:iCs/>
          <w:color w:val="000000"/>
          <w:sz w:val="20"/>
          <w:szCs w:val="20"/>
        </w:rPr>
        <w:t>Consultar por nuestras tarifas de inclusión con Universal Assistance</w:t>
      </w:r>
      <w:r>
        <w:rPr>
          <w:color w:val="000000"/>
          <w:sz w:val="20"/>
          <w:szCs w:val="20"/>
        </w:rPr>
        <w:t>.</w:t>
      </w:r>
    </w:p>
    <w:p w14:paraId="4A580EFE"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Excursiones opcionales o gastos personales.</w:t>
      </w:r>
    </w:p>
    <w:p w14:paraId="2F440A4E"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lastRenderedPageBreak/>
        <w:t xml:space="preserve">Propinas para guía, chofer y maletero del hotel, que pagarán directamente en destino. </w:t>
      </w:r>
    </w:p>
    <w:p w14:paraId="604C189E"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color w:val="000000"/>
          <w:sz w:val="20"/>
          <w:szCs w:val="20"/>
        </w:rPr>
        <w:t>Se detalla monto aprox.</w:t>
      </w:r>
    </w:p>
    <w:p w14:paraId="62594DC6"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guía y chofer USD 7 aprox. p.p. por día</w:t>
      </w:r>
    </w:p>
    <w:p w14:paraId="17097FBF"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maletero del hotel USD 2 por maleta para subir o bajar</w:t>
      </w:r>
    </w:p>
    <w:p w14:paraId="62767B8E"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Lo que no está mencionado en el apartado incluye</w:t>
      </w:r>
    </w:p>
    <w:p w14:paraId="4A610067" w14:textId="77777777" w:rsidR="009F2DE9" w:rsidRDefault="009F2DE9">
      <w:pPr>
        <w:pBdr>
          <w:top w:val="nil"/>
          <w:left w:val="nil"/>
          <w:bottom w:val="nil"/>
          <w:right w:val="nil"/>
          <w:between w:val="nil"/>
        </w:pBdr>
        <w:spacing w:after="0" w:line="240" w:lineRule="auto"/>
        <w:jc w:val="both"/>
        <w:rPr>
          <w:color w:val="000000"/>
          <w:sz w:val="20"/>
          <w:szCs w:val="20"/>
        </w:rPr>
      </w:pPr>
    </w:p>
    <w:p w14:paraId="0659430B" w14:textId="77777777" w:rsidR="009F2DE9" w:rsidRDefault="00000000">
      <w:pPr>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SUPLEMENTOS</w:t>
      </w:r>
    </w:p>
    <w:p w14:paraId="296DA562" w14:textId="77777777" w:rsidR="009F2DE9" w:rsidRDefault="00000000">
      <w:pPr>
        <w:numPr>
          <w:ilvl w:val="0"/>
          <w:numId w:val="5"/>
        </w:numPr>
        <w:pBdr>
          <w:top w:val="nil"/>
          <w:left w:val="nil"/>
          <w:bottom w:val="nil"/>
          <w:right w:val="nil"/>
          <w:between w:val="nil"/>
        </w:pBdr>
        <w:spacing w:after="0" w:line="240" w:lineRule="auto"/>
        <w:jc w:val="both"/>
        <w:rPr>
          <w:color w:val="000000"/>
          <w:sz w:val="20"/>
          <w:szCs w:val="20"/>
        </w:rPr>
      </w:pPr>
      <w:r>
        <w:rPr>
          <w:color w:val="000000"/>
          <w:sz w:val="20"/>
          <w:szCs w:val="20"/>
        </w:rPr>
        <w:t>En caso de que el vuelo de llegada o de salida se encuentre fuera del horario regular, existe un suplemento para los servicios de traslados. favor de tener en cuenta de los siguientes costos adicionales, según el horario concreto de los vuelos:</w:t>
      </w:r>
    </w:p>
    <w:p w14:paraId="6E6E76C4" w14:textId="77777777" w:rsidR="009F2DE9" w:rsidRDefault="009F2DE9">
      <w:pPr>
        <w:pBdr>
          <w:top w:val="nil"/>
          <w:left w:val="nil"/>
          <w:bottom w:val="nil"/>
          <w:right w:val="nil"/>
          <w:between w:val="nil"/>
        </w:pBdr>
        <w:spacing w:after="0" w:line="240" w:lineRule="auto"/>
        <w:ind w:left="720"/>
        <w:jc w:val="both"/>
        <w:rPr>
          <w:color w:val="000000"/>
          <w:sz w:val="20"/>
          <w:szCs w:val="20"/>
        </w:rPr>
      </w:pPr>
    </w:p>
    <w:tbl>
      <w:tblPr>
        <w:tblStyle w:val="af2"/>
        <w:tblW w:w="5846" w:type="dxa"/>
        <w:jc w:val="center"/>
        <w:tblInd w:w="0" w:type="dxa"/>
        <w:tblLayout w:type="fixed"/>
        <w:tblLook w:val="0400" w:firstRow="0" w:lastRow="0" w:firstColumn="0" w:lastColumn="0" w:noHBand="0" w:noVBand="1"/>
      </w:tblPr>
      <w:tblGrid>
        <w:gridCol w:w="2342"/>
        <w:gridCol w:w="1402"/>
        <w:gridCol w:w="1942"/>
        <w:gridCol w:w="160"/>
      </w:tblGrid>
      <w:tr w:rsidR="009F2DE9" w14:paraId="63886DBE" w14:textId="77777777">
        <w:trPr>
          <w:gridAfter w:val="1"/>
          <w:wAfter w:w="160" w:type="dxa"/>
          <w:trHeight w:val="288"/>
          <w:jc w:val="center"/>
        </w:trPr>
        <w:tc>
          <w:tcPr>
            <w:tcW w:w="3754" w:type="dxa"/>
            <w:gridSpan w:val="2"/>
            <w:tcBorders>
              <w:top w:val="single" w:sz="4" w:space="0" w:color="000000"/>
              <w:left w:val="single" w:sz="4" w:space="0" w:color="000000"/>
              <w:bottom w:val="single" w:sz="4" w:space="0" w:color="000000"/>
              <w:right w:val="single" w:sz="4" w:space="0" w:color="000000"/>
            </w:tcBorders>
            <w:shd w:val="clear" w:color="auto" w:fill="C00000"/>
            <w:vAlign w:val="center"/>
          </w:tcPr>
          <w:p w14:paraId="1ECF3910" w14:textId="77777777" w:rsidR="009F2DE9" w:rsidRDefault="00000000">
            <w:pPr>
              <w:spacing w:after="0" w:line="240" w:lineRule="auto"/>
              <w:jc w:val="center"/>
              <w:rPr>
                <w:b/>
                <w:bCs/>
                <w:color w:val="FFFFFF"/>
                <w:sz w:val="20"/>
                <w:szCs w:val="20"/>
              </w:rPr>
            </w:pPr>
            <w:r>
              <w:rPr>
                <w:b/>
                <w:bCs/>
                <w:color w:val="FFFFFF"/>
                <w:sz w:val="20"/>
                <w:szCs w:val="20"/>
              </w:rPr>
              <w:t>HORARIO 1</w:t>
            </w:r>
          </w:p>
        </w:tc>
        <w:tc>
          <w:tcPr>
            <w:tcW w:w="1947" w:type="dxa"/>
            <w:tcBorders>
              <w:top w:val="single" w:sz="4" w:space="0" w:color="000000"/>
              <w:left w:val="nil"/>
              <w:bottom w:val="single" w:sz="4" w:space="0" w:color="000000"/>
              <w:right w:val="single" w:sz="4" w:space="0" w:color="000000"/>
            </w:tcBorders>
            <w:shd w:val="clear" w:color="auto" w:fill="C00000"/>
            <w:vAlign w:val="center"/>
          </w:tcPr>
          <w:p w14:paraId="0ECCD808" w14:textId="77777777" w:rsidR="009F2DE9" w:rsidRDefault="00000000">
            <w:pPr>
              <w:spacing w:after="0" w:line="240" w:lineRule="auto"/>
              <w:jc w:val="center"/>
              <w:rPr>
                <w:b/>
                <w:bCs/>
                <w:color w:val="FFFFFF"/>
                <w:sz w:val="20"/>
                <w:szCs w:val="20"/>
              </w:rPr>
            </w:pPr>
            <w:r>
              <w:rPr>
                <w:b/>
                <w:bCs/>
                <w:color w:val="FFFFFF"/>
                <w:sz w:val="20"/>
                <w:szCs w:val="20"/>
              </w:rPr>
              <w:t>SUPLEMENTO</w:t>
            </w:r>
          </w:p>
        </w:tc>
      </w:tr>
      <w:tr w:rsidR="009F2DE9" w14:paraId="3CAF415A" w14:textId="77777777">
        <w:trPr>
          <w:gridAfter w:val="1"/>
          <w:wAfter w:w="160" w:type="dxa"/>
          <w:trHeight w:val="288"/>
          <w:jc w:val="center"/>
        </w:trPr>
        <w:tc>
          <w:tcPr>
            <w:tcW w:w="2348" w:type="dxa"/>
            <w:vMerge w:val="restart"/>
            <w:tcBorders>
              <w:top w:val="single" w:sz="4" w:space="0" w:color="000000"/>
              <w:left w:val="single" w:sz="4" w:space="0" w:color="000000"/>
              <w:bottom w:val="single" w:sz="4" w:space="0" w:color="000000"/>
              <w:right w:val="single" w:sz="4" w:space="0" w:color="000000"/>
            </w:tcBorders>
            <w:vAlign w:val="center"/>
          </w:tcPr>
          <w:p w14:paraId="03E6ECC4" w14:textId="77777777" w:rsidR="009F2DE9" w:rsidRDefault="00000000">
            <w:pPr>
              <w:spacing w:after="0" w:line="240" w:lineRule="auto"/>
              <w:jc w:val="center"/>
              <w:rPr>
                <w:color w:val="000000"/>
                <w:sz w:val="20"/>
                <w:szCs w:val="20"/>
              </w:rPr>
            </w:pPr>
            <w:r>
              <w:rPr>
                <w:color w:val="000000"/>
                <w:sz w:val="20"/>
                <w:szCs w:val="20"/>
              </w:rPr>
              <w:t>VUELO DE LLEGADA DE HONGKONG</w:t>
            </w:r>
          </w:p>
        </w:tc>
        <w:tc>
          <w:tcPr>
            <w:tcW w:w="1406" w:type="dxa"/>
            <w:tcBorders>
              <w:top w:val="nil"/>
              <w:left w:val="nil"/>
              <w:bottom w:val="single" w:sz="4" w:space="0" w:color="000000"/>
              <w:right w:val="single" w:sz="4" w:space="0" w:color="000000"/>
            </w:tcBorders>
            <w:vAlign w:val="center"/>
          </w:tcPr>
          <w:p w14:paraId="4D15CD68" w14:textId="77777777" w:rsidR="009F2DE9" w:rsidRDefault="00000000">
            <w:pPr>
              <w:spacing w:after="0" w:line="240" w:lineRule="auto"/>
              <w:jc w:val="center"/>
              <w:rPr>
                <w:color w:val="000000"/>
                <w:sz w:val="20"/>
                <w:szCs w:val="20"/>
              </w:rPr>
            </w:pPr>
            <w:r>
              <w:rPr>
                <w:color w:val="000000"/>
                <w:sz w:val="20"/>
                <w:szCs w:val="20"/>
              </w:rPr>
              <w:t>06:00 - 7:00</w:t>
            </w:r>
          </w:p>
        </w:tc>
        <w:tc>
          <w:tcPr>
            <w:tcW w:w="1947" w:type="dxa"/>
            <w:vMerge w:val="restart"/>
            <w:tcBorders>
              <w:top w:val="nil"/>
              <w:left w:val="single" w:sz="4" w:space="0" w:color="000000"/>
              <w:bottom w:val="single" w:sz="4" w:space="0" w:color="000000"/>
              <w:right w:val="single" w:sz="4" w:space="0" w:color="000000"/>
            </w:tcBorders>
            <w:vAlign w:val="center"/>
          </w:tcPr>
          <w:p w14:paraId="5875DD15" w14:textId="77777777" w:rsidR="009F2DE9" w:rsidRDefault="00000000">
            <w:pPr>
              <w:spacing w:after="0" w:line="240" w:lineRule="auto"/>
              <w:jc w:val="center"/>
              <w:rPr>
                <w:color w:val="000000"/>
                <w:sz w:val="20"/>
                <w:szCs w:val="20"/>
              </w:rPr>
            </w:pPr>
            <w:r>
              <w:rPr>
                <w:color w:val="000000"/>
                <w:sz w:val="20"/>
                <w:szCs w:val="20"/>
              </w:rPr>
              <w:t>107</w:t>
            </w:r>
          </w:p>
        </w:tc>
      </w:tr>
      <w:tr w:rsidR="009F2DE9" w14:paraId="46E6D49D" w14:textId="77777777">
        <w:trPr>
          <w:gridAfter w:val="1"/>
          <w:wAfter w:w="160" w:type="dxa"/>
          <w:trHeight w:val="288"/>
          <w:jc w:val="center"/>
        </w:trPr>
        <w:tc>
          <w:tcPr>
            <w:tcW w:w="2348" w:type="dxa"/>
            <w:vMerge/>
            <w:tcBorders>
              <w:top w:val="single" w:sz="4" w:space="0" w:color="000000"/>
              <w:left w:val="single" w:sz="4" w:space="0" w:color="000000"/>
              <w:bottom w:val="single" w:sz="4" w:space="0" w:color="000000"/>
              <w:right w:val="single" w:sz="4" w:space="0" w:color="000000"/>
            </w:tcBorders>
            <w:vAlign w:val="center"/>
          </w:tcPr>
          <w:p w14:paraId="2A6AE18E" w14:textId="77777777" w:rsidR="009F2DE9" w:rsidRDefault="009F2DE9">
            <w:pPr>
              <w:widowControl w:val="0"/>
              <w:pBdr>
                <w:top w:val="nil"/>
                <w:left w:val="nil"/>
                <w:bottom w:val="nil"/>
                <w:right w:val="nil"/>
                <w:between w:val="nil"/>
              </w:pBdr>
              <w:spacing w:after="0" w:line="276" w:lineRule="auto"/>
              <w:rPr>
                <w:color w:val="000000"/>
                <w:sz w:val="20"/>
                <w:szCs w:val="20"/>
              </w:rPr>
            </w:pPr>
          </w:p>
        </w:tc>
        <w:tc>
          <w:tcPr>
            <w:tcW w:w="1406" w:type="dxa"/>
            <w:tcBorders>
              <w:top w:val="nil"/>
              <w:left w:val="nil"/>
              <w:bottom w:val="single" w:sz="4" w:space="0" w:color="000000"/>
              <w:right w:val="single" w:sz="4" w:space="0" w:color="000000"/>
            </w:tcBorders>
            <w:vAlign w:val="center"/>
          </w:tcPr>
          <w:p w14:paraId="615BBF7A" w14:textId="77777777" w:rsidR="009F2DE9" w:rsidRDefault="00000000">
            <w:pPr>
              <w:spacing w:after="0" w:line="240" w:lineRule="auto"/>
              <w:jc w:val="center"/>
              <w:rPr>
                <w:color w:val="000000"/>
                <w:sz w:val="20"/>
                <w:szCs w:val="20"/>
              </w:rPr>
            </w:pPr>
            <w:r>
              <w:rPr>
                <w:color w:val="000000"/>
                <w:sz w:val="20"/>
                <w:szCs w:val="20"/>
              </w:rPr>
              <w:t>20:00 - 20:59</w:t>
            </w:r>
          </w:p>
        </w:tc>
        <w:tc>
          <w:tcPr>
            <w:tcW w:w="1947" w:type="dxa"/>
            <w:vMerge/>
            <w:tcBorders>
              <w:top w:val="nil"/>
              <w:left w:val="single" w:sz="4" w:space="0" w:color="000000"/>
              <w:bottom w:val="single" w:sz="4" w:space="0" w:color="000000"/>
              <w:right w:val="single" w:sz="4" w:space="0" w:color="000000"/>
            </w:tcBorders>
            <w:vAlign w:val="center"/>
          </w:tcPr>
          <w:p w14:paraId="17CDA2AF" w14:textId="77777777" w:rsidR="009F2DE9" w:rsidRDefault="009F2DE9">
            <w:pPr>
              <w:widowControl w:val="0"/>
              <w:pBdr>
                <w:top w:val="nil"/>
                <w:left w:val="nil"/>
                <w:bottom w:val="nil"/>
                <w:right w:val="nil"/>
                <w:between w:val="nil"/>
              </w:pBdr>
              <w:spacing w:after="0" w:line="276" w:lineRule="auto"/>
              <w:rPr>
                <w:color w:val="000000"/>
                <w:sz w:val="20"/>
                <w:szCs w:val="20"/>
              </w:rPr>
            </w:pPr>
          </w:p>
        </w:tc>
      </w:tr>
      <w:tr w:rsidR="009F2DE9" w14:paraId="2CAB511A" w14:textId="77777777">
        <w:trPr>
          <w:gridAfter w:val="1"/>
          <w:wAfter w:w="160" w:type="dxa"/>
          <w:trHeight w:val="288"/>
          <w:jc w:val="center"/>
        </w:trPr>
        <w:tc>
          <w:tcPr>
            <w:tcW w:w="2348" w:type="dxa"/>
            <w:vMerge w:val="restart"/>
            <w:tcBorders>
              <w:top w:val="single" w:sz="4" w:space="0" w:color="000000"/>
              <w:left w:val="single" w:sz="4" w:space="0" w:color="000000"/>
              <w:bottom w:val="single" w:sz="4" w:space="0" w:color="000000"/>
              <w:right w:val="single" w:sz="4" w:space="0" w:color="000000"/>
            </w:tcBorders>
            <w:vAlign w:val="center"/>
          </w:tcPr>
          <w:p w14:paraId="207757FD" w14:textId="77777777" w:rsidR="009F2DE9" w:rsidRDefault="00000000">
            <w:pPr>
              <w:spacing w:after="0" w:line="240" w:lineRule="auto"/>
              <w:jc w:val="center"/>
              <w:rPr>
                <w:color w:val="000000"/>
                <w:sz w:val="20"/>
                <w:szCs w:val="20"/>
              </w:rPr>
            </w:pPr>
            <w:r>
              <w:rPr>
                <w:color w:val="000000"/>
                <w:sz w:val="20"/>
                <w:szCs w:val="20"/>
              </w:rPr>
              <w:t>VUELO DE SALIDA DE HONGKONG</w:t>
            </w:r>
          </w:p>
        </w:tc>
        <w:tc>
          <w:tcPr>
            <w:tcW w:w="1406" w:type="dxa"/>
            <w:tcBorders>
              <w:top w:val="nil"/>
              <w:left w:val="nil"/>
              <w:bottom w:val="single" w:sz="4" w:space="0" w:color="000000"/>
              <w:right w:val="single" w:sz="4" w:space="0" w:color="000000"/>
            </w:tcBorders>
            <w:vAlign w:val="center"/>
          </w:tcPr>
          <w:p w14:paraId="1D774D4B" w14:textId="77777777" w:rsidR="009F2DE9" w:rsidRDefault="00000000">
            <w:pPr>
              <w:spacing w:after="0" w:line="240" w:lineRule="auto"/>
              <w:jc w:val="center"/>
              <w:rPr>
                <w:color w:val="000000"/>
                <w:sz w:val="20"/>
                <w:szCs w:val="20"/>
              </w:rPr>
            </w:pPr>
            <w:r>
              <w:rPr>
                <w:color w:val="000000"/>
                <w:sz w:val="20"/>
                <w:szCs w:val="20"/>
              </w:rPr>
              <w:t>08:31 - 09:30</w:t>
            </w:r>
          </w:p>
        </w:tc>
        <w:tc>
          <w:tcPr>
            <w:tcW w:w="1947" w:type="dxa"/>
            <w:vMerge/>
            <w:tcBorders>
              <w:top w:val="nil"/>
              <w:left w:val="single" w:sz="4" w:space="0" w:color="000000"/>
              <w:bottom w:val="single" w:sz="4" w:space="0" w:color="000000"/>
              <w:right w:val="single" w:sz="4" w:space="0" w:color="000000"/>
            </w:tcBorders>
            <w:vAlign w:val="center"/>
          </w:tcPr>
          <w:p w14:paraId="04DCFB8F" w14:textId="77777777" w:rsidR="009F2DE9" w:rsidRDefault="009F2DE9">
            <w:pPr>
              <w:widowControl w:val="0"/>
              <w:pBdr>
                <w:top w:val="nil"/>
                <w:left w:val="nil"/>
                <w:bottom w:val="nil"/>
                <w:right w:val="nil"/>
                <w:between w:val="nil"/>
              </w:pBdr>
              <w:spacing w:after="0" w:line="276" w:lineRule="auto"/>
              <w:rPr>
                <w:color w:val="000000"/>
                <w:sz w:val="20"/>
                <w:szCs w:val="20"/>
              </w:rPr>
            </w:pPr>
          </w:p>
        </w:tc>
      </w:tr>
      <w:tr w:rsidR="009F2DE9" w14:paraId="3D546502" w14:textId="77777777">
        <w:trPr>
          <w:gridAfter w:val="1"/>
          <w:wAfter w:w="160" w:type="dxa"/>
          <w:trHeight w:val="288"/>
          <w:jc w:val="center"/>
        </w:trPr>
        <w:tc>
          <w:tcPr>
            <w:tcW w:w="2348" w:type="dxa"/>
            <w:vMerge/>
            <w:tcBorders>
              <w:top w:val="single" w:sz="4" w:space="0" w:color="000000"/>
              <w:left w:val="single" w:sz="4" w:space="0" w:color="000000"/>
              <w:bottom w:val="single" w:sz="4" w:space="0" w:color="000000"/>
              <w:right w:val="single" w:sz="4" w:space="0" w:color="000000"/>
            </w:tcBorders>
            <w:vAlign w:val="center"/>
          </w:tcPr>
          <w:p w14:paraId="4353161B" w14:textId="77777777" w:rsidR="009F2DE9" w:rsidRDefault="009F2DE9">
            <w:pPr>
              <w:widowControl w:val="0"/>
              <w:pBdr>
                <w:top w:val="nil"/>
                <w:left w:val="nil"/>
                <w:bottom w:val="nil"/>
                <w:right w:val="nil"/>
                <w:between w:val="nil"/>
              </w:pBdr>
              <w:spacing w:after="0" w:line="276" w:lineRule="auto"/>
              <w:rPr>
                <w:color w:val="000000"/>
                <w:sz w:val="20"/>
                <w:szCs w:val="20"/>
              </w:rPr>
            </w:pPr>
          </w:p>
        </w:tc>
        <w:tc>
          <w:tcPr>
            <w:tcW w:w="1406" w:type="dxa"/>
            <w:tcBorders>
              <w:top w:val="nil"/>
              <w:left w:val="nil"/>
              <w:bottom w:val="single" w:sz="4" w:space="0" w:color="000000"/>
              <w:right w:val="single" w:sz="4" w:space="0" w:color="000000"/>
            </w:tcBorders>
            <w:vAlign w:val="center"/>
          </w:tcPr>
          <w:p w14:paraId="6583E478" w14:textId="77777777" w:rsidR="009F2DE9" w:rsidRDefault="00000000">
            <w:pPr>
              <w:spacing w:after="0" w:line="240" w:lineRule="auto"/>
              <w:jc w:val="center"/>
              <w:rPr>
                <w:color w:val="000000"/>
                <w:sz w:val="20"/>
                <w:szCs w:val="20"/>
              </w:rPr>
            </w:pPr>
            <w:r>
              <w:rPr>
                <w:color w:val="000000"/>
                <w:sz w:val="20"/>
                <w:szCs w:val="20"/>
              </w:rPr>
              <w:t>23:00 - 23:59</w:t>
            </w:r>
          </w:p>
        </w:tc>
        <w:tc>
          <w:tcPr>
            <w:tcW w:w="1947" w:type="dxa"/>
            <w:vMerge/>
            <w:tcBorders>
              <w:top w:val="nil"/>
              <w:left w:val="single" w:sz="4" w:space="0" w:color="000000"/>
              <w:bottom w:val="single" w:sz="4" w:space="0" w:color="000000"/>
              <w:right w:val="single" w:sz="4" w:space="0" w:color="000000"/>
            </w:tcBorders>
            <w:vAlign w:val="center"/>
          </w:tcPr>
          <w:p w14:paraId="0FE0C78F" w14:textId="77777777" w:rsidR="009F2DE9" w:rsidRDefault="009F2DE9">
            <w:pPr>
              <w:widowControl w:val="0"/>
              <w:pBdr>
                <w:top w:val="nil"/>
                <w:left w:val="nil"/>
                <w:bottom w:val="nil"/>
                <w:right w:val="nil"/>
                <w:between w:val="nil"/>
              </w:pBdr>
              <w:spacing w:after="0" w:line="276" w:lineRule="auto"/>
              <w:rPr>
                <w:color w:val="000000"/>
                <w:sz w:val="20"/>
                <w:szCs w:val="20"/>
              </w:rPr>
            </w:pPr>
          </w:p>
        </w:tc>
      </w:tr>
      <w:tr w:rsidR="009F2DE9" w14:paraId="30DC7DA8" w14:textId="77777777">
        <w:trPr>
          <w:gridAfter w:val="1"/>
          <w:wAfter w:w="160" w:type="dxa"/>
          <w:trHeight w:val="288"/>
          <w:jc w:val="center"/>
        </w:trPr>
        <w:tc>
          <w:tcPr>
            <w:tcW w:w="3754" w:type="dxa"/>
            <w:gridSpan w:val="2"/>
            <w:tcBorders>
              <w:top w:val="single" w:sz="4" w:space="0" w:color="000000"/>
              <w:left w:val="single" w:sz="4" w:space="0" w:color="000000"/>
              <w:bottom w:val="single" w:sz="4" w:space="0" w:color="000000"/>
              <w:right w:val="single" w:sz="4" w:space="0" w:color="000000"/>
            </w:tcBorders>
            <w:shd w:val="clear" w:color="auto" w:fill="C00000"/>
            <w:vAlign w:val="center"/>
          </w:tcPr>
          <w:p w14:paraId="69B3D012" w14:textId="77777777" w:rsidR="009F2DE9" w:rsidRDefault="00000000">
            <w:pPr>
              <w:spacing w:after="0" w:line="240" w:lineRule="auto"/>
              <w:jc w:val="center"/>
              <w:rPr>
                <w:b/>
                <w:bCs/>
                <w:color w:val="FFFFFF"/>
                <w:sz w:val="20"/>
                <w:szCs w:val="20"/>
              </w:rPr>
            </w:pPr>
            <w:r>
              <w:rPr>
                <w:b/>
                <w:bCs/>
                <w:color w:val="FFFFFF"/>
                <w:sz w:val="20"/>
                <w:szCs w:val="20"/>
              </w:rPr>
              <w:t>HORARIO 2</w:t>
            </w:r>
          </w:p>
        </w:tc>
        <w:tc>
          <w:tcPr>
            <w:tcW w:w="1947" w:type="dxa"/>
            <w:tcBorders>
              <w:top w:val="nil"/>
              <w:left w:val="nil"/>
              <w:bottom w:val="single" w:sz="4" w:space="0" w:color="000000"/>
              <w:right w:val="single" w:sz="4" w:space="0" w:color="000000"/>
            </w:tcBorders>
            <w:shd w:val="clear" w:color="auto" w:fill="C00000"/>
            <w:vAlign w:val="center"/>
          </w:tcPr>
          <w:p w14:paraId="32423448" w14:textId="77777777" w:rsidR="009F2DE9" w:rsidRDefault="00000000">
            <w:pPr>
              <w:spacing w:after="0" w:line="240" w:lineRule="auto"/>
              <w:jc w:val="center"/>
              <w:rPr>
                <w:b/>
                <w:bCs/>
                <w:color w:val="FFFFFF"/>
                <w:sz w:val="20"/>
                <w:szCs w:val="20"/>
              </w:rPr>
            </w:pPr>
            <w:r>
              <w:rPr>
                <w:b/>
                <w:bCs/>
                <w:color w:val="FFFFFF"/>
                <w:sz w:val="20"/>
                <w:szCs w:val="20"/>
              </w:rPr>
              <w:t>SUPLEMENTO</w:t>
            </w:r>
          </w:p>
        </w:tc>
      </w:tr>
      <w:tr w:rsidR="009F2DE9" w14:paraId="13C2D5F7" w14:textId="77777777">
        <w:trPr>
          <w:gridAfter w:val="1"/>
          <w:wAfter w:w="160" w:type="dxa"/>
          <w:trHeight w:val="450"/>
          <w:jc w:val="center"/>
        </w:trPr>
        <w:tc>
          <w:tcPr>
            <w:tcW w:w="2348" w:type="dxa"/>
            <w:vMerge w:val="restart"/>
            <w:tcBorders>
              <w:top w:val="single" w:sz="4" w:space="0" w:color="000000"/>
              <w:left w:val="single" w:sz="4" w:space="0" w:color="000000"/>
              <w:bottom w:val="single" w:sz="4" w:space="0" w:color="000000"/>
              <w:right w:val="single" w:sz="4" w:space="0" w:color="000000"/>
            </w:tcBorders>
            <w:vAlign w:val="center"/>
          </w:tcPr>
          <w:p w14:paraId="15CD6529" w14:textId="77777777" w:rsidR="009F2DE9" w:rsidRDefault="00000000">
            <w:pPr>
              <w:spacing w:after="0" w:line="240" w:lineRule="auto"/>
              <w:jc w:val="center"/>
              <w:rPr>
                <w:color w:val="000000"/>
                <w:sz w:val="20"/>
                <w:szCs w:val="20"/>
              </w:rPr>
            </w:pPr>
            <w:r>
              <w:rPr>
                <w:color w:val="000000"/>
                <w:sz w:val="20"/>
                <w:szCs w:val="20"/>
              </w:rPr>
              <w:t>VUELO DE LLEGADA DE HONGKONG</w:t>
            </w:r>
          </w:p>
        </w:tc>
        <w:tc>
          <w:tcPr>
            <w:tcW w:w="1406" w:type="dxa"/>
            <w:vMerge w:val="restart"/>
            <w:tcBorders>
              <w:top w:val="nil"/>
              <w:left w:val="single" w:sz="4" w:space="0" w:color="000000"/>
              <w:bottom w:val="single" w:sz="4" w:space="0" w:color="000000"/>
              <w:right w:val="single" w:sz="4" w:space="0" w:color="000000"/>
            </w:tcBorders>
            <w:vAlign w:val="center"/>
          </w:tcPr>
          <w:p w14:paraId="03AE822E" w14:textId="77777777" w:rsidR="009F2DE9" w:rsidRDefault="00000000">
            <w:pPr>
              <w:spacing w:after="0" w:line="240" w:lineRule="auto"/>
              <w:jc w:val="center"/>
              <w:rPr>
                <w:color w:val="000000"/>
                <w:sz w:val="20"/>
                <w:szCs w:val="20"/>
              </w:rPr>
            </w:pPr>
            <w:r>
              <w:rPr>
                <w:color w:val="000000"/>
                <w:sz w:val="20"/>
                <w:szCs w:val="20"/>
              </w:rPr>
              <w:t>21:00 - 05:59</w:t>
            </w:r>
          </w:p>
        </w:tc>
        <w:tc>
          <w:tcPr>
            <w:tcW w:w="1947" w:type="dxa"/>
            <w:vMerge w:val="restart"/>
            <w:tcBorders>
              <w:top w:val="nil"/>
              <w:left w:val="single" w:sz="4" w:space="0" w:color="000000"/>
              <w:bottom w:val="single" w:sz="4" w:space="0" w:color="000000"/>
              <w:right w:val="single" w:sz="4" w:space="0" w:color="000000"/>
            </w:tcBorders>
            <w:vAlign w:val="center"/>
          </w:tcPr>
          <w:p w14:paraId="58C4DF99" w14:textId="77777777" w:rsidR="009F2DE9" w:rsidRDefault="00000000">
            <w:pPr>
              <w:spacing w:after="0" w:line="240" w:lineRule="auto"/>
              <w:jc w:val="center"/>
              <w:rPr>
                <w:color w:val="000000"/>
                <w:sz w:val="20"/>
                <w:szCs w:val="20"/>
              </w:rPr>
            </w:pPr>
            <w:r>
              <w:rPr>
                <w:color w:val="000000"/>
                <w:sz w:val="20"/>
                <w:szCs w:val="20"/>
              </w:rPr>
              <w:t>200</w:t>
            </w:r>
          </w:p>
        </w:tc>
      </w:tr>
      <w:tr w:rsidR="009F2DE9" w14:paraId="4444EA95" w14:textId="77777777">
        <w:trPr>
          <w:trHeight w:val="288"/>
          <w:jc w:val="center"/>
        </w:trPr>
        <w:tc>
          <w:tcPr>
            <w:tcW w:w="2348" w:type="dxa"/>
            <w:vMerge/>
            <w:tcBorders>
              <w:top w:val="single" w:sz="4" w:space="0" w:color="000000"/>
              <w:left w:val="single" w:sz="4" w:space="0" w:color="000000"/>
              <w:bottom w:val="single" w:sz="4" w:space="0" w:color="000000"/>
              <w:right w:val="single" w:sz="4" w:space="0" w:color="000000"/>
            </w:tcBorders>
            <w:vAlign w:val="center"/>
          </w:tcPr>
          <w:p w14:paraId="34970EFE" w14:textId="77777777" w:rsidR="009F2DE9" w:rsidRDefault="009F2DE9">
            <w:pPr>
              <w:widowControl w:val="0"/>
              <w:pBdr>
                <w:top w:val="nil"/>
                <w:left w:val="nil"/>
                <w:bottom w:val="nil"/>
                <w:right w:val="nil"/>
                <w:between w:val="nil"/>
              </w:pBdr>
              <w:spacing w:after="0" w:line="276" w:lineRule="auto"/>
              <w:rPr>
                <w:color w:val="000000"/>
                <w:sz w:val="20"/>
                <w:szCs w:val="20"/>
              </w:rPr>
            </w:pPr>
          </w:p>
        </w:tc>
        <w:tc>
          <w:tcPr>
            <w:tcW w:w="1406" w:type="dxa"/>
            <w:vMerge/>
            <w:tcBorders>
              <w:top w:val="nil"/>
              <w:left w:val="single" w:sz="4" w:space="0" w:color="000000"/>
              <w:bottom w:val="single" w:sz="4" w:space="0" w:color="000000"/>
              <w:right w:val="single" w:sz="4" w:space="0" w:color="000000"/>
            </w:tcBorders>
            <w:vAlign w:val="center"/>
          </w:tcPr>
          <w:p w14:paraId="2226EAD6" w14:textId="77777777" w:rsidR="009F2DE9" w:rsidRDefault="009F2DE9">
            <w:pPr>
              <w:widowControl w:val="0"/>
              <w:pBdr>
                <w:top w:val="nil"/>
                <w:left w:val="nil"/>
                <w:bottom w:val="nil"/>
                <w:right w:val="nil"/>
                <w:between w:val="nil"/>
              </w:pBdr>
              <w:spacing w:after="0" w:line="276" w:lineRule="auto"/>
              <w:rPr>
                <w:color w:val="000000"/>
                <w:sz w:val="20"/>
                <w:szCs w:val="20"/>
              </w:rPr>
            </w:pPr>
          </w:p>
        </w:tc>
        <w:tc>
          <w:tcPr>
            <w:tcW w:w="1947" w:type="dxa"/>
            <w:vMerge/>
            <w:tcBorders>
              <w:top w:val="nil"/>
              <w:left w:val="single" w:sz="4" w:space="0" w:color="000000"/>
              <w:bottom w:val="single" w:sz="4" w:space="0" w:color="000000"/>
              <w:right w:val="single" w:sz="4" w:space="0" w:color="000000"/>
            </w:tcBorders>
            <w:vAlign w:val="center"/>
          </w:tcPr>
          <w:p w14:paraId="4A0BCEEF" w14:textId="77777777" w:rsidR="009F2DE9" w:rsidRDefault="009F2DE9">
            <w:pPr>
              <w:widowControl w:val="0"/>
              <w:pBdr>
                <w:top w:val="nil"/>
                <w:left w:val="nil"/>
                <w:bottom w:val="nil"/>
                <w:right w:val="nil"/>
                <w:between w:val="nil"/>
              </w:pBdr>
              <w:spacing w:after="0" w:line="276" w:lineRule="auto"/>
              <w:rPr>
                <w:color w:val="000000"/>
                <w:sz w:val="20"/>
                <w:szCs w:val="20"/>
              </w:rPr>
            </w:pPr>
          </w:p>
        </w:tc>
        <w:tc>
          <w:tcPr>
            <w:tcW w:w="146" w:type="dxa"/>
            <w:tcBorders>
              <w:top w:val="nil"/>
              <w:left w:val="nil"/>
              <w:bottom w:val="nil"/>
              <w:right w:val="nil"/>
            </w:tcBorders>
            <w:vAlign w:val="bottom"/>
          </w:tcPr>
          <w:p w14:paraId="420E93B2" w14:textId="77777777" w:rsidR="009F2DE9" w:rsidRDefault="009F2DE9">
            <w:pPr>
              <w:spacing w:after="0" w:line="240" w:lineRule="auto"/>
              <w:jc w:val="center"/>
              <w:rPr>
                <w:rFonts w:ascii="Aptos Narrow" w:eastAsia="Aptos Narrow" w:hAnsi="Aptos Narrow" w:cs="Aptos Narrow"/>
                <w:color w:val="000000"/>
              </w:rPr>
            </w:pPr>
          </w:p>
        </w:tc>
      </w:tr>
      <w:tr w:rsidR="009F2DE9" w14:paraId="56B06014" w14:textId="77777777">
        <w:trPr>
          <w:trHeight w:val="288"/>
          <w:jc w:val="center"/>
        </w:trPr>
        <w:tc>
          <w:tcPr>
            <w:tcW w:w="2348" w:type="dxa"/>
            <w:vMerge w:val="restart"/>
            <w:tcBorders>
              <w:top w:val="single" w:sz="4" w:space="0" w:color="000000"/>
              <w:left w:val="single" w:sz="4" w:space="0" w:color="000000"/>
              <w:bottom w:val="single" w:sz="4" w:space="0" w:color="000000"/>
              <w:right w:val="single" w:sz="4" w:space="0" w:color="000000"/>
            </w:tcBorders>
            <w:vAlign w:val="center"/>
          </w:tcPr>
          <w:p w14:paraId="22E82495" w14:textId="77777777" w:rsidR="009F2DE9" w:rsidRDefault="00000000">
            <w:pPr>
              <w:spacing w:after="0" w:line="240" w:lineRule="auto"/>
              <w:jc w:val="center"/>
              <w:rPr>
                <w:color w:val="000000"/>
                <w:sz w:val="20"/>
                <w:szCs w:val="20"/>
              </w:rPr>
            </w:pPr>
            <w:r>
              <w:rPr>
                <w:color w:val="000000"/>
                <w:sz w:val="20"/>
                <w:szCs w:val="20"/>
              </w:rPr>
              <w:t>VUELO DE SALIDA DE HONGKONG</w:t>
            </w:r>
          </w:p>
        </w:tc>
        <w:tc>
          <w:tcPr>
            <w:tcW w:w="1406" w:type="dxa"/>
            <w:vMerge w:val="restart"/>
            <w:tcBorders>
              <w:top w:val="nil"/>
              <w:left w:val="single" w:sz="4" w:space="0" w:color="000000"/>
              <w:bottom w:val="single" w:sz="4" w:space="0" w:color="000000"/>
              <w:right w:val="single" w:sz="4" w:space="0" w:color="000000"/>
            </w:tcBorders>
            <w:vAlign w:val="center"/>
          </w:tcPr>
          <w:p w14:paraId="3ED0226C" w14:textId="77777777" w:rsidR="009F2DE9" w:rsidRDefault="00000000">
            <w:pPr>
              <w:spacing w:after="0" w:line="240" w:lineRule="auto"/>
              <w:jc w:val="center"/>
              <w:rPr>
                <w:color w:val="000000"/>
                <w:sz w:val="20"/>
                <w:szCs w:val="20"/>
              </w:rPr>
            </w:pPr>
            <w:r>
              <w:rPr>
                <w:color w:val="000000"/>
                <w:sz w:val="20"/>
                <w:szCs w:val="20"/>
              </w:rPr>
              <w:t>00:00 - 08:30</w:t>
            </w:r>
          </w:p>
        </w:tc>
        <w:tc>
          <w:tcPr>
            <w:tcW w:w="1947" w:type="dxa"/>
            <w:vMerge/>
            <w:tcBorders>
              <w:top w:val="nil"/>
              <w:left w:val="single" w:sz="4" w:space="0" w:color="000000"/>
              <w:bottom w:val="single" w:sz="4" w:space="0" w:color="000000"/>
              <w:right w:val="single" w:sz="4" w:space="0" w:color="000000"/>
            </w:tcBorders>
            <w:vAlign w:val="center"/>
          </w:tcPr>
          <w:p w14:paraId="51C56F36" w14:textId="77777777" w:rsidR="009F2DE9" w:rsidRDefault="009F2DE9">
            <w:pPr>
              <w:widowControl w:val="0"/>
              <w:pBdr>
                <w:top w:val="nil"/>
                <w:left w:val="nil"/>
                <w:bottom w:val="nil"/>
                <w:right w:val="nil"/>
                <w:between w:val="nil"/>
              </w:pBdr>
              <w:spacing w:after="0" w:line="276" w:lineRule="auto"/>
              <w:rPr>
                <w:color w:val="000000"/>
                <w:sz w:val="20"/>
                <w:szCs w:val="20"/>
              </w:rPr>
            </w:pPr>
          </w:p>
        </w:tc>
        <w:tc>
          <w:tcPr>
            <w:tcW w:w="146" w:type="dxa"/>
            <w:vAlign w:val="center"/>
          </w:tcPr>
          <w:p w14:paraId="1E484CA0" w14:textId="77777777" w:rsidR="009F2DE9" w:rsidRDefault="009F2DE9">
            <w:pPr>
              <w:spacing w:after="0" w:line="240" w:lineRule="auto"/>
              <w:rPr>
                <w:rFonts w:ascii="Times New Roman" w:eastAsia="Times New Roman" w:hAnsi="Times New Roman" w:cs="Times New Roman"/>
                <w:sz w:val="20"/>
                <w:szCs w:val="20"/>
              </w:rPr>
            </w:pPr>
          </w:p>
        </w:tc>
      </w:tr>
      <w:tr w:rsidR="009F2DE9" w14:paraId="0D1F9883" w14:textId="77777777">
        <w:trPr>
          <w:trHeight w:val="288"/>
          <w:jc w:val="center"/>
        </w:trPr>
        <w:tc>
          <w:tcPr>
            <w:tcW w:w="2348" w:type="dxa"/>
            <w:vMerge/>
            <w:tcBorders>
              <w:top w:val="single" w:sz="4" w:space="0" w:color="000000"/>
              <w:left w:val="single" w:sz="4" w:space="0" w:color="000000"/>
              <w:bottom w:val="single" w:sz="4" w:space="0" w:color="000000"/>
              <w:right w:val="single" w:sz="4" w:space="0" w:color="000000"/>
            </w:tcBorders>
            <w:vAlign w:val="center"/>
          </w:tcPr>
          <w:p w14:paraId="4762C3D2" w14:textId="77777777" w:rsidR="009F2DE9" w:rsidRDefault="009F2DE9">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406" w:type="dxa"/>
            <w:vMerge/>
            <w:tcBorders>
              <w:top w:val="nil"/>
              <w:left w:val="single" w:sz="4" w:space="0" w:color="000000"/>
              <w:bottom w:val="single" w:sz="4" w:space="0" w:color="000000"/>
              <w:right w:val="single" w:sz="4" w:space="0" w:color="000000"/>
            </w:tcBorders>
            <w:vAlign w:val="center"/>
          </w:tcPr>
          <w:p w14:paraId="32FF1FFD" w14:textId="77777777" w:rsidR="009F2DE9" w:rsidRDefault="009F2DE9">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947" w:type="dxa"/>
            <w:vMerge/>
            <w:tcBorders>
              <w:top w:val="nil"/>
              <w:left w:val="single" w:sz="4" w:space="0" w:color="000000"/>
              <w:bottom w:val="single" w:sz="4" w:space="0" w:color="000000"/>
              <w:right w:val="single" w:sz="4" w:space="0" w:color="000000"/>
            </w:tcBorders>
            <w:vAlign w:val="center"/>
          </w:tcPr>
          <w:p w14:paraId="007AF871" w14:textId="77777777" w:rsidR="009F2DE9" w:rsidRDefault="009F2DE9">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46" w:type="dxa"/>
            <w:tcBorders>
              <w:top w:val="nil"/>
              <w:left w:val="nil"/>
              <w:bottom w:val="nil"/>
              <w:right w:val="nil"/>
            </w:tcBorders>
            <w:vAlign w:val="bottom"/>
          </w:tcPr>
          <w:p w14:paraId="0899BE20" w14:textId="77777777" w:rsidR="009F2DE9" w:rsidRDefault="009F2DE9">
            <w:pPr>
              <w:spacing w:after="0" w:line="240" w:lineRule="auto"/>
              <w:jc w:val="center"/>
              <w:rPr>
                <w:rFonts w:ascii="Aptos Narrow" w:eastAsia="Aptos Narrow" w:hAnsi="Aptos Narrow" w:cs="Aptos Narrow"/>
                <w:color w:val="000000"/>
              </w:rPr>
            </w:pPr>
          </w:p>
        </w:tc>
      </w:tr>
    </w:tbl>
    <w:p w14:paraId="102A9220"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4C349E1E" w14:textId="77777777" w:rsidR="009F2DE9" w:rsidRDefault="00000000">
      <w:pPr>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NOTAS IMPORTANTES</w:t>
      </w:r>
    </w:p>
    <w:p w14:paraId="19A2C7D8"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 por persona en USD.</w:t>
      </w:r>
    </w:p>
    <w:p w14:paraId="14D96AA9"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Los precios sólo sirven de referencia, todo está sujeto al cambio según la reserva final.</w:t>
      </w:r>
    </w:p>
    <w:p w14:paraId="73DD89EB"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Salidas garantizadas desde 2 pasajeros.</w:t>
      </w:r>
    </w:p>
    <w:p w14:paraId="1500E2E0"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en servicio compartido.</w:t>
      </w:r>
    </w:p>
    <w:p w14:paraId="5E0C716E" w14:textId="77777777" w:rsidR="009F2DE9" w:rsidRPr="00F63242" w:rsidRDefault="00000000">
      <w:pPr>
        <w:numPr>
          <w:ilvl w:val="0"/>
          <w:numId w:val="3"/>
        </w:numPr>
        <w:pBdr>
          <w:top w:val="nil"/>
          <w:left w:val="nil"/>
          <w:bottom w:val="nil"/>
          <w:right w:val="nil"/>
          <w:between w:val="nil"/>
        </w:pBdr>
        <w:spacing w:after="0" w:line="240" w:lineRule="auto"/>
        <w:jc w:val="both"/>
        <w:rPr>
          <w:color w:val="000000"/>
          <w:sz w:val="20"/>
          <w:szCs w:val="20"/>
          <w:lang w:val="en-US"/>
        </w:rPr>
      </w:pPr>
      <w:r w:rsidRPr="00F63242">
        <w:rPr>
          <w:color w:val="000000"/>
          <w:sz w:val="20"/>
          <w:szCs w:val="20"/>
          <w:lang w:val="en-US"/>
        </w:rPr>
        <w:t>En los hoteles check in 15hrs. / check out 11hrs.</w:t>
      </w:r>
    </w:p>
    <w:p w14:paraId="1E6882CC"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El orden del itinerario podría tener variación, pero siempre respetando lo ofrecido.</w:t>
      </w:r>
    </w:p>
    <w:p w14:paraId="2A6E8CED"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el recorrido se permite una maleta por persona.</w:t>
      </w:r>
    </w:p>
    <w:p w14:paraId="6E211824"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Hong Kong intentamos arreglar guía local en español, pero en caso de que no lo haya para la fecha solicitada, será guía de habla inglesa, sin que ello suponga ningún reembolso.</w:t>
      </w:r>
    </w:p>
    <w:p w14:paraId="06A81830"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Las habitaciones TPL constan de una cama de dos plazas o dos camas de 1 plaza + 1 cama plegable. No recomendamos este tipo de habitaciones.</w:t>
      </w:r>
    </w:p>
    <w:p w14:paraId="79B4ADB2"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las reservas se requiere copias de los pasaportes (vigentes mínimo 06 meses a la fecha del circuito).</w:t>
      </w:r>
    </w:p>
    <w:p w14:paraId="237871B6"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requiere vacuna de fiebre amarilla.</w:t>
      </w:r>
    </w:p>
    <w:p w14:paraId="5EAF2A42"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Precios sujetos a cambios hasta la confirmación de la reserva.</w:t>
      </w:r>
    </w:p>
    <w:p w14:paraId="00F50956" w14:textId="56BBB0B1"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Programa actualizado al </w:t>
      </w:r>
      <w:r w:rsidR="00A31453">
        <w:rPr>
          <w:color w:val="000000"/>
          <w:sz w:val="20"/>
          <w:szCs w:val="20"/>
        </w:rPr>
        <w:t>21 de octubre</w:t>
      </w:r>
      <w:r w:rsidR="00A31453">
        <w:rPr>
          <w:color w:val="000000"/>
          <w:sz w:val="20"/>
          <w:szCs w:val="20"/>
        </w:rPr>
        <w:t xml:space="preserve"> de </w:t>
      </w:r>
      <w:r>
        <w:rPr>
          <w:color w:val="000000"/>
          <w:sz w:val="20"/>
          <w:szCs w:val="20"/>
        </w:rPr>
        <w:t>2026.</w:t>
      </w:r>
    </w:p>
    <w:p w14:paraId="5373D62C" w14:textId="77777777" w:rsidR="009F2DE9" w:rsidRDefault="009F2DE9">
      <w:pPr>
        <w:pBdr>
          <w:top w:val="nil"/>
          <w:left w:val="nil"/>
          <w:bottom w:val="nil"/>
          <w:right w:val="nil"/>
          <w:between w:val="nil"/>
        </w:pBdr>
        <w:tabs>
          <w:tab w:val="left" w:pos="2990"/>
        </w:tabs>
        <w:spacing w:after="0" w:line="240" w:lineRule="auto"/>
        <w:jc w:val="both"/>
        <w:rPr>
          <w:b/>
          <w:bCs/>
          <w:color w:val="000000"/>
          <w:sz w:val="20"/>
          <w:szCs w:val="20"/>
        </w:rPr>
      </w:pPr>
    </w:p>
    <w:p w14:paraId="1DEC3D17"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ITINERARIO</w:t>
      </w:r>
    </w:p>
    <w:p w14:paraId="0AF057E7"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4168E367"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w:t>
      </w:r>
      <w:r>
        <w:rPr>
          <w:b/>
          <w:bCs/>
          <w:color w:val="000000"/>
          <w:sz w:val="20"/>
          <w:szCs w:val="20"/>
        </w:rPr>
        <w:tab/>
        <w:t>HONGKONG</w:t>
      </w:r>
    </w:p>
    <w:p w14:paraId="6FE8BFE1"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Llegada a Hong Kong y traslado al hotel. Alojamiento.</w:t>
      </w:r>
    </w:p>
    <w:p w14:paraId="4F16164B"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1D622951"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2</w:t>
      </w:r>
      <w:r>
        <w:rPr>
          <w:b/>
          <w:bCs/>
          <w:color w:val="000000"/>
          <w:sz w:val="20"/>
          <w:szCs w:val="20"/>
        </w:rPr>
        <w:tab/>
        <w:t>HONGKONG</w:t>
      </w:r>
    </w:p>
    <w:p w14:paraId="59D7DBBF"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City tour de medio día: </w:t>
      </w:r>
      <w:r>
        <w:rPr>
          <w:b/>
          <w:bCs/>
          <w:color w:val="000000"/>
          <w:sz w:val="20"/>
          <w:szCs w:val="20"/>
        </w:rPr>
        <w:t>Muelle de Pescadores Aberdeen, Bahía de Repulse y Pico de Victoria</w:t>
      </w:r>
      <w:r>
        <w:rPr>
          <w:color w:val="000000"/>
          <w:sz w:val="20"/>
          <w:szCs w:val="20"/>
        </w:rPr>
        <w:t>. Almuerzo no incluido. Tarde libre. Alojamiento.</w:t>
      </w:r>
    </w:p>
    <w:p w14:paraId="491607A0" w14:textId="77777777" w:rsidR="009F2DE9" w:rsidRDefault="009F2DE9">
      <w:pPr>
        <w:pBdr>
          <w:top w:val="nil"/>
          <w:left w:val="nil"/>
          <w:bottom w:val="nil"/>
          <w:right w:val="nil"/>
          <w:between w:val="nil"/>
        </w:pBdr>
        <w:spacing w:after="0" w:line="240" w:lineRule="auto"/>
        <w:jc w:val="both"/>
        <w:rPr>
          <w:color w:val="000000"/>
          <w:sz w:val="20"/>
          <w:szCs w:val="20"/>
        </w:rPr>
      </w:pPr>
    </w:p>
    <w:p w14:paraId="6D2F6BC6"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lastRenderedPageBreak/>
        <w:t>DÍA 3</w:t>
      </w:r>
      <w:r>
        <w:rPr>
          <w:b/>
          <w:bCs/>
          <w:color w:val="000000"/>
          <w:sz w:val="20"/>
          <w:szCs w:val="20"/>
        </w:rPr>
        <w:tab/>
        <w:t>HONGKONG</w:t>
      </w:r>
    </w:p>
    <w:p w14:paraId="4F468549" w14:textId="77777777" w:rsidR="009F2DE9" w:rsidRDefault="00000000">
      <w:pPr>
        <w:pBdr>
          <w:top w:val="nil"/>
          <w:left w:val="nil"/>
          <w:bottom w:val="nil"/>
          <w:right w:val="nil"/>
          <w:between w:val="nil"/>
        </w:pBdr>
        <w:spacing w:after="0" w:line="240" w:lineRule="auto"/>
        <w:jc w:val="both"/>
        <w:rPr>
          <w:b/>
          <w:bCs/>
          <w:color w:val="000000"/>
          <w:sz w:val="20"/>
          <w:szCs w:val="20"/>
        </w:rPr>
      </w:pPr>
      <w:r>
        <w:rPr>
          <w:color w:val="000000"/>
          <w:sz w:val="20"/>
          <w:szCs w:val="20"/>
        </w:rPr>
        <w:t xml:space="preserve">Desayuno Buffet. Traslado al aeropuerto (no incluido el billete de avión de salida). </w:t>
      </w:r>
      <w:r>
        <w:rPr>
          <w:b/>
          <w:bCs/>
          <w:color w:val="000000"/>
          <w:sz w:val="20"/>
          <w:szCs w:val="20"/>
        </w:rPr>
        <w:t>FIN DE NUESTROS SERVICIOS</w:t>
      </w:r>
    </w:p>
    <w:p w14:paraId="5F74332F"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23F9FF23" w14:textId="77777777" w:rsidR="00794D86" w:rsidRDefault="00794D86" w:rsidP="00794D86">
      <w:pPr>
        <w:pBdr>
          <w:top w:val="nil"/>
          <w:left w:val="nil"/>
          <w:bottom w:val="nil"/>
          <w:right w:val="nil"/>
          <w:between w:val="nil"/>
        </w:pBdr>
        <w:spacing w:after="0" w:line="240" w:lineRule="auto"/>
        <w:rPr>
          <w:color w:val="000000"/>
          <w:sz w:val="20"/>
          <w:szCs w:val="20"/>
        </w:rPr>
      </w:pPr>
    </w:p>
    <w:tbl>
      <w:tblPr>
        <w:tblStyle w:val="a2"/>
        <w:tblW w:w="719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5758"/>
      </w:tblGrid>
      <w:tr w:rsidR="00794D86" w14:paraId="7A453AD2" w14:textId="77777777" w:rsidTr="009F712F">
        <w:trPr>
          <w:trHeight w:val="179"/>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48BDA634" w14:textId="77777777" w:rsidR="00794D86" w:rsidRPr="00524975" w:rsidRDefault="00794D86" w:rsidP="009F712F">
            <w:pPr>
              <w:pBdr>
                <w:top w:val="nil"/>
                <w:left w:val="nil"/>
                <w:bottom w:val="nil"/>
                <w:right w:val="nil"/>
                <w:between w:val="nil"/>
              </w:pBdr>
              <w:jc w:val="center"/>
              <w:rPr>
                <w:b/>
                <w:bCs/>
                <w:color w:val="FFFFFF" w:themeColor="background1"/>
                <w:sz w:val="20"/>
                <w:szCs w:val="20"/>
              </w:rPr>
            </w:pPr>
            <w:r w:rsidRPr="00524975">
              <w:rPr>
                <w:b/>
                <w:bCs/>
                <w:color w:val="FFFFFF" w:themeColor="background1"/>
                <w:sz w:val="20"/>
                <w:szCs w:val="20"/>
              </w:rPr>
              <w:t>CIUDADES</w:t>
            </w:r>
          </w:p>
        </w:tc>
        <w:tc>
          <w:tcPr>
            <w:tcW w:w="5758"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2E9DE41F" w14:textId="77777777" w:rsidR="00794D86" w:rsidRPr="00524975" w:rsidRDefault="00794D86" w:rsidP="009F712F">
            <w:pPr>
              <w:pBdr>
                <w:top w:val="nil"/>
                <w:left w:val="nil"/>
                <w:bottom w:val="nil"/>
                <w:right w:val="nil"/>
                <w:between w:val="nil"/>
              </w:pBdr>
              <w:jc w:val="center"/>
              <w:rPr>
                <w:b/>
                <w:bCs/>
                <w:color w:val="FFFFFF" w:themeColor="background1"/>
                <w:sz w:val="20"/>
                <w:szCs w:val="20"/>
              </w:rPr>
            </w:pPr>
            <w:r w:rsidRPr="00524975">
              <w:rPr>
                <w:b/>
                <w:bCs/>
                <w:color w:val="FFFFFF" w:themeColor="background1"/>
                <w:sz w:val="20"/>
                <w:szCs w:val="20"/>
              </w:rPr>
              <w:t>HOTELES PREVISTOS O SIMILARES</w:t>
            </w:r>
          </w:p>
        </w:tc>
      </w:tr>
      <w:tr w:rsidR="00794D86" w:rsidRPr="00A0213C" w14:paraId="6C526927" w14:textId="77777777" w:rsidTr="00794D86">
        <w:trPr>
          <w:trHeight w:val="179"/>
          <w:jc w:val="center"/>
        </w:trPr>
        <w:tc>
          <w:tcPr>
            <w:tcW w:w="1435" w:type="dxa"/>
            <w:vMerge w:val="restart"/>
            <w:tcBorders>
              <w:top w:val="single" w:sz="4" w:space="0" w:color="000000"/>
              <w:left w:val="single" w:sz="4" w:space="0" w:color="000000"/>
              <w:right w:val="single" w:sz="4" w:space="0" w:color="000000"/>
            </w:tcBorders>
            <w:vAlign w:val="center"/>
          </w:tcPr>
          <w:p w14:paraId="4CEE8805" w14:textId="718AFF6D" w:rsidR="00794D86" w:rsidRDefault="00794D86" w:rsidP="00794D86">
            <w:pPr>
              <w:pBdr>
                <w:top w:val="nil"/>
                <w:left w:val="nil"/>
                <w:bottom w:val="nil"/>
                <w:right w:val="nil"/>
                <w:between w:val="nil"/>
              </w:pBdr>
              <w:jc w:val="center"/>
              <w:rPr>
                <w:b/>
                <w:bCs/>
                <w:color w:val="000000"/>
                <w:sz w:val="20"/>
                <w:szCs w:val="20"/>
              </w:rPr>
            </w:pPr>
            <w:r>
              <w:rPr>
                <w:b/>
                <w:bCs/>
                <w:color w:val="000000"/>
                <w:sz w:val="20"/>
                <w:szCs w:val="20"/>
              </w:rPr>
              <w:t>HONG KONG</w:t>
            </w:r>
          </w:p>
        </w:tc>
        <w:tc>
          <w:tcPr>
            <w:tcW w:w="5758" w:type="dxa"/>
            <w:tcBorders>
              <w:top w:val="single" w:sz="4" w:space="0" w:color="000000"/>
              <w:left w:val="single" w:sz="4" w:space="0" w:color="000000"/>
              <w:bottom w:val="single" w:sz="4" w:space="0" w:color="000000"/>
              <w:right w:val="single" w:sz="4" w:space="0" w:color="000000"/>
            </w:tcBorders>
          </w:tcPr>
          <w:p w14:paraId="75E4F9DC" w14:textId="6E40D80E" w:rsidR="00794D86" w:rsidRPr="00F63242" w:rsidRDefault="00794D86" w:rsidP="00794D86">
            <w:pPr>
              <w:pBdr>
                <w:top w:val="nil"/>
                <w:left w:val="nil"/>
                <w:bottom w:val="nil"/>
                <w:right w:val="nil"/>
                <w:between w:val="nil"/>
              </w:pBdr>
              <w:jc w:val="center"/>
              <w:rPr>
                <w:color w:val="000000"/>
                <w:sz w:val="20"/>
                <w:szCs w:val="20"/>
                <w:lang w:val="en-US"/>
              </w:rPr>
            </w:pPr>
            <w:r>
              <w:rPr>
                <w:color w:val="000000"/>
                <w:sz w:val="20"/>
                <w:szCs w:val="20"/>
              </w:rPr>
              <w:t>Harbour Plaza Metropolis - Standard 4*</w:t>
            </w:r>
          </w:p>
        </w:tc>
      </w:tr>
      <w:tr w:rsidR="00794D86" w:rsidRPr="00A0213C" w14:paraId="62DAF905" w14:textId="77777777" w:rsidTr="00586CFD">
        <w:trPr>
          <w:trHeight w:val="179"/>
          <w:jc w:val="center"/>
        </w:trPr>
        <w:tc>
          <w:tcPr>
            <w:tcW w:w="1435" w:type="dxa"/>
            <w:vMerge/>
            <w:tcBorders>
              <w:left w:val="single" w:sz="4" w:space="0" w:color="000000"/>
              <w:bottom w:val="single" w:sz="4" w:space="0" w:color="000000"/>
              <w:right w:val="single" w:sz="4" w:space="0" w:color="000000"/>
            </w:tcBorders>
          </w:tcPr>
          <w:p w14:paraId="0319B9B7" w14:textId="77777777" w:rsidR="00794D86" w:rsidRDefault="00794D86" w:rsidP="00794D86">
            <w:pPr>
              <w:pBdr>
                <w:top w:val="nil"/>
                <w:left w:val="nil"/>
                <w:bottom w:val="nil"/>
                <w:right w:val="nil"/>
                <w:between w:val="nil"/>
              </w:pBdr>
              <w:jc w:val="center"/>
              <w:rPr>
                <w:b/>
                <w:bCs/>
                <w:color w:val="000000"/>
                <w:sz w:val="20"/>
                <w:szCs w:val="20"/>
              </w:rPr>
            </w:pPr>
          </w:p>
        </w:tc>
        <w:tc>
          <w:tcPr>
            <w:tcW w:w="5758" w:type="dxa"/>
            <w:tcBorders>
              <w:top w:val="single" w:sz="4" w:space="0" w:color="000000"/>
              <w:left w:val="single" w:sz="4" w:space="0" w:color="000000"/>
              <w:bottom w:val="single" w:sz="4" w:space="0" w:color="000000"/>
              <w:right w:val="single" w:sz="4" w:space="0" w:color="000000"/>
            </w:tcBorders>
          </w:tcPr>
          <w:p w14:paraId="0CF66059" w14:textId="48AD8560" w:rsidR="00794D86" w:rsidRDefault="00794D86" w:rsidP="00794D86">
            <w:pPr>
              <w:pBdr>
                <w:top w:val="nil"/>
                <w:left w:val="nil"/>
                <w:bottom w:val="nil"/>
                <w:right w:val="nil"/>
                <w:between w:val="nil"/>
              </w:pBdr>
              <w:jc w:val="center"/>
              <w:rPr>
                <w:sz w:val="20"/>
                <w:szCs w:val="20"/>
              </w:rPr>
            </w:pPr>
            <w:r>
              <w:rPr>
                <w:color w:val="000000"/>
                <w:sz w:val="20"/>
                <w:szCs w:val="20"/>
              </w:rPr>
              <w:t>Harbour Grand Kowloon - Standard 5*</w:t>
            </w:r>
          </w:p>
        </w:tc>
      </w:tr>
    </w:tbl>
    <w:p w14:paraId="7D6307BB" w14:textId="77777777" w:rsidR="009F2DE9" w:rsidRDefault="00000000">
      <w:pPr>
        <w:pBdr>
          <w:top w:val="nil"/>
          <w:left w:val="nil"/>
          <w:bottom w:val="nil"/>
          <w:right w:val="nil"/>
          <w:between w:val="nil"/>
        </w:pBdr>
        <w:spacing w:after="0" w:line="240" w:lineRule="auto"/>
        <w:jc w:val="center"/>
        <w:rPr>
          <w:b/>
          <w:bCs/>
          <w:i/>
          <w:iCs/>
          <w:color w:val="000000"/>
          <w:sz w:val="16"/>
          <w:szCs w:val="16"/>
        </w:rPr>
      </w:pPr>
      <w:r>
        <w:rPr>
          <w:b/>
          <w:bCs/>
          <w:i/>
          <w:iCs/>
          <w:color w:val="000000"/>
          <w:sz w:val="16"/>
          <w:szCs w:val="16"/>
        </w:rPr>
        <w:t>* Hoteles previstos o de categoría similar, el precio está sujeto al cambio según la disponibilidad del hotel.</w:t>
      </w:r>
    </w:p>
    <w:p w14:paraId="5B2C9B06"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76C6A393" w14:textId="77777777" w:rsidR="00794D86" w:rsidRDefault="00794D86">
      <w:pPr>
        <w:pBdr>
          <w:top w:val="nil"/>
          <w:left w:val="nil"/>
          <w:bottom w:val="nil"/>
          <w:right w:val="nil"/>
          <w:between w:val="nil"/>
        </w:pBdr>
        <w:spacing w:after="0" w:line="240" w:lineRule="auto"/>
        <w:jc w:val="center"/>
        <w:rPr>
          <w:b/>
          <w:bCs/>
          <w:color w:val="000000"/>
          <w:sz w:val="20"/>
          <w:szCs w:val="20"/>
        </w:rPr>
      </w:pPr>
    </w:p>
    <w:p w14:paraId="2E6E3B0E" w14:textId="1B572B01" w:rsidR="00794D86" w:rsidRDefault="00794D86">
      <w:pPr>
        <w:pBdr>
          <w:top w:val="nil"/>
          <w:left w:val="nil"/>
          <w:bottom w:val="nil"/>
          <w:right w:val="nil"/>
          <w:between w:val="nil"/>
        </w:pBdr>
        <w:spacing w:after="0" w:line="240" w:lineRule="auto"/>
        <w:jc w:val="center"/>
        <w:rPr>
          <w:b/>
          <w:bCs/>
          <w:color w:val="000000"/>
          <w:sz w:val="20"/>
          <w:szCs w:val="20"/>
        </w:rPr>
      </w:pPr>
      <w:r>
        <w:rPr>
          <w:b/>
          <w:bCs/>
          <w:color w:val="000000"/>
          <w:sz w:val="20"/>
          <w:szCs w:val="20"/>
        </w:rPr>
        <w:t>NOCHES ADICONALES</w:t>
      </w:r>
    </w:p>
    <w:p w14:paraId="3F405623" w14:textId="77777777" w:rsidR="00794D86" w:rsidRDefault="00794D86" w:rsidP="00385662">
      <w:pPr>
        <w:pBdr>
          <w:top w:val="nil"/>
          <w:left w:val="nil"/>
          <w:bottom w:val="nil"/>
          <w:right w:val="nil"/>
          <w:between w:val="nil"/>
        </w:pBdr>
        <w:spacing w:after="0" w:line="240" w:lineRule="auto"/>
        <w:rPr>
          <w:b/>
          <w:bCs/>
          <w:color w:val="000000"/>
          <w:sz w:val="20"/>
          <w:szCs w:val="20"/>
        </w:rPr>
      </w:pPr>
    </w:p>
    <w:p w14:paraId="05928CA3" w14:textId="77777777" w:rsidR="00385662" w:rsidRDefault="00385662" w:rsidP="00385662">
      <w:pPr>
        <w:pBdr>
          <w:top w:val="nil"/>
          <w:left w:val="nil"/>
          <w:bottom w:val="nil"/>
          <w:right w:val="nil"/>
          <w:between w:val="nil"/>
        </w:pBdr>
        <w:spacing w:after="0" w:line="240" w:lineRule="auto"/>
        <w:ind w:left="720" w:firstLine="720"/>
        <w:rPr>
          <w:b/>
          <w:bCs/>
          <w:color w:val="000000"/>
          <w:sz w:val="20"/>
          <w:szCs w:val="20"/>
        </w:rPr>
      </w:pPr>
      <w:r>
        <w:rPr>
          <w:b/>
          <w:bCs/>
          <w:color w:val="000000"/>
          <w:sz w:val="20"/>
          <w:szCs w:val="20"/>
        </w:rPr>
        <w:t xml:space="preserve">  Precio por persona en USD</w:t>
      </w:r>
    </w:p>
    <w:tbl>
      <w:tblPr>
        <w:tblW w:w="5754" w:type="dxa"/>
        <w:jc w:val="center"/>
        <w:tblCellMar>
          <w:left w:w="70" w:type="dxa"/>
          <w:right w:w="70" w:type="dxa"/>
        </w:tblCellMar>
        <w:tblLook w:val="04A0" w:firstRow="1" w:lastRow="0" w:firstColumn="1" w:lastColumn="0" w:noHBand="0" w:noVBand="1"/>
      </w:tblPr>
      <w:tblGrid>
        <w:gridCol w:w="1240"/>
        <w:gridCol w:w="1240"/>
        <w:gridCol w:w="1240"/>
        <w:gridCol w:w="1017"/>
        <w:gridCol w:w="1017"/>
      </w:tblGrid>
      <w:tr w:rsidR="00794D86" w:rsidRPr="00794D86" w14:paraId="10D9D327" w14:textId="77777777" w:rsidTr="00794D86">
        <w:trPr>
          <w:trHeight w:val="276"/>
          <w:jc w:val="center"/>
        </w:trPr>
        <w:tc>
          <w:tcPr>
            <w:tcW w:w="1240" w:type="dxa"/>
            <w:tcBorders>
              <w:top w:val="single" w:sz="4" w:space="0" w:color="auto"/>
              <w:left w:val="single" w:sz="4" w:space="0" w:color="auto"/>
              <w:bottom w:val="single" w:sz="4" w:space="0" w:color="auto"/>
              <w:right w:val="single" w:sz="4" w:space="0" w:color="auto"/>
            </w:tcBorders>
            <w:shd w:val="clear" w:color="000000" w:fill="C00000"/>
            <w:vAlign w:val="center"/>
            <w:hideMark/>
          </w:tcPr>
          <w:p w14:paraId="07F4580D" w14:textId="77777777" w:rsidR="00794D86" w:rsidRPr="00794D86" w:rsidRDefault="00794D86" w:rsidP="00794D86">
            <w:pPr>
              <w:spacing w:after="0" w:line="240" w:lineRule="auto"/>
              <w:jc w:val="center"/>
              <w:rPr>
                <w:rFonts w:eastAsia="Times New Roman"/>
                <w:b/>
                <w:bCs/>
                <w:color w:val="FFFFFF"/>
                <w:sz w:val="18"/>
                <w:szCs w:val="18"/>
                <w:lang w:val="es-MX"/>
              </w:rPr>
            </w:pPr>
            <w:r w:rsidRPr="00794D86">
              <w:rPr>
                <w:rFonts w:eastAsia="Times New Roman"/>
                <w:b/>
                <w:bCs/>
                <w:color w:val="FFFFFF"/>
                <w:sz w:val="18"/>
                <w:szCs w:val="18"/>
                <w:lang w:val="es-MX"/>
              </w:rPr>
              <w:t>CATEGORÍA</w:t>
            </w:r>
          </w:p>
        </w:tc>
        <w:tc>
          <w:tcPr>
            <w:tcW w:w="1240" w:type="dxa"/>
            <w:tcBorders>
              <w:top w:val="single" w:sz="4" w:space="0" w:color="auto"/>
              <w:left w:val="nil"/>
              <w:bottom w:val="single" w:sz="4" w:space="0" w:color="auto"/>
              <w:right w:val="single" w:sz="4" w:space="0" w:color="auto"/>
            </w:tcBorders>
            <w:shd w:val="clear" w:color="000000" w:fill="C00000"/>
            <w:vAlign w:val="center"/>
            <w:hideMark/>
          </w:tcPr>
          <w:p w14:paraId="43E2AD2F" w14:textId="77777777" w:rsidR="00794D86" w:rsidRPr="00794D86" w:rsidRDefault="00794D86" w:rsidP="00794D86">
            <w:pPr>
              <w:spacing w:after="0" w:line="240" w:lineRule="auto"/>
              <w:jc w:val="center"/>
              <w:rPr>
                <w:rFonts w:eastAsia="Times New Roman"/>
                <w:b/>
                <w:bCs/>
                <w:color w:val="FFFFFF"/>
                <w:sz w:val="18"/>
                <w:szCs w:val="18"/>
                <w:lang w:val="es-MX"/>
              </w:rPr>
            </w:pPr>
            <w:r w:rsidRPr="00794D86">
              <w:rPr>
                <w:rFonts w:eastAsia="Times New Roman"/>
                <w:b/>
                <w:bCs/>
                <w:color w:val="FFFFFF"/>
                <w:sz w:val="18"/>
                <w:szCs w:val="18"/>
                <w:lang w:val="es-MX"/>
              </w:rPr>
              <w:t>DBL</w:t>
            </w:r>
          </w:p>
        </w:tc>
        <w:tc>
          <w:tcPr>
            <w:tcW w:w="1240" w:type="dxa"/>
            <w:tcBorders>
              <w:top w:val="single" w:sz="4" w:space="0" w:color="auto"/>
              <w:left w:val="nil"/>
              <w:bottom w:val="single" w:sz="4" w:space="0" w:color="auto"/>
              <w:right w:val="single" w:sz="4" w:space="0" w:color="auto"/>
            </w:tcBorders>
            <w:shd w:val="clear" w:color="000000" w:fill="C00000"/>
            <w:vAlign w:val="center"/>
            <w:hideMark/>
          </w:tcPr>
          <w:p w14:paraId="6A1AC255" w14:textId="77777777" w:rsidR="00794D86" w:rsidRPr="00794D86" w:rsidRDefault="00794D86" w:rsidP="00794D86">
            <w:pPr>
              <w:spacing w:after="0" w:line="240" w:lineRule="auto"/>
              <w:jc w:val="center"/>
              <w:rPr>
                <w:rFonts w:eastAsia="Times New Roman"/>
                <w:b/>
                <w:bCs/>
                <w:color w:val="FFFFFF"/>
                <w:sz w:val="18"/>
                <w:szCs w:val="18"/>
                <w:lang w:val="es-MX"/>
              </w:rPr>
            </w:pPr>
            <w:r w:rsidRPr="00794D86">
              <w:rPr>
                <w:rFonts w:eastAsia="Times New Roman"/>
                <w:b/>
                <w:bCs/>
                <w:color w:val="FFFFFF"/>
                <w:sz w:val="18"/>
                <w:szCs w:val="18"/>
                <w:lang w:val="es-MX"/>
              </w:rPr>
              <w:t>SGL</w:t>
            </w:r>
          </w:p>
        </w:tc>
        <w:tc>
          <w:tcPr>
            <w:tcW w:w="2034" w:type="dxa"/>
            <w:gridSpan w:val="2"/>
            <w:tcBorders>
              <w:top w:val="single" w:sz="4" w:space="0" w:color="auto"/>
              <w:left w:val="nil"/>
              <w:bottom w:val="single" w:sz="4" w:space="0" w:color="auto"/>
              <w:right w:val="single" w:sz="4" w:space="0" w:color="000000"/>
            </w:tcBorders>
            <w:shd w:val="clear" w:color="000000" w:fill="C00000"/>
            <w:vAlign w:val="center"/>
            <w:hideMark/>
          </w:tcPr>
          <w:p w14:paraId="1F9E240D" w14:textId="77777777" w:rsidR="00794D86" w:rsidRPr="00794D86" w:rsidRDefault="00794D86" w:rsidP="00794D86">
            <w:pPr>
              <w:spacing w:after="0" w:line="240" w:lineRule="auto"/>
              <w:jc w:val="center"/>
              <w:rPr>
                <w:rFonts w:eastAsia="Times New Roman"/>
                <w:b/>
                <w:bCs/>
                <w:color w:val="FFFFFF"/>
                <w:sz w:val="18"/>
                <w:szCs w:val="18"/>
                <w:lang w:val="es-MX"/>
              </w:rPr>
            </w:pPr>
            <w:r w:rsidRPr="00794D86">
              <w:rPr>
                <w:rFonts w:eastAsia="Times New Roman"/>
                <w:b/>
                <w:bCs/>
                <w:color w:val="FFFFFF"/>
                <w:sz w:val="18"/>
                <w:szCs w:val="18"/>
                <w:lang w:val="es-MX"/>
              </w:rPr>
              <w:t>VIGENCIA</w:t>
            </w:r>
          </w:p>
        </w:tc>
      </w:tr>
      <w:tr w:rsidR="00794D86" w:rsidRPr="00794D86" w14:paraId="32DC9AA9" w14:textId="77777777" w:rsidTr="00794D86">
        <w:trPr>
          <w:trHeight w:val="276"/>
          <w:jc w:val="center"/>
        </w:trPr>
        <w:tc>
          <w:tcPr>
            <w:tcW w:w="1240" w:type="dxa"/>
            <w:vMerge w:val="restart"/>
            <w:tcBorders>
              <w:top w:val="nil"/>
              <w:left w:val="single" w:sz="4" w:space="0" w:color="auto"/>
              <w:bottom w:val="double" w:sz="6" w:space="0" w:color="000000"/>
              <w:right w:val="single" w:sz="4" w:space="0" w:color="auto"/>
            </w:tcBorders>
            <w:vAlign w:val="center"/>
            <w:hideMark/>
          </w:tcPr>
          <w:p w14:paraId="0F863D23" w14:textId="77777777" w:rsidR="00794D86" w:rsidRPr="00794D86" w:rsidRDefault="00794D86" w:rsidP="00794D86">
            <w:pPr>
              <w:spacing w:after="0" w:line="240" w:lineRule="auto"/>
              <w:jc w:val="center"/>
              <w:rPr>
                <w:rFonts w:eastAsia="Times New Roman"/>
                <w:b/>
                <w:bCs/>
                <w:color w:val="000000"/>
                <w:sz w:val="18"/>
                <w:szCs w:val="18"/>
                <w:lang w:val="es-MX"/>
              </w:rPr>
            </w:pPr>
            <w:r w:rsidRPr="00794D86">
              <w:rPr>
                <w:rFonts w:eastAsia="Times New Roman"/>
                <w:b/>
                <w:bCs/>
                <w:color w:val="000000"/>
                <w:sz w:val="18"/>
                <w:szCs w:val="18"/>
                <w:lang w:val="es-MX"/>
              </w:rPr>
              <w:t>4*</w:t>
            </w:r>
          </w:p>
        </w:tc>
        <w:tc>
          <w:tcPr>
            <w:tcW w:w="1240" w:type="dxa"/>
            <w:tcBorders>
              <w:top w:val="nil"/>
              <w:left w:val="nil"/>
              <w:bottom w:val="single" w:sz="4" w:space="0" w:color="auto"/>
              <w:right w:val="single" w:sz="4" w:space="0" w:color="auto"/>
            </w:tcBorders>
            <w:vAlign w:val="center"/>
            <w:hideMark/>
          </w:tcPr>
          <w:p w14:paraId="2BE42382"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160</w:t>
            </w:r>
          </w:p>
        </w:tc>
        <w:tc>
          <w:tcPr>
            <w:tcW w:w="1240" w:type="dxa"/>
            <w:tcBorders>
              <w:top w:val="nil"/>
              <w:left w:val="nil"/>
              <w:bottom w:val="single" w:sz="4" w:space="0" w:color="auto"/>
              <w:right w:val="single" w:sz="4" w:space="0" w:color="auto"/>
            </w:tcBorders>
            <w:vAlign w:val="center"/>
            <w:hideMark/>
          </w:tcPr>
          <w:p w14:paraId="6A330A1D"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320</w:t>
            </w:r>
          </w:p>
        </w:tc>
        <w:tc>
          <w:tcPr>
            <w:tcW w:w="1017" w:type="dxa"/>
            <w:tcBorders>
              <w:top w:val="nil"/>
              <w:left w:val="nil"/>
              <w:bottom w:val="single" w:sz="4" w:space="0" w:color="auto"/>
              <w:right w:val="single" w:sz="4" w:space="0" w:color="auto"/>
            </w:tcBorders>
            <w:noWrap/>
            <w:vAlign w:val="center"/>
            <w:hideMark/>
          </w:tcPr>
          <w:p w14:paraId="4317FD36"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01-abr-27</w:t>
            </w:r>
          </w:p>
        </w:tc>
        <w:tc>
          <w:tcPr>
            <w:tcW w:w="1017" w:type="dxa"/>
            <w:tcBorders>
              <w:top w:val="nil"/>
              <w:left w:val="nil"/>
              <w:bottom w:val="single" w:sz="4" w:space="0" w:color="auto"/>
              <w:right w:val="single" w:sz="4" w:space="0" w:color="auto"/>
            </w:tcBorders>
            <w:noWrap/>
            <w:vAlign w:val="center"/>
            <w:hideMark/>
          </w:tcPr>
          <w:p w14:paraId="0A59D211"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29-abr-27</w:t>
            </w:r>
          </w:p>
        </w:tc>
      </w:tr>
      <w:tr w:rsidR="00794D86" w:rsidRPr="00794D86" w14:paraId="0E5D8CB2" w14:textId="77777777" w:rsidTr="00794D86">
        <w:trPr>
          <w:trHeight w:val="276"/>
          <w:jc w:val="center"/>
        </w:trPr>
        <w:tc>
          <w:tcPr>
            <w:tcW w:w="1240" w:type="dxa"/>
            <w:vMerge/>
            <w:tcBorders>
              <w:top w:val="nil"/>
              <w:left w:val="single" w:sz="4" w:space="0" w:color="auto"/>
              <w:bottom w:val="double" w:sz="6" w:space="0" w:color="000000"/>
              <w:right w:val="single" w:sz="4" w:space="0" w:color="auto"/>
            </w:tcBorders>
            <w:vAlign w:val="center"/>
            <w:hideMark/>
          </w:tcPr>
          <w:p w14:paraId="54261FFB"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55A5D12D"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207</w:t>
            </w:r>
          </w:p>
        </w:tc>
        <w:tc>
          <w:tcPr>
            <w:tcW w:w="1240" w:type="dxa"/>
            <w:tcBorders>
              <w:top w:val="nil"/>
              <w:left w:val="nil"/>
              <w:bottom w:val="single" w:sz="4" w:space="0" w:color="auto"/>
              <w:right w:val="single" w:sz="4" w:space="0" w:color="auto"/>
            </w:tcBorders>
            <w:vAlign w:val="center"/>
            <w:hideMark/>
          </w:tcPr>
          <w:p w14:paraId="555681E4"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413</w:t>
            </w:r>
          </w:p>
        </w:tc>
        <w:tc>
          <w:tcPr>
            <w:tcW w:w="1017" w:type="dxa"/>
            <w:tcBorders>
              <w:top w:val="nil"/>
              <w:left w:val="nil"/>
              <w:bottom w:val="single" w:sz="4" w:space="0" w:color="auto"/>
              <w:right w:val="single" w:sz="4" w:space="0" w:color="auto"/>
            </w:tcBorders>
            <w:noWrap/>
            <w:vAlign w:val="center"/>
            <w:hideMark/>
          </w:tcPr>
          <w:p w14:paraId="72C1D9CC"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30-abr-27</w:t>
            </w:r>
          </w:p>
        </w:tc>
        <w:tc>
          <w:tcPr>
            <w:tcW w:w="1017" w:type="dxa"/>
            <w:tcBorders>
              <w:top w:val="nil"/>
              <w:left w:val="nil"/>
              <w:bottom w:val="single" w:sz="4" w:space="0" w:color="auto"/>
              <w:right w:val="single" w:sz="4" w:space="0" w:color="auto"/>
            </w:tcBorders>
            <w:noWrap/>
            <w:vAlign w:val="center"/>
            <w:hideMark/>
          </w:tcPr>
          <w:p w14:paraId="11CD5C60"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04-may-27</w:t>
            </w:r>
          </w:p>
        </w:tc>
      </w:tr>
      <w:tr w:rsidR="00794D86" w:rsidRPr="00794D86" w14:paraId="56CF7859" w14:textId="77777777" w:rsidTr="00794D86">
        <w:trPr>
          <w:trHeight w:val="276"/>
          <w:jc w:val="center"/>
        </w:trPr>
        <w:tc>
          <w:tcPr>
            <w:tcW w:w="1240" w:type="dxa"/>
            <w:vMerge/>
            <w:tcBorders>
              <w:top w:val="nil"/>
              <w:left w:val="single" w:sz="4" w:space="0" w:color="auto"/>
              <w:bottom w:val="double" w:sz="6" w:space="0" w:color="000000"/>
              <w:right w:val="single" w:sz="4" w:space="0" w:color="auto"/>
            </w:tcBorders>
            <w:vAlign w:val="center"/>
            <w:hideMark/>
          </w:tcPr>
          <w:p w14:paraId="35EB3685"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1B976C74"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160</w:t>
            </w:r>
          </w:p>
        </w:tc>
        <w:tc>
          <w:tcPr>
            <w:tcW w:w="1240" w:type="dxa"/>
            <w:tcBorders>
              <w:top w:val="nil"/>
              <w:left w:val="nil"/>
              <w:bottom w:val="single" w:sz="4" w:space="0" w:color="auto"/>
              <w:right w:val="single" w:sz="4" w:space="0" w:color="auto"/>
            </w:tcBorders>
            <w:vAlign w:val="center"/>
            <w:hideMark/>
          </w:tcPr>
          <w:p w14:paraId="1B285358"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320</w:t>
            </w:r>
          </w:p>
        </w:tc>
        <w:tc>
          <w:tcPr>
            <w:tcW w:w="1017" w:type="dxa"/>
            <w:tcBorders>
              <w:top w:val="nil"/>
              <w:left w:val="nil"/>
              <w:bottom w:val="single" w:sz="4" w:space="0" w:color="auto"/>
              <w:right w:val="single" w:sz="4" w:space="0" w:color="auto"/>
            </w:tcBorders>
            <w:noWrap/>
            <w:vAlign w:val="center"/>
            <w:hideMark/>
          </w:tcPr>
          <w:p w14:paraId="75120918"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05-may-27</w:t>
            </w:r>
          </w:p>
        </w:tc>
        <w:tc>
          <w:tcPr>
            <w:tcW w:w="1017" w:type="dxa"/>
            <w:tcBorders>
              <w:top w:val="nil"/>
              <w:left w:val="nil"/>
              <w:bottom w:val="single" w:sz="4" w:space="0" w:color="auto"/>
              <w:right w:val="single" w:sz="4" w:space="0" w:color="auto"/>
            </w:tcBorders>
            <w:noWrap/>
            <w:vAlign w:val="center"/>
            <w:hideMark/>
          </w:tcPr>
          <w:p w14:paraId="4FF3CB6A"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29-sep-27</w:t>
            </w:r>
          </w:p>
        </w:tc>
      </w:tr>
      <w:tr w:rsidR="00794D86" w:rsidRPr="00794D86" w14:paraId="0399ADF7" w14:textId="77777777" w:rsidTr="00794D86">
        <w:trPr>
          <w:trHeight w:val="276"/>
          <w:jc w:val="center"/>
        </w:trPr>
        <w:tc>
          <w:tcPr>
            <w:tcW w:w="1240" w:type="dxa"/>
            <w:vMerge/>
            <w:tcBorders>
              <w:top w:val="nil"/>
              <w:left w:val="single" w:sz="4" w:space="0" w:color="auto"/>
              <w:bottom w:val="double" w:sz="6" w:space="0" w:color="000000"/>
              <w:right w:val="single" w:sz="4" w:space="0" w:color="auto"/>
            </w:tcBorders>
            <w:vAlign w:val="center"/>
            <w:hideMark/>
          </w:tcPr>
          <w:p w14:paraId="7048DC2D"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36338F21"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207</w:t>
            </w:r>
          </w:p>
        </w:tc>
        <w:tc>
          <w:tcPr>
            <w:tcW w:w="1240" w:type="dxa"/>
            <w:tcBorders>
              <w:top w:val="nil"/>
              <w:left w:val="nil"/>
              <w:bottom w:val="single" w:sz="4" w:space="0" w:color="auto"/>
              <w:right w:val="single" w:sz="4" w:space="0" w:color="auto"/>
            </w:tcBorders>
            <w:vAlign w:val="center"/>
            <w:hideMark/>
          </w:tcPr>
          <w:p w14:paraId="7306A44D"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413</w:t>
            </w:r>
          </w:p>
        </w:tc>
        <w:tc>
          <w:tcPr>
            <w:tcW w:w="1017" w:type="dxa"/>
            <w:tcBorders>
              <w:top w:val="nil"/>
              <w:left w:val="nil"/>
              <w:bottom w:val="single" w:sz="4" w:space="0" w:color="auto"/>
              <w:right w:val="single" w:sz="4" w:space="0" w:color="auto"/>
            </w:tcBorders>
            <w:noWrap/>
            <w:vAlign w:val="center"/>
            <w:hideMark/>
          </w:tcPr>
          <w:p w14:paraId="60DA0A78"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30-sep-27</w:t>
            </w:r>
          </w:p>
        </w:tc>
        <w:tc>
          <w:tcPr>
            <w:tcW w:w="1017" w:type="dxa"/>
            <w:tcBorders>
              <w:top w:val="nil"/>
              <w:left w:val="nil"/>
              <w:bottom w:val="single" w:sz="4" w:space="0" w:color="auto"/>
              <w:right w:val="single" w:sz="4" w:space="0" w:color="auto"/>
            </w:tcBorders>
            <w:noWrap/>
            <w:vAlign w:val="center"/>
            <w:hideMark/>
          </w:tcPr>
          <w:p w14:paraId="27D07809"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05-oct-27</w:t>
            </w:r>
          </w:p>
        </w:tc>
      </w:tr>
      <w:tr w:rsidR="00794D86" w:rsidRPr="00794D86" w14:paraId="49E2A1F9" w14:textId="77777777" w:rsidTr="00794D86">
        <w:trPr>
          <w:trHeight w:val="276"/>
          <w:jc w:val="center"/>
        </w:trPr>
        <w:tc>
          <w:tcPr>
            <w:tcW w:w="1240" w:type="dxa"/>
            <w:vMerge/>
            <w:tcBorders>
              <w:top w:val="nil"/>
              <w:left w:val="single" w:sz="4" w:space="0" w:color="auto"/>
              <w:bottom w:val="double" w:sz="6" w:space="0" w:color="000000"/>
              <w:right w:val="single" w:sz="4" w:space="0" w:color="auto"/>
            </w:tcBorders>
            <w:vAlign w:val="center"/>
            <w:hideMark/>
          </w:tcPr>
          <w:p w14:paraId="39B39527"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396DCA64"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160</w:t>
            </w:r>
          </w:p>
        </w:tc>
        <w:tc>
          <w:tcPr>
            <w:tcW w:w="1240" w:type="dxa"/>
            <w:tcBorders>
              <w:top w:val="nil"/>
              <w:left w:val="nil"/>
              <w:bottom w:val="single" w:sz="4" w:space="0" w:color="auto"/>
              <w:right w:val="single" w:sz="4" w:space="0" w:color="auto"/>
            </w:tcBorders>
            <w:vAlign w:val="center"/>
            <w:hideMark/>
          </w:tcPr>
          <w:p w14:paraId="43FA3445"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320</w:t>
            </w:r>
          </w:p>
        </w:tc>
        <w:tc>
          <w:tcPr>
            <w:tcW w:w="1017" w:type="dxa"/>
            <w:tcBorders>
              <w:top w:val="nil"/>
              <w:left w:val="nil"/>
              <w:bottom w:val="single" w:sz="4" w:space="0" w:color="auto"/>
              <w:right w:val="single" w:sz="4" w:space="0" w:color="auto"/>
            </w:tcBorders>
            <w:noWrap/>
            <w:vAlign w:val="center"/>
            <w:hideMark/>
          </w:tcPr>
          <w:p w14:paraId="70B42204"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06-oct-27</w:t>
            </w:r>
          </w:p>
        </w:tc>
        <w:tc>
          <w:tcPr>
            <w:tcW w:w="1017" w:type="dxa"/>
            <w:tcBorders>
              <w:top w:val="nil"/>
              <w:left w:val="nil"/>
              <w:bottom w:val="single" w:sz="4" w:space="0" w:color="auto"/>
              <w:right w:val="single" w:sz="4" w:space="0" w:color="auto"/>
            </w:tcBorders>
            <w:noWrap/>
            <w:vAlign w:val="center"/>
            <w:hideMark/>
          </w:tcPr>
          <w:p w14:paraId="4989E352"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10-oct-27</w:t>
            </w:r>
          </w:p>
        </w:tc>
      </w:tr>
      <w:tr w:rsidR="00794D86" w:rsidRPr="00794D86" w14:paraId="402D811B" w14:textId="77777777" w:rsidTr="00794D86">
        <w:trPr>
          <w:trHeight w:val="276"/>
          <w:jc w:val="center"/>
        </w:trPr>
        <w:tc>
          <w:tcPr>
            <w:tcW w:w="1240" w:type="dxa"/>
            <w:vMerge/>
            <w:tcBorders>
              <w:top w:val="nil"/>
              <w:left w:val="single" w:sz="4" w:space="0" w:color="auto"/>
              <w:bottom w:val="double" w:sz="6" w:space="0" w:color="000000"/>
              <w:right w:val="single" w:sz="4" w:space="0" w:color="auto"/>
            </w:tcBorders>
            <w:vAlign w:val="center"/>
            <w:hideMark/>
          </w:tcPr>
          <w:p w14:paraId="166C977D"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5EFC5B91"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237</w:t>
            </w:r>
          </w:p>
        </w:tc>
        <w:tc>
          <w:tcPr>
            <w:tcW w:w="1240" w:type="dxa"/>
            <w:tcBorders>
              <w:top w:val="nil"/>
              <w:left w:val="nil"/>
              <w:bottom w:val="single" w:sz="4" w:space="0" w:color="auto"/>
              <w:right w:val="single" w:sz="4" w:space="0" w:color="auto"/>
            </w:tcBorders>
            <w:vAlign w:val="center"/>
            <w:hideMark/>
          </w:tcPr>
          <w:p w14:paraId="1251BC9E"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473</w:t>
            </w:r>
          </w:p>
        </w:tc>
        <w:tc>
          <w:tcPr>
            <w:tcW w:w="1017" w:type="dxa"/>
            <w:tcBorders>
              <w:top w:val="nil"/>
              <w:left w:val="nil"/>
              <w:bottom w:val="single" w:sz="4" w:space="0" w:color="auto"/>
              <w:right w:val="single" w:sz="4" w:space="0" w:color="auto"/>
            </w:tcBorders>
            <w:noWrap/>
            <w:vAlign w:val="center"/>
            <w:hideMark/>
          </w:tcPr>
          <w:p w14:paraId="64BDC54D"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11-oct-27</w:t>
            </w:r>
          </w:p>
        </w:tc>
        <w:tc>
          <w:tcPr>
            <w:tcW w:w="1017" w:type="dxa"/>
            <w:tcBorders>
              <w:top w:val="nil"/>
              <w:left w:val="nil"/>
              <w:bottom w:val="single" w:sz="4" w:space="0" w:color="auto"/>
              <w:right w:val="single" w:sz="4" w:space="0" w:color="auto"/>
            </w:tcBorders>
            <w:noWrap/>
            <w:vAlign w:val="center"/>
            <w:hideMark/>
          </w:tcPr>
          <w:p w14:paraId="5F46F4E3"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14-oct-27</w:t>
            </w:r>
          </w:p>
        </w:tc>
      </w:tr>
      <w:tr w:rsidR="00794D86" w:rsidRPr="00794D86" w14:paraId="1360FF44" w14:textId="77777777" w:rsidTr="00794D86">
        <w:trPr>
          <w:trHeight w:val="276"/>
          <w:jc w:val="center"/>
        </w:trPr>
        <w:tc>
          <w:tcPr>
            <w:tcW w:w="1240" w:type="dxa"/>
            <w:vMerge/>
            <w:tcBorders>
              <w:top w:val="nil"/>
              <w:left w:val="single" w:sz="4" w:space="0" w:color="auto"/>
              <w:bottom w:val="double" w:sz="6" w:space="0" w:color="000000"/>
              <w:right w:val="single" w:sz="4" w:space="0" w:color="auto"/>
            </w:tcBorders>
            <w:vAlign w:val="center"/>
            <w:hideMark/>
          </w:tcPr>
          <w:p w14:paraId="2CBEBE14"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2C8ED3DE"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160</w:t>
            </w:r>
          </w:p>
        </w:tc>
        <w:tc>
          <w:tcPr>
            <w:tcW w:w="1240" w:type="dxa"/>
            <w:tcBorders>
              <w:top w:val="nil"/>
              <w:left w:val="nil"/>
              <w:bottom w:val="single" w:sz="4" w:space="0" w:color="auto"/>
              <w:right w:val="single" w:sz="4" w:space="0" w:color="auto"/>
            </w:tcBorders>
            <w:vAlign w:val="center"/>
            <w:hideMark/>
          </w:tcPr>
          <w:p w14:paraId="7E62B3E0"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320</w:t>
            </w:r>
          </w:p>
        </w:tc>
        <w:tc>
          <w:tcPr>
            <w:tcW w:w="1017" w:type="dxa"/>
            <w:tcBorders>
              <w:top w:val="nil"/>
              <w:left w:val="nil"/>
              <w:bottom w:val="single" w:sz="4" w:space="0" w:color="auto"/>
              <w:right w:val="single" w:sz="4" w:space="0" w:color="auto"/>
            </w:tcBorders>
            <w:noWrap/>
            <w:vAlign w:val="center"/>
            <w:hideMark/>
          </w:tcPr>
          <w:p w14:paraId="2B9B9C7A"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15-oct-27</w:t>
            </w:r>
          </w:p>
        </w:tc>
        <w:tc>
          <w:tcPr>
            <w:tcW w:w="1017" w:type="dxa"/>
            <w:tcBorders>
              <w:top w:val="nil"/>
              <w:left w:val="nil"/>
              <w:bottom w:val="single" w:sz="4" w:space="0" w:color="auto"/>
              <w:right w:val="single" w:sz="4" w:space="0" w:color="auto"/>
            </w:tcBorders>
            <w:noWrap/>
            <w:vAlign w:val="center"/>
            <w:hideMark/>
          </w:tcPr>
          <w:p w14:paraId="0BCEB0CA"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17-oct-27</w:t>
            </w:r>
          </w:p>
        </w:tc>
      </w:tr>
      <w:tr w:rsidR="00794D86" w:rsidRPr="00794D86" w14:paraId="474B5DCE" w14:textId="77777777" w:rsidTr="00794D86">
        <w:trPr>
          <w:trHeight w:val="276"/>
          <w:jc w:val="center"/>
        </w:trPr>
        <w:tc>
          <w:tcPr>
            <w:tcW w:w="1240" w:type="dxa"/>
            <w:vMerge/>
            <w:tcBorders>
              <w:top w:val="nil"/>
              <w:left w:val="single" w:sz="4" w:space="0" w:color="auto"/>
              <w:bottom w:val="double" w:sz="6" w:space="0" w:color="000000"/>
              <w:right w:val="single" w:sz="4" w:space="0" w:color="auto"/>
            </w:tcBorders>
            <w:vAlign w:val="center"/>
            <w:hideMark/>
          </w:tcPr>
          <w:p w14:paraId="0B2D8AEE"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6D377AEA"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237</w:t>
            </w:r>
          </w:p>
        </w:tc>
        <w:tc>
          <w:tcPr>
            <w:tcW w:w="1240" w:type="dxa"/>
            <w:tcBorders>
              <w:top w:val="nil"/>
              <w:left w:val="nil"/>
              <w:bottom w:val="single" w:sz="4" w:space="0" w:color="auto"/>
              <w:right w:val="single" w:sz="4" w:space="0" w:color="auto"/>
            </w:tcBorders>
            <w:vAlign w:val="center"/>
            <w:hideMark/>
          </w:tcPr>
          <w:p w14:paraId="04735487"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473</w:t>
            </w:r>
          </w:p>
        </w:tc>
        <w:tc>
          <w:tcPr>
            <w:tcW w:w="1017" w:type="dxa"/>
            <w:tcBorders>
              <w:top w:val="nil"/>
              <w:left w:val="nil"/>
              <w:bottom w:val="single" w:sz="4" w:space="0" w:color="auto"/>
              <w:right w:val="single" w:sz="4" w:space="0" w:color="auto"/>
            </w:tcBorders>
            <w:noWrap/>
            <w:vAlign w:val="center"/>
            <w:hideMark/>
          </w:tcPr>
          <w:p w14:paraId="577E79B6"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18-oct-27</w:t>
            </w:r>
          </w:p>
        </w:tc>
        <w:tc>
          <w:tcPr>
            <w:tcW w:w="1017" w:type="dxa"/>
            <w:tcBorders>
              <w:top w:val="nil"/>
              <w:left w:val="nil"/>
              <w:bottom w:val="single" w:sz="4" w:space="0" w:color="auto"/>
              <w:right w:val="single" w:sz="4" w:space="0" w:color="auto"/>
            </w:tcBorders>
            <w:noWrap/>
            <w:vAlign w:val="center"/>
            <w:hideMark/>
          </w:tcPr>
          <w:p w14:paraId="2A101D93"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21-oct-27</w:t>
            </w:r>
          </w:p>
        </w:tc>
      </w:tr>
      <w:tr w:rsidR="00794D86" w:rsidRPr="00794D86" w14:paraId="0FD3E251" w14:textId="77777777" w:rsidTr="00794D86">
        <w:trPr>
          <w:trHeight w:val="276"/>
          <w:jc w:val="center"/>
        </w:trPr>
        <w:tc>
          <w:tcPr>
            <w:tcW w:w="1240" w:type="dxa"/>
            <w:vMerge/>
            <w:tcBorders>
              <w:top w:val="nil"/>
              <w:left w:val="single" w:sz="4" w:space="0" w:color="auto"/>
              <w:bottom w:val="double" w:sz="6" w:space="0" w:color="000000"/>
              <w:right w:val="single" w:sz="4" w:space="0" w:color="auto"/>
            </w:tcBorders>
            <w:vAlign w:val="center"/>
            <w:hideMark/>
          </w:tcPr>
          <w:p w14:paraId="315A73AA"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761413B3"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160</w:t>
            </w:r>
          </w:p>
        </w:tc>
        <w:tc>
          <w:tcPr>
            <w:tcW w:w="1240" w:type="dxa"/>
            <w:tcBorders>
              <w:top w:val="nil"/>
              <w:left w:val="nil"/>
              <w:bottom w:val="single" w:sz="4" w:space="0" w:color="auto"/>
              <w:right w:val="single" w:sz="4" w:space="0" w:color="auto"/>
            </w:tcBorders>
            <w:vAlign w:val="center"/>
            <w:hideMark/>
          </w:tcPr>
          <w:p w14:paraId="7B44BD26"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320</w:t>
            </w:r>
          </w:p>
        </w:tc>
        <w:tc>
          <w:tcPr>
            <w:tcW w:w="1017" w:type="dxa"/>
            <w:tcBorders>
              <w:top w:val="nil"/>
              <w:left w:val="nil"/>
              <w:bottom w:val="single" w:sz="4" w:space="0" w:color="auto"/>
              <w:right w:val="single" w:sz="4" w:space="0" w:color="auto"/>
            </w:tcBorders>
            <w:noWrap/>
            <w:vAlign w:val="center"/>
            <w:hideMark/>
          </w:tcPr>
          <w:p w14:paraId="17195637"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22-oct-27</w:t>
            </w:r>
          </w:p>
        </w:tc>
        <w:tc>
          <w:tcPr>
            <w:tcW w:w="1017" w:type="dxa"/>
            <w:tcBorders>
              <w:top w:val="nil"/>
              <w:left w:val="nil"/>
              <w:bottom w:val="single" w:sz="4" w:space="0" w:color="auto"/>
              <w:right w:val="single" w:sz="4" w:space="0" w:color="auto"/>
            </w:tcBorders>
            <w:noWrap/>
            <w:vAlign w:val="center"/>
            <w:hideMark/>
          </w:tcPr>
          <w:p w14:paraId="420D35C0"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24-oct-27</w:t>
            </w:r>
          </w:p>
        </w:tc>
      </w:tr>
      <w:tr w:rsidR="00794D86" w:rsidRPr="00794D86" w14:paraId="6F4EEA8B" w14:textId="77777777" w:rsidTr="00794D86">
        <w:trPr>
          <w:trHeight w:val="276"/>
          <w:jc w:val="center"/>
        </w:trPr>
        <w:tc>
          <w:tcPr>
            <w:tcW w:w="1240" w:type="dxa"/>
            <w:vMerge/>
            <w:tcBorders>
              <w:top w:val="nil"/>
              <w:left w:val="single" w:sz="4" w:space="0" w:color="auto"/>
              <w:bottom w:val="double" w:sz="6" w:space="0" w:color="000000"/>
              <w:right w:val="single" w:sz="4" w:space="0" w:color="auto"/>
            </w:tcBorders>
            <w:vAlign w:val="center"/>
            <w:hideMark/>
          </w:tcPr>
          <w:p w14:paraId="4E9DEF8D"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1BFBE1EC"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237</w:t>
            </w:r>
          </w:p>
        </w:tc>
        <w:tc>
          <w:tcPr>
            <w:tcW w:w="1240" w:type="dxa"/>
            <w:tcBorders>
              <w:top w:val="nil"/>
              <w:left w:val="nil"/>
              <w:bottom w:val="single" w:sz="4" w:space="0" w:color="auto"/>
              <w:right w:val="single" w:sz="4" w:space="0" w:color="auto"/>
            </w:tcBorders>
            <w:vAlign w:val="center"/>
            <w:hideMark/>
          </w:tcPr>
          <w:p w14:paraId="2916CB37"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473</w:t>
            </w:r>
          </w:p>
        </w:tc>
        <w:tc>
          <w:tcPr>
            <w:tcW w:w="1017" w:type="dxa"/>
            <w:tcBorders>
              <w:top w:val="nil"/>
              <w:left w:val="nil"/>
              <w:bottom w:val="single" w:sz="4" w:space="0" w:color="auto"/>
              <w:right w:val="single" w:sz="4" w:space="0" w:color="auto"/>
            </w:tcBorders>
            <w:noWrap/>
            <w:vAlign w:val="center"/>
            <w:hideMark/>
          </w:tcPr>
          <w:p w14:paraId="6A7EC476"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25-oct-27</w:t>
            </w:r>
          </w:p>
        </w:tc>
        <w:tc>
          <w:tcPr>
            <w:tcW w:w="1017" w:type="dxa"/>
            <w:tcBorders>
              <w:top w:val="nil"/>
              <w:left w:val="nil"/>
              <w:bottom w:val="single" w:sz="4" w:space="0" w:color="auto"/>
              <w:right w:val="single" w:sz="4" w:space="0" w:color="auto"/>
            </w:tcBorders>
            <w:noWrap/>
            <w:vAlign w:val="center"/>
            <w:hideMark/>
          </w:tcPr>
          <w:p w14:paraId="1C43C7A6"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28-oct-27</w:t>
            </w:r>
          </w:p>
        </w:tc>
      </w:tr>
      <w:tr w:rsidR="00794D86" w:rsidRPr="00794D86" w14:paraId="3FCBF965" w14:textId="77777777" w:rsidTr="00794D86">
        <w:trPr>
          <w:trHeight w:val="276"/>
          <w:jc w:val="center"/>
        </w:trPr>
        <w:tc>
          <w:tcPr>
            <w:tcW w:w="1240" w:type="dxa"/>
            <w:vMerge/>
            <w:tcBorders>
              <w:top w:val="nil"/>
              <w:left w:val="single" w:sz="4" w:space="0" w:color="auto"/>
              <w:bottom w:val="double" w:sz="6" w:space="0" w:color="000000"/>
              <w:right w:val="single" w:sz="4" w:space="0" w:color="auto"/>
            </w:tcBorders>
            <w:vAlign w:val="center"/>
            <w:hideMark/>
          </w:tcPr>
          <w:p w14:paraId="4188BC06"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35A210D1"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160</w:t>
            </w:r>
          </w:p>
        </w:tc>
        <w:tc>
          <w:tcPr>
            <w:tcW w:w="1240" w:type="dxa"/>
            <w:tcBorders>
              <w:top w:val="nil"/>
              <w:left w:val="nil"/>
              <w:bottom w:val="single" w:sz="4" w:space="0" w:color="auto"/>
              <w:right w:val="single" w:sz="4" w:space="0" w:color="auto"/>
            </w:tcBorders>
            <w:vAlign w:val="center"/>
            <w:hideMark/>
          </w:tcPr>
          <w:p w14:paraId="256BE537"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320</w:t>
            </w:r>
          </w:p>
        </w:tc>
        <w:tc>
          <w:tcPr>
            <w:tcW w:w="1017" w:type="dxa"/>
            <w:tcBorders>
              <w:top w:val="nil"/>
              <w:left w:val="nil"/>
              <w:bottom w:val="single" w:sz="4" w:space="0" w:color="auto"/>
              <w:right w:val="single" w:sz="4" w:space="0" w:color="auto"/>
            </w:tcBorders>
            <w:noWrap/>
            <w:vAlign w:val="center"/>
            <w:hideMark/>
          </w:tcPr>
          <w:p w14:paraId="374526CE"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29-oct-27</w:t>
            </w:r>
          </w:p>
        </w:tc>
        <w:tc>
          <w:tcPr>
            <w:tcW w:w="1017" w:type="dxa"/>
            <w:tcBorders>
              <w:top w:val="nil"/>
              <w:left w:val="nil"/>
              <w:bottom w:val="single" w:sz="4" w:space="0" w:color="auto"/>
              <w:right w:val="single" w:sz="4" w:space="0" w:color="auto"/>
            </w:tcBorders>
            <w:noWrap/>
            <w:vAlign w:val="center"/>
            <w:hideMark/>
          </w:tcPr>
          <w:p w14:paraId="72EE6CAC"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21-dic-27</w:t>
            </w:r>
          </w:p>
        </w:tc>
      </w:tr>
      <w:tr w:rsidR="00794D86" w:rsidRPr="00794D86" w14:paraId="78B77B2F" w14:textId="77777777" w:rsidTr="00794D86">
        <w:trPr>
          <w:trHeight w:val="276"/>
          <w:jc w:val="center"/>
        </w:trPr>
        <w:tc>
          <w:tcPr>
            <w:tcW w:w="1240" w:type="dxa"/>
            <w:vMerge/>
            <w:tcBorders>
              <w:top w:val="nil"/>
              <w:left w:val="single" w:sz="4" w:space="0" w:color="auto"/>
              <w:bottom w:val="double" w:sz="6" w:space="0" w:color="000000"/>
              <w:right w:val="single" w:sz="4" w:space="0" w:color="auto"/>
            </w:tcBorders>
            <w:vAlign w:val="center"/>
            <w:hideMark/>
          </w:tcPr>
          <w:p w14:paraId="0F2B7BB9"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12362E7E"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207</w:t>
            </w:r>
          </w:p>
        </w:tc>
        <w:tc>
          <w:tcPr>
            <w:tcW w:w="1240" w:type="dxa"/>
            <w:tcBorders>
              <w:top w:val="nil"/>
              <w:left w:val="nil"/>
              <w:bottom w:val="single" w:sz="4" w:space="0" w:color="auto"/>
              <w:right w:val="single" w:sz="4" w:space="0" w:color="auto"/>
            </w:tcBorders>
            <w:vAlign w:val="center"/>
            <w:hideMark/>
          </w:tcPr>
          <w:p w14:paraId="43A259C9"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413</w:t>
            </w:r>
          </w:p>
        </w:tc>
        <w:tc>
          <w:tcPr>
            <w:tcW w:w="1017" w:type="dxa"/>
            <w:tcBorders>
              <w:top w:val="nil"/>
              <w:left w:val="nil"/>
              <w:bottom w:val="single" w:sz="4" w:space="0" w:color="auto"/>
              <w:right w:val="single" w:sz="4" w:space="0" w:color="auto"/>
            </w:tcBorders>
            <w:noWrap/>
            <w:vAlign w:val="center"/>
            <w:hideMark/>
          </w:tcPr>
          <w:p w14:paraId="465B4ED5"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22-dic-27</w:t>
            </w:r>
          </w:p>
        </w:tc>
        <w:tc>
          <w:tcPr>
            <w:tcW w:w="1017" w:type="dxa"/>
            <w:tcBorders>
              <w:top w:val="nil"/>
              <w:left w:val="nil"/>
              <w:bottom w:val="single" w:sz="4" w:space="0" w:color="auto"/>
              <w:right w:val="single" w:sz="4" w:space="0" w:color="auto"/>
            </w:tcBorders>
            <w:noWrap/>
            <w:vAlign w:val="center"/>
            <w:hideMark/>
          </w:tcPr>
          <w:p w14:paraId="37EC20EA"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28-dic-27</w:t>
            </w:r>
          </w:p>
        </w:tc>
      </w:tr>
      <w:tr w:rsidR="00794D86" w:rsidRPr="00794D86" w14:paraId="2FFCF587" w14:textId="77777777" w:rsidTr="00794D86">
        <w:trPr>
          <w:trHeight w:val="276"/>
          <w:jc w:val="center"/>
        </w:trPr>
        <w:tc>
          <w:tcPr>
            <w:tcW w:w="1240" w:type="dxa"/>
            <w:vMerge/>
            <w:tcBorders>
              <w:top w:val="nil"/>
              <w:left w:val="single" w:sz="4" w:space="0" w:color="auto"/>
              <w:bottom w:val="double" w:sz="6" w:space="0" w:color="000000"/>
              <w:right w:val="single" w:sz="4" w:space="0" w:color="auto"/>
            </w:tcBorders>
            <w:vAlign w:val="center"/>
            <w:hideMark/>
          </w:tcPr>
          <w:p w14:paraId="31FDB389"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6CDD532D"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237</w:t>
            </w:r>
          </w:p>
        </w:tc>
        <w:tc>
          <w:tcPr>
            <w:tcW w:w="1240" w:type="dxa"/>
            <w:tcBorders>
              <w:top w:val="nil"/>
              <w:left w:val="nil"/>
              <w:bottom w:val="single" w:sz="4" w:space="0" w:color="auto"/>
              <w:right w:val="single" w:sz="4" w:space="0" w:color="auto"/>
            </w:tcBorders>
            <w:vAlign w:val="center"/>
            <w:hideMark/>
          </w:tcPr>
          <w:p w14:paraId="01CCDF56"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473</w:t>
            </w:r>
          </w:p>
        </w:tc>
        <w:tc>
          <w:tcPr>
            <w:tcW w:w="1017" w:type="dxa"/>
            <w:tcBorders>
              <w:top w:val="nil"/>
              <w:left w:val="nil"/>
              <w:bottom w:val="single" w:sz="4" w:space="0" w:color="auto"/>
              <w:right w:val="single" w:sz="4" w:space="0" w:color="auto"/>
            </w:tcBorders>
            <w:noWrap/>
            <w:vAlign w:val="center"/>
            <w:hideMark/>
          </w:tcPr>
          <w:p w14:paraId="2BA08EA1"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29-dic-27</w:t>
            </w:r>
          </w:p>
        </w:tc>
        <w:tc>
          <w:tcPr>
            <w:tcW w:w="1017" w:type="dxa"/>
            <w:tcBorders>
              <w:top w:val="nil"/>
              <w:left w:val="nil"/>
              <w:bottom w:val="single" w:sz="4" w:space="0" w:color="auto"/>
              <w:right w:val="single" w:sz="4" w:space="0" w:color="auto"/>
            </w:tcBorders>
            <w:noWrap/>
            <w:vAlign w:val="center"/>
            <w:hideMark/>
          </w:tcPr>
          <w:p w14:paraId="498C8CA8"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01-ene-28</w:t>
            </w:r>
          </w:p>
        </w:tc>
      </w:tr>
      <w:tr w:rsidR="00794D86" w:rsidRPr="00794D86" w14:paraId="1CE4467C" w14:textId="77777777" w:rsidTr="00794D86">
        <w:trPr>
          <w:trHeight w:val="276"/>
          <w:jc w:val="center"/>
        </w:trPr>
        <w:tc>
          <w:tcPr>
            <w:tcW w:w="1240" w:type="dxa"/>
            <w:vMerge/>
            <w:tcBorders>
              <w:top w:val="nil"/>
              <w:left w:val="single" w:sz="4" w:space="0" w:color="auto"/>
              <w:bottom w:val="double" w:sz="6" w:space="0" w:color="000000"/>
              <w:right w:val="single" w:sz="4" w:space="0" w:color="auto"/>
            </w:tcBorders>
            <w:vAlign w:val="center"/>
            <w:hideMark/>
          </w:tcPr>
          <w:p w14:paraId="1664167C"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18BF4FBE"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160</w:t>
            </w:r>
          </w:p>
        </w:tc>
        <w:tc>
          <w:tcPr>
            <w:tcW w:w="1240" w:type="dxa"/>
            <w:tcBorders>
              <w:top w:val="nil"/>
              <w:left w:val="nil"/>
              <w:bottom w:val="single" w:sz="4" w:space="0" w:color="auto"/>
              <w:right w:val="single" w:sz="4" w:space="0" w:color="auto"/>
            </w:tcBorders>
            <w:vAlign w:val="center"/>
            <w:hideMark/>
          </w:tcPr>
          <w:p w14:paraId="7E62E471"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320</w:t>
            </w:r>
          </w:p>
        </w:tc>
        <w:tc>
          <w:tcPr>
            <w:tcW w:w="1017" w:type="dxa"/>
            <w:tcBorders>
              <w:top w:val="nil"/>
              <w:left w:val="nil"/>
              <w:bottom w:val="single" w:sz="4" w:space="0" w:color="auto"/>
              <w:right w:val="single" w:sz="4" w:space="0" w:color="auto"/>
            </w:tcBorders>
            <w:noWrap/>
            <w:vAlign w:val="center"/>
            <w:hideMark/>
          </w:tcPr>
          <w:p w14:paraId="32E2BAA3"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02-ene-28</w:t>
            </w:r>
          </w:p>
        </w:tc>
        <w:tc>
          <w:tcPr>
            <w:tcW w:w="1017" w:type="dxa"/>
            <w:tcBorders>
              <w:top w:val="nil"/>
              <w:left w:val="nil"/>
              <w:bottom w:val="single" w:sz="4" w:space="0" w:color="auto"/>
              <w:right w:val="single" w:sz="4" w:space="0" w:color="auto"/>
            </w:tcBorders>
            <w:noWrap/>
            <w:vAlign w:val="center"/>
            <w:hideMark/>
          </w:tcPr>
          <w:p w14:paraId="3F1ED528"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24-ene-28</w:t>
            </w:r>
          </w:p>
        </w:tc>
      </w:tr>
      <w:tr w:rsidR="00794D86" w:rsidRPr="00794D86" w14:paraId="12442D8E" w14:textId="77777777" w:rsidTr="00794D86">
        <w:trPr>
          <w:trHeight w:val="276"/>
          <w:jc w:val="center"/>
        </w:trPr>
        <w:tc>
          <w:tcPr>
            <w:tcW w:w="1240" w:type="dxa"/>
            <w:vMerge/>
            <w:tcBorders>
              <w:top w:val="nil"/>
              <w:left w:val="single" w:sz="4" w:space="0" w:color="auto"/>
              <w:bottom w:val="double" w:sz="6" w:space="0" w:color="000000"/>
              <w:right w:val="single" w:sz="4" w:space="0" w:color="auto"/>
            </w:tcBorders>
            <w:vAlign w:val="center"/>
            <w:hideMark/>
          </w:tcPr>
          <w:p w14:paraId="7C70CC8C"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0E641E55"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207</w:t>
            </w:r>
          </w:p>
        </w:tc>
        <w:tc>
          <w:tcPr>
            <w:tcW w:w="1240" w:type="dxa"/>
            <w:tcBorders>
              <w:top w:val="nil"/>
              <w:left w:val="nil"/>
              <w:bottom w:val="single" w:sz="4" w:space="0" w:color="auto"/>
              <w:right w:val="single" w:sz="4" w:space="0" w:color="auto"/>
            </w:tcBorders>
            <w:vAlign w:val="center"/>
            <w:hideMark/>
          </w:tcPr>
          <w:p w14:paraId="31EC65F1"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413</w:t>
            </w:r>
          </w:p>
        </w:tc>
        <w:tc>
          <w:tcPr>
            <w:tcW w:w="1017" w:type="dxa"/>
            <w:tcBorders>
              <w:top w:val="nil"/>
              <w:left w:val="nil"/>
              <w:bottom w:val="single" w:sz="4" w:space="0" w:color="auto"/>
              <w:right w:val="single" w:sz="4" w:space="0" w:color="auto"/>
            </w:tcBorders>
            <w:noWrap/>
            <w:vAlign w:val="center"/>
            <w:hideMark/>
          </w:tcPr>
          <w:p w14:paraId="550F97D4"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25-ene-27</w:t>
            </w:r>
          </w:p>
        </w:tc>
        <w:tc>
          <w:tcPr>
            <w:tcW w:w="1017" w:type="dxa"/>
            <w:tcBorders>
              <w:top w:val="nil"/>
              <w:left w:val="nil"/>
              <w:bottom w:val="single" w:sz="4" w:space="0" w:color="auto"/>
              <w:right w:val="single" w:sz="4" w:space="0" w:color="auto"/>
            </w:tcBorders>
            <w:noWrap/>
            <w:vAlign w:val="center"/>
            <w:hideMark/>
          </w:tcPr>
          <w:p w14:paraId="52409295"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30-ene-27</w:t>
            </w:r>
          </w:p>
        </w:tc>
      </w:tr>
      <w:tr w:rsidR="00794D86" w:rsidRPr="00794D86" w14:paraId="4189A9FF" w14:textId="77777777" w:rsidTr="00794D86">
        <w:trPr>
          <w:trHeight w:val="288"/>
          <w:jc w:val="center"/>
        </w:trPr>
        <w:tc>
          <w:tcPr>
            <w:tcW w:w="1240" w:type="dxa"/>
            <w:vMerge/>
            <w:tcBorders>
              <w:top w:val="nil"/>
              <w:left w:val="single" w:sz="4" w:space="0" w:color="auto"/>
              <w:bottom w:val="double" w:sz="6" w:space="0" w:color="000000"/>
              <w:right w:val="single" w:sz="4" w:space="0" w:color="auto"/>
            </w:tcBorders>
            <w:vAlign w:val="center"/>
            <w:hideMark/>
          </w:tcPr>
          <w:p w14:paraId="5C9468BE"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double" w:sz="6" w:space="0" w:color="auto"/>
              <w:right w:val="single" w:sz="4" w:space="0" w:color="auto"/>
            </w:tcBorders>
            <w:vAlign w:val="center"/>
            <w:hideMark/>
          </w:tcPr>
          <w:p w14:paraId="448317CA"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160</w:t>
            </w:r>
          </w:p>
        </w:tc>
        <w:tc>
          <w:tcPr>
            <w:tcW w:w="1240" w:type="dxa"/>
            <w:tcBorders>
              <w:top w:val="nil"/>
              <w:left w:val="nil"/>
              <w:bottom w:val="double" w:sz="6" w:space="0" w:color="auto"/>
              <w:right w:val="single" w:sz="4" w:space="0" w:color="auto"/>
            </w:tcBorders>
            <w:vAlign w:val="center"/>
            <w:hideMark/>
          </w:tcPr>
          <w:p w14:paraId="74348742"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320</w:t>
            </w:r>
          </w:p>
        </w:tc>
        <w:tc>
          <w:tcPr>
            <w:tcW w:w="1017" w:type="dxa"/>
            <w:tcBorders>
              <w:top w:val="nil"/>
              <w:left w:val="nil"/>
              <w:bottom w:val="double" w:sz="6" w:space="0" w:color="auto"/>
              <w:right w:val="single" w:sz="4" w:space="0" w:color="auto"/>
            </w:tcBorders>
            <w:noWrap/>
            <w:vAlign w:val="center"/>
            <w:hideMark/>
          </w:tcPr>
          <w:p w14:paraId="1E35D7E1"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31-ene-28</w:t>
            </w:r>
          </w:p>
        </w:tc>
        <w:tc>
          <w:tcPr>
            <w:tcW w:w="1017" w:type="dxa"/>
            <w:tcBorders>
              <w:top w:val="nil"/>
              <w:left w:val="nil"/>
              <w:bottom w:val="double" w:sz="6" w:space="0" w:color="auto"/>
              <w:right w:val="single" w:sz="4" w:space="0" w:color="auto"/>
            </w:tcBorders>
            <w:noWrap/>
            <w:vAlign w:val="center"/>
            <w:hideMark/>
          </w:tcPr>
          <w:p w14:paraId="12A7919B"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31-mar-28</w:t>
            </w:r>
          </w:p>
        </w:tc>
      </w:tr>
      <w:tr w:rsidR="00794D86" w:rsidRPr="00794D86" w14:paraId="0FE7D53C" w14:textId="77777777" w:rsidTr="00794D86">
        <w:trPr>
          <w:trHeight w:val="288"/>
          <w:jc w:val="center"/>
        </w:trPr>
        <w:tc>
          <w:tcPr>
            <w:tcW w:w="1240" w:type="dxa"/>
            <w:vMerge w:val="restart"/>
            <w:tcBorders>
              <w:top w:val="nil"/>
              <w:left w:val="single" w:sz="4" w:space="0" w:color="auto"/>
              <w:bottom w:val="single" w:sz="4" w:space="0" w:color="000000"/>
              <w:right w:val="single" w:sz="4" w:space="0" w:color="auto"/>
            </w:tcBorders>
            <w:vAlign w:val="center"/>
            <w:hideMark/>
          </w:tcPr>
          <w:p w14:paraId="594B6870" w14:textId="77777777" w:rsidR="00794D86" w:rsidRPr="00794D86" w:rsidRDefault="00794D86" w:rsidP="00794D86">
            <w:pPr>
              <w:spacing w:after="0" w:line="240" w:lineRule="auto"/>
              <w:jc w:val="center"/>
              <w:rPr>
                <w:rFonts w:eastAsia="Times New Roman"/>
                <w:b/>
                <w:bCs/>
                <w:color w:val="000000"/>
                <w:sz w:val="18"/>
                <w:szCs w:val="18"/>
                <w:lang w:val="es-MX"/>
              </w:rPr>
            </w:pPr>
            <w:r w:rsidRPr="00794D86">
              <w:rPr>
                <w:rFonts w:eastAsia="Times New Roman"/>
                <w:b/>
                <w:bCs/>
                <w:color w:val="000000"/>
                <w:sz w:val="18"/>
                <w:szCs w:val="18"/>
                <w:lang w:val="es-MX"/>
              </w:rPr>
              <w:t>5*</w:t>
            </w:r>
          </w:p>
        </w:tc>
        <w:tc>
          <w:tcPr>
            <w:tcW w:w="1240" w:type="dxa"/>
            <w:tcBorders>
              <w:top w:val="nil"/>
              <w:left w:val="nil"/>
              <w:bottom w:val="single" w:sz="4" w:space="0" w:color="auto"/>
              <w:right w:val="single" w:sz="4" w:space="0" w:color="auto"/>
            </w:tcBorders>
            <w:vAlign w:val="center"/>
            <w:hideMark/>
          </w:tcPr>
          <w:p w14:paraId="3CF2717F"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200</w:t>
            </w:r>
          </w:p>
        </w:tc>
        <w:tc>
          <w:tcPr>
            <w:tcW w:w="1240" w:type="dxa"/>
            <w:tcBorders>
              <w:top w:val="nil"/>
              <w:left w:val="nil"/>
              <w:bottom w:val="single" w:sz="4" w:space="0" w:color="auto"/>
              <w:right w:val="single" w:sz="4" w:space="0" w:color="auto"/>
            </w:tcBorders>
            <w:vAlign w:val="center"/>
            <w:hideMark/>
          </w:tcPr>
          <w:p w14:paraId="3BF8E2B0"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400</w:t>
            </w:r>
          </w:p>
        </w:tc>
        <w:tc>
          <w:tcPr>
            <w:tcW w:w="1017" w:type="dxa"/>
            <w:tcBorders>
              <w:top w:val="nil"/>
              <w:left w:val="nil"/>
              <w:bottom w:val="single" w:sz="4" w:space="0" w:color="auto"/>
              <w:right w:val="single" w:sz="4" w:space="0" w:color="auto"/>
            </w:tcBorders>
            <w:noWrap/>
            <w:vAlign w:val="center"/>
            <w:hideMark/>
          </w:tcPr>
          <w:p w14:paraId="561D53B3"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01-abr-27</w:t>
            </w:r>
          </w:p>
        </w:tc>
        <w:tc>
          <w:tcPr>
            <w:tcW w:w="1017" w:type="dxa"/>
            <w:tcBorders>
              <w:top w:val="nil"/>
              <w:left w:val="nil"/>
              <w:bottom w:val="single" w:sz="4" w:space="0" w:color="auto"/>
              <w:right w:val="single" w:sz="4" w:space="0" w:color="auto"/>
            </w:tcBorders>
            <w:noWrap/>
            <w:vAlign w:val="center"/>
            <w:hideMark/>
          </w:tcPr>
          <w:p w14:paraId="3E20EB18"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29-abr-27</w:t>
            </w:r>
          </w:p>
        </w:tc>
      </w:tr>
      <w:tr w:rsidR="00794D86" w:rsidRPr="00794D86" w14:paraId="75FE76C7" w14:textId="77777777" w:rsidTr="00794D86">
        <w:trPr>
          <w:trHeight w:val="276"/>
          <w:jc w:val="center"/>
        </w:trPr>
        <w:tc>
          <w:tcPr>
            <w:tcW w:w="1240" w:type="dxa"/>
            <w:vMerge/>
            <w:tcBorders>
              <w:top w:val="nil"/>
              <w:left w:val="single" w:sz="4" w:space="0" w:color="auto"/>
              <w:bottom w:val="single" w:sz="4" w:space="0" w:color="000000"/>
              <w:right w:val="single" w:sz="4" w:space="0" w:color="auto"/>
            </w:tcBorders>
            <w:vAlign w:val="center"/>
            <w:hideMark/>
          </w:tcPr>
          <w:p w14:paraId="4BEC0649"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38B9EDCB"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247</w:t>
            </w:r>
          </w:p>
        </w:tc>
        <w:tc>
          <w:tcPr>
            <w:tcW w:w="1240" w:type="dxa"/>
            <w:tcBorders>
              <w:top w:val="nil"/>
              <w:left w:val="nil"/>
              <w:bottom w:val="single" w:sz="4" w:space="0" w:color="auto"/>
              <w:right w:val="single" w:sz="4" w:space="0" w:color="auto"/>
            </w:tcBorders>
            <w:vAlign w:val="center"/>
            <w:hideMark/>
          </w:tcPr>
          <w:p w14:paraId="4FE46554"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493</w:t>
            </w:r>
          </w:p>
        </w:tc>
        <w:tc>
          <w:tcPr>
            <w:tcW w:w="1017" w:type="dxa"/>
            <w:tcBorders>
              <w:top w:val="nil"/>
              <w:left w:val="nil"/>
              <w:bottom w:val="single" w:sz="4" w:space="0" w:color="auto"/>
              <w:right w:val="single" w:sz="4" w:space="0" w:color="auto"/>
            </w:tcBorders>
            <w:noWrap/>
            <w:vAlign w:val="center"/>
            <w:hideMark/>
          </w:tcPr>
          <w:p w14:paraId="08102687"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30-abr-27</w:t>
            </w:r>
          </w:p>
        </w:tc>
        <w:tc>
          <w:tcPr>
            <w:tcW w:w="1017" w:type="dxa"/>
            <w:tcBorders>
              <w:top w:val="nil"/>
              <w:left w:val="nil"/>
              <w:bottom w:val="single" w:sz="4" w:space="0" w:color="auto"/>
              <w:right w:val="single" w:sz="4" w:space="0" w:color="auto"/>
            </w:tcBorders>
            <w:noWrap/>
            <w:vAlign w:val="center"/>
            <w:hideMark/>
          </w:tcPr>
          <w:p w14:paraId="6EA2C8CE"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05-may-27</w:t>
            </w:r>
          </w:p>
        </w:tc>
      </w:tr>
      <w:tr w:rsidR="00794D86" w:rsidRPr="00794D86" w14:paraId="626ED3E3" w14:textId="77777777" w:rsidTr="00794D86">
        <w:trPr>
          <w:trHeight w:val="276"/>
          <w:jc w:val="center"/>
        </w:trPr>
        <w:tc>
          <w:tcPr>
            <w:tcW w:w="1240" w:type="dxa"/>
            <w:vMerge/>
            <w:tcBorders>
              <w:top w:val="nil"/>
              <w:left w:val="single" w:sz="4" w:space="0" w:color="auto"/>
              <w:bottom w:val="single" w:sz="4" w:space="0" w:color="000000"/>
              <w:right w:val="single" w:sz="4" w:space="0" w:color="auto"/>
            </w:tcBorders>
            <w:vAlign w:val="center"/>
            <w:hideMark/>
          </w:tcPr>
          <w:p w14:paraId="3E1F9885"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5D2AF344"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200</w:t>
            </w:r>
          </w:p>
        </w:tc>
        <w:tc>
          <w:tcPr>
            <w:tcW w:w="1240" w:type="dxa"/>
            <w:tcBorders>
              <w:top w:val="nil"/>
              <w:left w:val="nil"/>
              <w:bottom w:val="single" w:sz="4" w:space="0" w:color="auto"/>
              <w:right w:val="single" w:sz="4" w:space="0" w:color="auto"/>
            </w:tcBorders>
            <w:vAlign w:val="center"/>
            <w:hideMark/>
          </w:tcPr>
          <w:p w14:paraId="53C36672"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400</w:t>
            </w:r>
          </w:p>
        </w:tc>
        <w:tc>
          <w:tcPr>
            <w:tcW w:w="1017" w:type="dxa"/>
            <w:tcBorders>
              <w:top w:val="nil"/>
              <w:left w:val="nil"/>
              <w:bottom w:val="single" w:sz="4" w:space="0" w:color="auto"/>
              <w:right w:val="single" w:sz="4" w:space="0" w:color="auto"/>
            </w:tcBorders>
            <w:noWrap/>
            <w:vAlign w:val="center"/>
            <w:hideMark/>
          </w:tcPr>
          <w:p w14:paraId="0A3E0F17"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06-may-27</w:t>
            </w:r>
          </w:p>
        </w:tc>
        <w:tc>
          <w:tcPr>
            <w:tcW w:w="1017" w:type="dxa"/>
            <w:tcBorders>
              <w:top w:val="nil"/>
              <w:left w:val="nil"/>
              <w:bottom w:val="single" w:sz="4" w:space="0" w:color="auto"/>
              <w:right w:val="single" w:sz="4" w:space="0" w:color="auto"/>
            </w:tcBorders>
            <w:noWrap/>
            <w:vAlign w:val="center"/>
            <w:hideMark/>
          </w:tcPr>
          <w:p w14:paraId="09D59982"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29-sep-27</w:t>
            </w:r>
          </w:p>
        </w:tc>
      </w:tr>
      <w:tr w:rsidR="00794D86" w:rsidRPr="00794D86" w14:paraId="3DAC8630" w14:textId="77777777" w:rsidTr="00794D86">
        <w:trPr>
          <w:trHeight w:val="276"/>
          <w:jc w:val="center"/>
        </w:trPr>
        <w:tc>
          <w:tcPr>
            <w:tcW w:w="1240" w:type="dxa"/>
            <w:vMerge/>
            <w:tcBorders>
              <w:top w:val="nil"/>
              <w:left w:val="single" w:sz="4" w:space="0" w:color="auto"/>
              <w:bottom w:val="single" w:sz="4" w:space="0" w:color="000000"/>
              <w:right w:val="single" w:sz="4" w:space="0" w:color="auto"/>
            </w:tcBorders>
            <w:vAlign w:val="center"/>
            <w:hideMark/>
          </w:tcPr>
          <w:p w14:paraId="50C38621"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77FD7195"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247</w:t>
            </w:r>
          </w:p>
        </w:tc>
        <w:tc>
          <w:tcPr>
            <w:tcW w:w="1240" w:type="dxa"/>
            <w:tcBorders>
              <w:top w:val="nil"/>
              <w:left w:val="nil"/>
              <w:bottom w:val="single" w:sz="4" w:space="0" w:color="auto"/>
              <w:right w:val="single" w:sz="4" w:space="0" w:color="auto"/>
            </w:tcBorders>
            <w:vAlign w:val="center"/>
            <w:hideMark/>
          </w:tcPr>
          <w:p w14:paraId="50FB59EA"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493</w:t>
            </w:r>
          </w:p>
        </w:tc>
        <w:tc>
          <w:tcPr>
            <w:tcW w:w="1017" w:type="dxa"/>
            <w:tcBorders>
              <w:top w:val="nil"/>
              <w:left w:val="nil"/>
              <w:bottom w:val="single" w:sz="4" w:space="0" w:color="auto"/>
              <w:right w:val="single" w:sz="4" w:space="0" w:color="auto"/>
            </w:tcBorders>
            <w:noWrap/>
            <w:vAlign w:val="center"/>
            <w:hideMark/>
          </w:tcPr>
          <w:p w14:paraId="55B5385A"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30-sep-27</w:t>
            </w:r>
          </w:p>
        </w:tc>
        <w:tc>
          <w:tcPr>
            <w:tcW w:w="1017" w:type="dxa"/>
            <w:tcBorders>
              <w:top w:val="nil"/>
              <w:left w:val="nil"/>
              <w:bottom w:val="single" w:sz="4" w:space="0" w:color="auto"/>
              <w:right w:val="single" w:sz="4" w:space="0" w:color="auto"/>
            </w:tcBorders>
            <w:noWrap/>
            <w:vAlign w:val="center"/>
            <w:hideMark/>
          </w:tcPr>
          <w:p w14:paraId="243FC670"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04-oct-27</w:t>
            </w:r>
          </w:p>
        </w:tc>
      </w:tr>
      <w:tr w:rsidR="00794D86" w:rsidRPr="00794D86" w14:paraId="380E401D" w14:textId="77777777" w:rsidTr="00794D86">
        <w:trPr>
          <w:trHeight w:val="276"/>
          <w:jc w:val="center"/>
        </w:trPr>
        <w:tc>
          <w:tcPr>
            <w:tcW w:w="1240" w:type="dxa"/>
            <w:vMerge/>
            <w:tcBorders>
              <w:top w:val="nil"/>
              <w:left w:val="single" w:sz="4" w:space="0" w:color="auto"/>
              <w:bottom w:val="single" w:sz="4" w:space="0" w:color="000000"/>
              <w:right w:val="single" w:sz="4" w:space="0" w:color="auto"/>
            </w:tcBorders>
            <w:vAlign w:val="center"/>
            <w:hideMark/>
          </w:tcPr>
          <w:p w14:paraId="1EA4AE90"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2EC99CF6"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220</w:t>
            </w:r>
          </w:p>
        </w:tc>
        <w:tc>
          <w:tcPr>
            <w:tcW w:w="1240" w:type="dxa"/>
            <w:tcBorders>
              <w:top w:val="nil"/>
              <w:left w:val="nil"/>
              <w:bottom w:val="single" w:sz="4" w:space="0" w:color="auto"/>
              <w:right w:val="single" w:sz="4" w:space="0" w:color="auto"/>
            </w:tcBorders>
            <w:vAlign w:val="center"/>
            <w:hideMark/>
          </w:tcPr>
          <w:p w14:paraId="07974A42"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440</w:t>
            </w:r>
          </w:p>
        </w:tc>
        <w:tc>
          <w:tcPr>
            <w:tcW w:w="1017" w:type="dxa"/>
            <w:tcBorders>
              <w:top w:val="nil"/>
              <w:left w:val="nil"/>
              <w:bottom w:val="single" w:sz="4" w:space="0" w:color="auto"/>
              <w:right w:val="single" w:sz="4" w:space="0" w:color="auto"/>
            </w:tcBorders>
            <w:noWrap/>
            <w:vAlign w:val="center"/>
            <w:hideMark/>
          </w:tcPr>
          <w:p w14:paraId="520884FE"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05-oct-27</w:t>
            </w:r>
          </w:p>
        </w:tc>
        <w:tc>
          <w:tcPr>
            <w:tcW w:w="1017" w:type="dxa"/>
            <w:tcBorders>
              <w:top w:val="nil"/>
              <w:left w:val="nil"/>
              <w:bottom w:val="single" w:sz="4" w:space="0" w:color="auto"/>
              <w:right w:val="single" w:sz="4" w:space="0" w:color="auto"/>
            </w:tcBorders>
            <w:noWrap/>
            <w:vAlign w:val="center"/>
            <w:hideMark/>
          </w:tcPr>
          <w:p w14:paraId="2BE2D4E6"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13-nov-27</w:t>
            </w:r>
          </w:p>
        </w:tc>
      </w:tr>
      <w:tr w:rsidR="00794D86" w:rsidRPr="00794D86" w14:paraId="190F433F" w14:textId="77777777" w:rsidTr="00794D86">
        <w:trPr>
          <w:trHeight w:val="276"/>
          <w:jc w:val="center"/>
        </w:trPr>
        <w:tc>
          <w:tcPr>
            <w:tcW w:w="1240" w:type="dxa"/>
            <w:vMerge/>
            <w:tcBorders>
              <w:top w:val="nil"/>
              <w:left w:val="single" w:sz="4" w:space="0" w:color="auto"/>
              <w:bottom w:val="single" w:sz="4" w:space="0" w:color="000000"/>
              <w:right w:val="single" w:sz="4" w:space="0" w:color="auto"/>
            </w:tcBorders>
            <w:vAlign w:val="center"/>
            <w:hideMark/>
          </w:tcPr>
          <w:p w14:paraId="15BE7A18"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475EB13A"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200</w:t>
            </w:r>
          </w:p>
        </w:tc>
        <w:tc>
          <w:tcPr>
            <w:tcW w:w="1240" w:type="dxa"/>
            <w:tcBorders>
              <w:top w:val="nil"/>
              <w:left w:val="nil"/>
              <w:bottom w:val="single" w:sz="4" w:space="0" w:color="auto"/>
              <w:right w:val="single" w:sz="4" w:space="0" w:color="auto"/>
            </w:tcBorders>
            <w:vAlign w:val="center"/>
            <w:hideMark/>
          </w:tcPr>
          <w:p w14:paraId="16C1D4FD"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400</w:t>
            </w:r>
          </w:p>
        </w:tc>
        <w:tc>
          <w:tcPr>
            <w:tcW w:w="1017" w:type="dxa"/>
            <w:tcBorders>
              <w:top w:val="nil"/>
              <w:left w:val="nil"/>
              <w:bottom w:val="single" w:sz="4" w:space="0" w:color="auto"/>
              <w:right w:val="single" w:sz="4" w:space="0" w:color="auto"/>
            </w:tcBorders>
            <w:noWrap/>
            <w:vAlign w:val="center"/>
            <w:hideMark/>
          </w:tcPr>
          <w:p w14:paraId="2514BC5D"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14-nov-27</w:t>
            </w:r>
          </w:p>
        </w:tc>
        <w:tc>
          <w:tcPr>
            <w:tcW w:w="1017" w:type="dxa"/>
            <w:tcBorders>
              <w:top w:val="nil"/>
              <w:left w:val="nil"/>
              <w:bottom w:val="single" w:sz="4" w:space="0" w:color="auto"/>
              <w:right w:val="single" w:sz="4" w:space="0" w:color="auto"/>
            </w:tcBorders>
            <w:noWrap/>
            <w:vAlign w:val="center"/>
            <w:hideMark/>
          </w:tcPr>
          <w:p w14:paraId="278AF615"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22-dic-27</w:t>
            </w:r>
          </w:p>
        </w:tc>
      </w:tr>
      <w:tr w:rsidR="00794D86" w:rsidRPr="00794D86" w14:paraId="069002DA" w14:textId="77777777" w:rsidTr="00794D86">
        <w:trPr>
          <w:trHeight w:val="276"/>
          <w:jc w:val="center"/>
        </w:trPr>
        <w:tc>
          <w:tcPr>
            <w:tcW w:w="1240" w:type="dxa"/>
            <w:vMerge/>
            <w:tcBorders>
              <w:top w:val="nil"/>
              <w:left w:val="single" w:sz="4" w:space="0" w:color="auto"/>
              <w:bottom w:val="single" w:sz="4" w:space="0" w:color="000000"/>
              <w:right w:val="single" w:sz="4" w:space="0" w:color="auto"/>
            </w:tcBorders>
            <w:vAlign w:val="center"/>
            <w:hideMark/>
          </w:tcPr>
          <w:p w14:paraId="79938387"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2B29C25D"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247</w:t>
            </w:r>
          </w:p>
        </w:tc>
        <w:tc>
          <w:tcPr>
            <w:tcW w:w="1240" w:type="dxa"/>
            <w:tcBorders>
              <w:top w:val="nil"/>
              <w:left w:val="nil"/>
              <w:bottom w:val="single" w:sz="4" w:space="0" w:color="auto"/>
              <w:right w:val="single" w:sz="4" w:space="0" w:color="auto"/>
            </w:tcBorders>
            <w:vAlign w:val="center"/>
            <w:hideMark/>
          </w:tcPr>
          <w:p w14:paraId="7C12280C"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493</w:t>
            </w:r>
          </w:p>
        </w:tc>
        <w:tc>
          <w:tcPr>
            <w:tcW w:w="1017" w:type="dxa"/>
            <w:tcBorders>
              <w:top w:val="nil"/>
              <w:left w:val="nil"/>
              <w:bottom w:val="single" w:sz="4" w:space="0" w:color="auto"/>
              <w:right w:val="single" w:sz="4" w:space="0" w:color="auto"/>
            </w:tcBorders>
            <w:noWrap/>
            <w:vAlign w:val="center"/>
            <w:hideMark/>
          </w:tcPr>
          <w:p w14:paraId="5F975263"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23-dic-27</w:t>
            </w:r>
          </w:p>
        </w:tc>
        <w:tc>
          <w:tcPr>
            <w:tcW w:w="1017" w:type="dxa"/>
            <w:tcBorders>
              <w:top w:val="nil"/>
              <w:left w:val="nil"/>
              <w:bottom w:val="single" w:sz="4" w:space="0" w:color="auto"/>
              <w:right w:val="single" w:sz="4" w:space="0" w:color="auto"/>
            </w:tcBorders>
            <w:noWrap/>
            <w:vAlign w:val="center"/>
            <w:hideMark/>
          </w:tcPr>
          <w:p w14:paraId="4B408DE2"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01-ene-28</w:t>
            </w:r>
          </w:p>
        </w:tc>
      </w:tr>
      <w:tr w:rsidR="00794D86" w:rsidRPr="00794D86" w14:paraId="6539C4B2" w14:textId="77777777" w:rsidTr="00794D86">
        <w:trPr>
          <w:trHeight w:val="276"/>
          <w:jc w:val="center"/>
        </w:trPr>
        <w:tc>
          <w:tcPr>
            <w:tcW w:w="1240" w:type="dxa"/>
            <w:vMerge/>
            <w:tcBorders>
              <w:top w:val="nil"/>
              <w:left w:val="single" w:sz="4" w:space="0" w:color="auto"/>
              <w:bottom w:val="single" w:sz="4" w:space="0" w:color="000000"/>
              <w:right w:val="single" w:sz="4" w:space="0" w:color="auto"/>
            </w:tcBorders>
            <w:vAlign w:val="center"/>
            <w:hideMark/>
          </w:tcPr>
          <w:p w14:paraId="5DCA2050"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2E4682F7"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200</w:t>
            </w:r>
          </w:p>
        </w:tc>
        <w:tc>
          <w:tcPr>
            <w:tcW w:w="1240" w:type="dxa"/>
            <w:tcBorders>
              <w:top w:val="nil"/>
              <w:left w:val="nil"/>
              <w:bottom w:val="single" w:sz="4" w:space="0" w:color="auto"/>
              <w:right w:val="single" w:sz="4" w:space="0" w:color="auto"/>
            </w:tcBorders>
            <w:vAlign w:val="center"/>
            <w:hideMark/>
          </w:tcPr>
          <w:p w14:paraId="621B18C4"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400</w:t>
            </w:r>
          </w:p>
        </w:tc>
        <w:tc>
          <w:tcPr>
            <w:tcW w:w="1017" w:type="dxa"/>
            <w:tcBorders>
              <w:top w:val="nil"/>
              <w:left w:val="nil"/>
              <w:bottom w:val="single" w:sz="4" w:space="0" w:color="auto"/>
              <w:right w:val="single" w:sz="4" w:space="0" w:color="auto"/>
            </w:tcBorders>
            <w:noWrap/>
            <w:vAlign w:val="center"/>
            <w:hideMark/>
          </w:tcPr>
          <w:p w14:paraId="44920BA4"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02-ene-28</w:t>
            </w:r>
          </w:p>
        </w:tc>
        <w:tc>
          <w:tcPr>
            <w:tcW w:w="1017" w:type="dxa"/>
            <w:tcBorders>
              <w:top w:val="nil"/>
              <w:left w:val="nil"/>
              <w:bottom w:val="single" w:sz="4" w:space="0" w:color="auto"/>
              <w:right w:val="single" w:sz="4" w:space="0" w:color="auto"/>
            </w:tcBorders>
            <w:noWrap/>
            <w:vAlign w:val="center"/>
            <w:hideMark/>
          </w:tcPr>
          <w:p w14:paraId="31D576C2"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24-ene-27</w:t>
            </w:r>
          </w:p>
        </w:tc>
      </w:tr>
      <w:tr w:rsidR="00794D86" w:rsidRPr="00794D86" w14:paraId="2272EEFB" w14:textId="77777777" w:rsidTr="00794D86">
        <w:trPr>
          <w:trHeight w:val="276"/>
          <w:jc w:val="center"/>
        </w:trPr>
        <w:tc>
          <w:tcPr>
            <w:tcW w:w="1240" w:type="dxa"/>
            <w:vMerge/>
            <w:tcBorders>
              <w:top w:val="nil"/>
              <w:left w:val="single" w:sz="4" w:space="0" w:color="auto"/>
              <w:bottom w:val="single" w:sz="4" w:space="0" w:color="000000"/>
              <w:right w:val="single" w:sz="4" w:space="0" w:color="auto"/>
            </w:tcBorders>
            <w:vAlign w:val="center"/>
            <w:hideMark/>
          </w:tcPr>
          <w:p w14:paraId="743BC0CB"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33602DAC"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247</w:t>
            </w:r>
          </w:p>
        </w:tc>
        <w:tc>
          <w:tcPr>
            <w:tcW w:w="1240" w:type="dxa"/>
            <w:tcBorders>
              <w:top w:val="nil"/>
              <w:left w:val="nil"/>
              <w:bottom w:val="single" w:sz="4" w:space="0" w:color="auto"/>
              <w:right w:val="single" w:sz="4" w:space="0" w:color="auto"/>
            </w:tcBorders>
            <w:vAlign w:val="center"/>
            <w:hideMark/>
          </w:tcPr>
          <w:p w14:paraId="0BC4F821"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493</w:t>
            </w:r>
          </w:p>
        </w:tc>
        <w:tc>
          <w:tcPr>
            <w:tcW w:w="1017" w:type="dxa"/>
            <w:tcBorders>
              <w:top w:val="nil"/>
              <w:left w:val="nil"/>
              <w:bottom w:val="single" w:sz="4" w:space="0" w:color="auto"/>
              <w:right w:val="single" w:sz="4" w:space="0" w:color="auto"/>
            </w:tcBorders>
            <w:noWrap/>
            <w:vAlign w:val="center"/>
            <w:hideMark/>
          </w:tcPr>
          <w:p w14:paraId="1E6FB8E5"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25-ene-28</w:t>
            </w:r>
          </w:p>
        </w:tc>
        <w:tc>
          <w:tcPr>
            <w:tcW w:w="1017" w:type="dxa"/>
            <w:tcBorders>
              <w:top w:val="nil"/>
              <w:left w:val="nil"/>
              <w:bottom w:val="single" w:sz="4" w:space="0" w:color="auto"/>
              <w:right w:val="single" w:sz="4" w:space="0" w:color="auto"/>
            </w:tcBorders>
            <w:noWrap/>
            <w:vAlign w:val="center"/>
            <w:hideMark/>
          </w:tcPr>
          <w:p w14:paraId="3F14F7CB"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28-ene-28</w:t>
            </w:r>
          </w:p>
        </w:tc>
      </w:tr>
      <w:tr w:rsidR="00794D86" w:rsidRPr="00794D86" w14:paraId="41AFFC7D" w14:textId="77777777" w:rsidTr="00794D86">
        <w:trPr>
          <w:trHeight w:val="276"/>
          <w:jc w:val="center"/>
        </w:trPr>
        <w:tc>
          <w:tcPr>
            <w:tcW w:w="1240" w:type="dxa"/>
            <w:vMerge/>
            <w:tcBorders>
              <w:top w:val="nil"/>
              <w:left w:val="single" w:sz="4" w:space="0" w:color="auto"/>
              <w:bottom w:val="single" w:sz="4" w:space="0" w:color="000000"/>
              <w:right w:val="single" w:sz="4" w:space="0" w:color="auto"/>
            </w:tcBorders>
            <w:vAlign w:val="center"/>
            <w:hideMark/>
          </w:tcPr>
          <w:p w14:paraId="2E46CA8F" w14:textId="77777777" w:rsidR="00794D86" w:rsidRPr="00794D86" w:rsidRDefault="00794D86" w:rsidP="00794D86">
            <w:pPr>
              <w:spacing w:after="0" w:line="240" w:lineRule="auto"/>
              <w:rPr>
                <w:rFonts w:eastAsia="Times New Roman"/>
                <w:b/>
                <w:bCs/>
                <w:color w:val="000000"/>
                <w:sz w:val="18"/>
                <w:szCs w:val="18"/>
                <w:lang w:val="es-MX"/>
              </w:rPr>
            </w:pPr>
          </w:p>
        </w:tc>
        <w:tc>
          <w:tcPr>
            <w:tcW w:w="1240" w:type="dxa"/>
            <w:tcBorders>
              <w:top w:val="nil"/>
              <w:left w:val="nil"/>
              <w:bottom w:val="single" w:sz="4" w:space="0" w:color="auto"/>
              <w:right w:val="single" w:sz="4" w:space="0" w:color="auto"/>
            </w:tcBorders>
            <w:vAlign w:val="center"/>
            <w:hideMark/>
          </w:tcPr>
          <w:p w14:paraId="6CD58C57"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200</w:t>
            </w:r>
          </w:p>
        </w:tc>
        <w:tc>
          <w:tcPr>
            <w:tcW w:w="1240" w:type="dxa"/>
            <w:tcBorders>
              <w:top w:val="nil"/>
              <w:left w:val="nil"/>
              <w:bottom w:val="single" w:sz="4" w:space="0" w:color="auto"/>
              <w:right w:val="single" w:sz="4" w:space="0" w:color="auto"/>
            </w:tcBorders>
            <w:vAlign w:val="center"/>
            <w:hideMark/>
          </w:tcPr>
          <w:p w14:paraId="5775CEE1" w14:textId="77777777" w:rsidR="00794D86" w:rsidRPr="00794D86" w:rsidRDefault="00794D86" w:rsidP="00794D86">
            <w:pPr>
              <w:spacing w:after="0" w:line="240" w:lineRule="auto"/>
              <w:jc w:val="center"/>
              <w:rPr>
                <w:rFonts w:eastAsia="Times New Roman"/>
                <w:color w:val="000000"/>
                <w:sz w:val="18"/>
                <w:szCs w:val="18"/>
                <w:lang w:val="es-MX"/>
              </w:rPr>
            </w:pPr>
            <w:r w:rsidRPr="00794D86">
              <w:rPr>
                <w:rFonts w:eastAsia="Times New Roman"/>
                <w:color w:val="000000"/>
                <w:sz w:val="18"/>
                <w:szCs w:val="18"/>
                <w:lang w:val="es-MX"/>
              </w:rPr>
              <w:t>400</w:t>
            </w:r>
          </w:p>
        </w:tc>
        <w:tc>
          <w:tcPr>
            <w:tcW w:w="1017" w:type="dxa"/>
            <w:tcBorders>
              <w:top w:val="nil"/>
              <w:left w:val="nil"/>
              <w:bottom w:val="single" w:sz="4" w:space="0" w:color="auto"/>
              <w:right w:val="single" w:sz="4" w:space="0" w:color="auto"/>
            </w:tcBorders>
            <w:noWrap/>
            <w:vAlign w:val="center"/>
            <w:hideMark/>
          </w:tcPr>
          <w:p w14:paraId="5D8E6F85"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30-ene-27</w:t>
            </w:r>
          </w:p>
        </w:tc>
        <w:tc>
          <w:tcPr>
            <w:tcW w:w="1017" w:type="dxa"/>
            <w:tcBorders>
              <w:top w:val="nil"/>
              <w:left w:val="nil"/>
              <w:bottom w:val="single" w:sz="4" w:space="0" w:color="auto"/>
              <w:right w:val="single" w:sz="4" w:space="0" w:color="auto"/>
            </w:tcBorders>
            <w:noWrap/>
            <w:vAlign w:val="center"/>
            <w:hideMark/>
          </w:tcPr>
          <w:p w14:paraId="3C591CBB" w14:textId="77777777" w:rsidR="00794D86" w:rsidRPr="00794D86" w:rsidRDefault="00794D86" w:rsidP="00794D86">
            <w:pPr>
              <w:spacing w:after="0" w:line="240" w:lineRule="auto"/>
              <w:jc w:val="center"/>
              <w:rPr>
                <w:rFonts w:eastAsia="Times New Roman"/>
                <w:sz w:val="18"/>
                <w:szCs w:val="18"/>
                <w:lang w:val="es-MX"/>
              </w:rPr>
            </w:pPr>
            <w:r w:rsidRPr="00794D86">
              <w:rPr>
                <w:rFonts w:eastAsia="Times New Roman"/>
                <w:sz w:val="18"/>
                <w:szCs w:val="18"/>
                <w:lang w:val="es-MX"/>
              </w:rPr>
              <w:t>31-mar-27</w:t>
            </w:r>
          </w:p>
        </w:tc>
      </w:tr>
    </w:tbl>
    <w:p w14:paraId="0302FFCD"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251BFF11"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3E14ED5E"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43E316D9"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6D277299" w14:textId="77777777" w:rsidR="009F2DE9" w:rsidRDefault="00000000">
      <w:pPr>
        <w:pBdr>
          <w:top w:val="nil"/>
          <w:left w:val="nil"/>
          <w:bottom w:val="nil"/>
          <w:right w:val="nil"/>
          <w:between w:val="nil"/>
        </w:pBdr>
        <w:tabs>
          <w:tab w:val="left" w:pos="2860"/>
          <w:tab w:val="left" w:pos="2990"/>
          <w:tab w:val="center" w:pos="4419"/>
        </w:tabs>
        <w:spacing w:after="0" w:line="240" w:lineRule="auto"/>
        <w:jc w:val="center"/>
        <w:rPr>
          <w:rFonts w:ascii="Century Gothic" w:eastAsia="Century Gothic" w:hAnsi="Century Gothic" w:cs="Century Gothic"/>
          <w:b/>
          <w:bCs/>
          <w:color w:val="000000"/>
          <w:sz w:val="20"/>
          <w:szCs w:val="20"/>
        </w:rPr>
      </w:pPr>
      <w:bookmarkStart w:id="14" w:name="bookmark=id.ulr8rm9k5xmx" w:colFirst="0" w:colLast="0"/>
      <w:bookmarkEnd w:id="14"/>
      <w:r>
        <w:rPr>
          <w:b/>
          <w:bCs/>
          <w:color w:val="C00000"/>
          <w:sz w:val="40"/>
          <w:szCs w:val="40"/>
        </w:rPr>
        <w:lastRenderedPageBreak/>
        <w:t>MUNDO DE AVATAR CON GUILIN</w:t>
      </w:r>
    </w:p>
    <w:p w14:paraId="1D643DA3" w14:textId="77777777" w:rsidR="009F2DE9" w:rsidRDefault="00000000">
      <w:pPr>
        <w:pBdr>
          <w:top w:val="nil"/>
          <w:left w:val="nil"/>
          <w:bottom w:val="nil"/>
          <w:right w:val="nil"/>
          <w:between w:val="nil"/>
        </w:pBdr>
        <w:tabs>
          <w:tab w:val="left" w:pos="2990"/>
          <w:tab w:val="center" w:pos="4419"/>
        </w:tabs>
        <w:spacing w:after="0" w:line="240" w:lineRule="auto"/>
        <w:jc w:val="center"/>
        <w:rPr>
          <w:b/>
          <w:bCs/>
          <w:color w:val="000000"/>
          <w:sz w:val="28"/>
          <w:szCs w:val="28"/>
        </w:rPr>
      </w:pPr>
      <w:r>
        <w:rPr>
          <w:b/>
          <w:bCs/>
          <w:color w:val="000000"/>
          <w:sz w:val="28"/>
          <w:szCs w:val="28"/>
        </w:rPr>
        <w:t>VISITANDO: PEKÍN - XI’AN - GUILIN - ZHANGJIAJIE - SHANGHAI</w:t>
      </w:r>
    </w:p>
    <w:p w14:paraId="299D58FA" w14:textId="77777777" w:rsidR="009F2DE9" w:rsidRDefault="00000000">
      <w:pPr>
        <w:pBdr>
          <w:top w:val="nil"/>
          <w:left w:val="nil"/>
          <w:bottom w:val="nil"/>
          <w:right w:val="nil"/>
          <w:between w:val="nil"/>
        </w:pBdr>
        <w:spacing w:after="0" w:line="240" w:lineRule="auto"/>
        <w:jc w:val="center"/>
        <w:rPr>
          <w:b/>
          <w:bCs/>
          <w:color w:val="000000"/>
        </w:rPr>
      </w:pPr>
      <w:r>
        <w:rPr>
          <w:b/>
          <w:bCs/>
          <w:color w:val="000000"/>
        </w:rPr>
        <w:t>12 DÍAS / 11 NOCHES</w:t>
      </w:r>
    </w:p>
    <w:p w14:paraId="146B4298"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71E6778A" w14:textId="77777777" w:rsidR="009F2DE9"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SALIDAS: MARTES</w:t>
      </w:r>
    </w:p>
    <w:p w14:paraId="3184DD6C" w14:textId="77777777" w:rsidR="009F2DE9" w:rsidRDefault="009F2DE9">
      <w:pPr>
        <w:pBdr>
          <w:top w:val="nil"/>
          <w:left w:val="nil"/>
          <w:bottom w:val="nil"/>
          <w:right w:val="nil"/>
          <w:between w:val="nil"/>
        </w:pBdr>
        <w:tabs>
          <w:tab w:val="left" w:pos="2990"/>
        </w:tabs>
        <w:spacing w:after="0" w:line="240" w:lineRule="auto"/>
        <w:jc w:val="both"/>
        <w:rPr>
          <w:b/>
          <w:bCs/>
          <w:color w:val="000000"/>
          <w:sz w:val="20"/>
          <w:szCs w:val="20"/>
        </w:rPr>
      </w:pPr>
    </w:p>
    <w:p w14:paraId="512F4E7A" w14:textId="77777777" w:rsidR="009F2DE9" w:rsidRDefault="00000000">
      <w:pPr>
        <w:pBdr>
          <w:top w:val="nil"/>
          <w:left w:val="nil"/>
          <w:bottom w:val="nil"/>
          <w:right w:val="nil"/>
          <w:between w:val="nil"/>
        </w:pBdr>
        <w:spacing w:after="0" w:line="240" w:lineRule="auto"/>
        <w:ind w:left="1440"/>
        <w:rPr>
          <w:b/>
          <w:bCs/>
          <w:color w:val="000000"/>
          <w:sz w:val="20"/>
          <w:szCs w:val="20"/>
        </w:rPr>
      </w:pPr>
      <w:r>
        <w:rPr>
          <w:b/>
          <w:bCs/>
          <w:color w:val="000000"/>
          <w:sz w:val="20"/>
          <w:szCs w:val="20"/>
        </w:rPr>
        <w:t xml:space="preserve">               Precio por persona en USD</w:t>
      </w:r>
    </w:p>
    <w:tbl>
      <w:tblPr>
        <w:tblW w:w="4574" w:type="dxa"/>
        <w:jc w:val="center"/>
        <w:tblCellMar>
          <w:left w:w="70" w:type="dxa"/>
          <w:right w:w="70" w:type="dxa"/>
        </w:tblCellMar>
        <w:tblLook w:val="04A0" w:firstRow="1" w:lastRow="0" w:firstColumn="1" w:lastColumn="0" w:noHBand="0" w:noVBand="1"/>
      </w:tblPr>
      <w:tblGrid>
        <w:gridCol w:w="1300"/>
        <w:gridCol w:w="1240"/>
        <w:gridCol w:w="1017"/>
        <w:gridCol w:w="1017"/>
      </w:tblGrid>
      <w:tr w:rsidR="00385662" w:rsidRPr="00385662" w14:paraId="45125EAB" w14:textId="77777777" w:rsidTr="00385662">
        <w:trPr>
          <w:trHeight w:val="300"/>
          <w:jc w:val="center"/>
        </w:trPr>
        <w:tc>
          <w:tcPr>
            <w:tcW w:w="1300" w:type="dxa"/>
            <w:tcBorders>
              <w:top w:val="single" w:sz="4" w:space="0" w:color="auto"/>
              <w:left w:val="single" w:sz="4" w:space="0" w:color="auto"/>
              <w:bottom w:val="single" w:sz="4" w:space="0" w:color="auto"/>
              <w:right w:val="single" w:sz="4" w:space="0" w:color="auto"/>
            </w:tcBorders>
            <w:shd w:val="clear" w:color="000000" w:fill="C00000"/>
            <w:vAlign w:val="center"/>
            <w:hideMark/>
          </w:tcPr>
          <w:p w14:paraId="24A87875" w14:textId="77777777" w:rsidR="00385662" w:rsidRPr="00385662" w:rsidRDefault="00385662" w:rsidP="00385662">
            <w:pPr>
              <w:spacing w:after="0" w:line="240" w:lineRule="auto"/>
              <w:jc w:val="center"/>
              <w:rPr>
                <w:rFonts w:eastAsia="Times New Roman"/>
                <w:b/>
                <w:bCs/>
                <w:color w:val="FFFFFF"/>
                <w:sz w:val="18"/>
                <w:szCs w:val="18"/>
                <w:lang w:val="es-MX"/>
              </w:rPr>
            </w:pPr>
            <w:r w:rsidRPr="00385662">
              <w:rPr>
                <w:rFonts w:eastAsia="Times New Roman"/>
                <w:b/>
                <w:bCs/>
                <w:color w:val="FFFFFF"/>
                <w:sz w:val="18"/>
                <w:szCs w:val="18"/>
                <w:lang w:val="es-MX"/>
              </w:rPr>
              <w:t>DBL</w:t>
            </w:r>
          </w:p>
        </w:tc>
        <w:tc>
          <w:tcPr>
            <w:tcW w:w="1240" w:type="dxa"/>
            <w:tcBorders>
              <w:top w:val="single" w:sz="4" w:space="0" w:color="auto"/>
              <w:left w:val="nil"/>
              <w:bottom w:val="single" w:sz="4" w:space="0" w:color="auto"/>
              <w:right w:val="single" w:sz="4" w:space="0" w:color="auto"/>
            </w:tcBorders>
            <w:shd w:val="clear" w:color="000000" w:fill="C00000"/>
            <w:vAlign w:val="center"/>
            <w:hideMark/>
          </w:tcPr>
          <w:p w14:paraId="6E21E2AA" w14:textId="77777777" w:rsidR="00385662" w:rsidRPr="00385662" w:rsidRDefault="00385662" w:rsidP="00385662">
            <w:pPr>
              <w:spacing w:after="0" w:line="240" w:lineRule="auto"/>
              <w:jc w:val="center"/>
              <w:rPr>
                <w:rFonts w:eastAsia="Times New Roman"/>
                <w:b/>
                <w:bCs/>
                <w:color w:val="FFFFFF"/>
                <w:sz w:val="18"/>
                <w:szCs w:val="18"/>
                <w:lang w:val="es-MX"/>
              </w:rPr>
            </w:pPr>
            <w:r w:rsidRPr="00385662">
              <w:rPr>
                <w:rFonts w:eastAsia="Times New Roman"/>
                <w:b/>
                <w:bCs/>
                <w:color w:val="FFFFFF"/>
                <w:sz w:val="18"/>
                <w:szCs w:val="18"/>
                <w:lang w:val="es-MX"/>
              </w:rPr>
              <w:t>SGL</w:t>
            </w:r>
          </w:p>
        </w:tc>
        <w:tc>
          <w:tcPr>
            <w:tcW w:w="2034" w:type="dxa"/>
            <w:gridSpan w:val="2"/>
            <w:tcBorders>
              <w:top w:val="single" w:sz="4" w:space="0" w:color="auto"/>
              <w:left w:val="nil"/>
              <w:bottom w:val="single" w:sz="4" w:space="0" w:color="auto"/>
              <w:right w:val="single" w:sz="4" w:space="0" w:color="000000"/>
            </w:tcBorders>
            <w:shd w:val="clear" w:color="000000" w:fill="C00000"/>
            <w:vAlign w:val="center"/>
            <w:hideMark/>
          </w:tcPr>
          <w:p w14:paraId="25017C82" w14:textId="77777777" w:rsidR="00385662" w:rsidRPr="00385662" w:rsidRDefault="00385662" w:rsidP="00385662">
            <w:pPr>
              <w:spacing w:after="0" w:line="240" w:lineRule="auto"/>
              <w:jc w:val="center"/>
              <w:rPr>
                <w:rFonts w:eastAsia="Times New Roman"/>
                <w:b/>
                <w:bCs/>
                <w:color w:val="FFFFFF"/>
                <w:sz w:val="18"/>
                <w:szCs w:val="18"/>
                <w:lang w:val="es-MX"/>
              </w:rPr>
            </w:pPr>
            <w:r w:rsidRPr="00385662">
              <w:rPr>
                <w:rFonts w:eastAsia="Times New Roman"/>
                <w:b/>
                <w:bCs/>
                <w:color w:val="FFFFFF"/>
                <w:sz w:val="18"/>
                <w:szCs w:val="18"/>
                <w:lang w:val="es-MX"/>
              </w:rPr>
              <w:t>VIGENCIA</w:t>
            </w:r>
          </w:p>
        </w:tc>
      </w:tr>
      <w:tr w:rsidR="00385662" w:rsidRPr="00385662" w14:paraId="7AB45AA0" w14:textId="77777777" w:rsidTr="00385662">
        <w:trPr>
          <w:trHeight w:val="276"/>
          <w:jc w:val="center"/>
        </w:trPr>
        <w:tc>
          <w:tcPr>
            <w:tcW w:w="1300" w:type="dxa"/>
            <w:tcBorders>
              <w:top w:val="nil"/>
              <w:left w:val="single" w:sz="4" w:space="0" w:color="auto"/>
              <w:bottom w:val="single" w:sz="4" w:space="0" w:color="auto"/>
              <w:right w:val="single" w:sz="4" w:space="0" w:color="auto"/>
            </w:tcBorders>
            <w:vAlign w:val="center"/>
            <w:hideMark/>
          </w:tcPr>
          <w:p w14:paraId="6CC69EFC" w14:textId="77777777" w:rsidR="00385662" w:rsidRPr="00385662" w:rsidRDefault="00385662" w:rsidP="00385662">
            <w:pPr>
              <w:spacing w:after="0" w:line="240" w:lineRule="auto"/>
              <w:jc w:val="center"/>
              <w:rPr>
                <w:rFonts w:eastAsia="Times New Roman"/>
                <w:color w:val="000000"/>
                <w:sz w:val="18"/>
                <w:szCs w:val="18"/>
                <w:lang w:val="es-MX"/>
              </w:rPr>
            </w:pPr>
            <w:r w:rsidRPr="00385662">
              <w:rPr>
                <w:rFonts w:eastAsia="Times New Roman"/>
                <w:color w:val="000000"/>
                <w:sz w:val="18"/>
                <w:szCs w:val="18"/>
                <w:lang w:val="es-MX"/>
              </w:rPr>
              <w:t>3467</w:t>
            </w:r>
          </w:p>
        </w:tc>
        <w:tc>
          <w:tcPr>
            <w:tcW w:w="1240" w:type="dxa"/>
            <w:tcBorders>
              <w:top w:val="nil"/>
              <w:left w:val="nil"/>
              <w:bottom w:val="single" w:sz="4" w:space="0" w:color="auto"/>
              <w:right w:val="single" w:sz="4" w:space="0" w:color="auto"/>
            </w:tcBorders>
            <w:vAlign w:val="center"/>
            <w:hideMark/>
          </w:tcPr>
          <w:p w14:paraId="1ACE13B9" w14:textId="77777777" w:rsidR="00385662" w:rsidRPr="00385662" w:rsidRDefault="00385662" w:rsidP="00385662">
            <w:pPr>
              <w:spacing w:after="0" w:line="240" w:lineRule="auto"/>
              <w:jc w:val="center"/>
              <w:rPr>
                <w:rFonts w:eastAsia="Times New Roman"/>
                <w:color w:val="000000"/>
                <w:sz w:val="18"/>
                <w:szCs w:val="18"/>
                <w:lang w:val="es-MX"/>
              </w:rPr>
            </w:pPr>
            <w:r w:rsidRPr="00385662">
              <w:rPr>
                <w:rFonts w:eastAsia="Times New Roman"/>
                <w:color w:val="000000"/>
                <w:sz w:val="18"/>
                <w:szCs w:val="18"/>
                <w:lang w:val="es-MX"/>
              </w:rPr>
              <w:t>4267</w:t>
            </w:r>
          </w:p>
        </w:tc>
        <w:tc>
          <w:tcPr>
            <w:tcW w:w="1017" w:type="dxa"/>
            <w:tcBorders>
              <w:top w:val="nil"/>
              <w:left w:val="nil"/>
              <w:bottom w:val="single" w:sz="4" w:space="0" w:color="auto"/>
              <w:right w:val="single" w:sz="4" w:space="0" w:color="auto"/>
            </w:tcBorders>
            <w:noWrap/>
            <w:vAlign w:val="center"/>
            <w:hideMark/>
          </w:tcPr>
          <w:p w14:paraId="6ED76284" w14:textId="77777777" w:rsidR="00385662" w:rsidRPr="00385662" w:rsidRDefault="00385662" w:rsidP="00385662">
            <w:pPr>
              <w:spacing w:after="0" w:line="240" w:lineRule="auto"/>
              <w:jc w:val="center"/>
              <w:rPr>
                <w:rFonts w:eastAsia="Times New Roman"/>
                <w:sz w:val="18"/>
                <w:szCs w:val="18"/>
                <w:lang w:val="es-MX"/>
              </w:rPr>
            </w:pPr>
            <w:r w:rsidRPr="00385662">
              <w:rPr>
                <w:rFonts w:eastAsia="Times New Roman"/>
                <w:sz w:val="18"/>
                <w:szCs w:val="18"/>
                <w:lang w:val="es-MX"/>
              </w:rPr>
              <w:t>23-mar-27</w:t>
            </w:r>
          </w:p>
        </w:tc>
        <w:tc>
          <w:tcPr>
            <w:tcW w:w="1017" w:type="dxa"/>
            <w:tcBorders>
              <w:top w:val="nil"/>
              <w:left w:val="nil"/>
              <w:bottom w:val="single" w:sz="4" w:space="0" w:color="auto"/>
              <w:right w:val="single" w:sz="4" w:space="0" w:color="auto"/>
            </w:tcBorders>
            <w:noWrap/>
            <w:vAlign w:val="center"/>
            <w:hideMark/>
          </w:tcPr>
          <w:p w14:paraId="57EB58A3" w14:textId="77777777" w:rsidR="00385662" w:rsidRPr="00385662" w:rsidRDefault="00385662" w:rsidP="00385662">
            <w:pPr>
              <w:spacing w:after="0" w:line="240" w:lineRule="auto"/>
              <w:jc w:val="center"/>
              <w:rPr>
                <w:rFonts w:eastAsia="Times New Roman"/>
                <w:sz w:val="18"/>
                <w:szCs w:val="18"/>
                <w:lang w:val="es-MX"/>
              </w:rPr>
            </w:pPr>
            <w:r w:rsidRPr="00385662">
              <w:rPr>
                <w:rFonts w:eastAsia="Times New Roman"/>
                <w:sz w:val="18"/>
                <w:szCs w:val="18"/>
                <w:lang w:val="es-MX"/>
              </w:rPr>
              <w:t>18-may-27</w:t>
            </w:r>
          </w:p>
        </w:tc>
      </w:tr>
      <w:tr w:rsidR="00385662" w:rsidRPr="00385662" w14:paraId="45EBD4FB" w14:textId="77777777" w:rsidTr="00385662">
        <w:trPr>
          <w:trHeight w:val="276"/>
          <w:jc w:val="center"/>
        </w:trPr>
        <w:tc>
          <w:tcPr>
            <w:tcW w:w="1300" w:type="dxa"/>
            <w:tcBorders>
              <w:top w:val="nil"/>
              <w:left w:val="single" w:sz="4" w:space="0" w:color="auto"/>
              <w:bottom w:val="single" w:sz="4" w:space="0" w:color="auto"/>
              <w:right w:val="single" w:sz="4" w:space="0" w:color="auto"/>
            </w:tcBorders>
            <w:vAlign w:val="center"/>
            <w:hideMark/>
          </w:tcPr>
          <w:p w14:paraId="74059E2A" w14:textId="77777777" w:rsidR="00385662" w:rsidRPr="00385662" w:rsidRDefault="00385662" w:rsidP="00385662">
            <w:pPr>
              <w:spacing w:after="0" w:line="240" w:lineRule="auto"/>
              <w:jc w:val="center"/>
              <w:rPr>
                <w:rFonts w:eastAsia="Times New Roman"/>
                <w:color w:val="000000"/>
                <w:sz w:val="18"/>
                <w:szCs w:val="18"/>
                <w:lang w:val="es-MX"/>
              </w:rPr>
            </w:pPr>
            <w:r w:rsidRPr="00385662">
              <w:rPr>
                <w:rFonts w:eastAsia="Times New Roman"/>
                <w:color w:val="000000"/>
                <w:sz w:val="18"/>
                <w:szCs w:val="18"/>
                <w:lang w:val="es-MX"/>
              </w:rPr>
              <w:t>3453</w:t>
            </w:r>
          </w:p>
        </w:tc>
        <w:tc>
          <w:tcPr>
            <w:tcW w:w="1240" w:type="dxa"/>
            <w:tcBorders>
              <w:top w:val="nil"/>
              <w:left w:val="nil"/>
              <w:bottom w:val="single" w:sz="4" w:space="0" w:color="auto"/>
              <w:right w:val="single" w:sz="4" w:space="0" w:color="auto"/>
            </w:tcBorders>
            <w:vAlign w:val="center"/>
            <w:hideMark/>
          </w:tcPr>
          <w:p w14:paraId="16919CC8" w14:textId="77777777" w:rsidR="00385662" w:rsidRPr="00385662" w:rsidRDefault="00385662" w:rsidP="00385662">
            <w:pPr>
              <w:spacing w:after="0" w:line="240" w:lineRule="auto"/>
              <w:jc w:val="center"/>
              <w:rPr>
                <w:rFonts w:eastAsia="Times New Roman"/>
                <w:color w:val="000000"/>
                <w:sz w:val="18"/>
                <w:szCs w:val="18"/>
                <w:lang w:val="es-MX"/>
              </w:rPr>
            </w:pPr>
            <w:r w:rsidRPr="00385662">
              <w:rPr>
                <w:rFonts w:eastAsia="Times New Roman"/>
                <w:color w:val="000000"/>
                <w:sz w:val="18"/>
                <w:szCs w:val="18"/>
                <w:lang w:val="es-MX"/>
              </w:rPr>
              <w:t>4240</w:t>
            </w:r>
          </w:p>
        </w:tc>
        <w:tc>
          <w:tcPr>
            <w:tcW w:w="1017" w:type="dxa"/>
            <w:tcBorders>
              <w:top w:val="nil"/>
              <w:left w:val="nil"/>
              <w:bottom w:val="single" w:sz="4" w:space="0" w:color="auto"/>
              <w:right w:val="single" w:sz="4" w:space="0" w:color="auto"/>
            </w:tcBorders>
            <w:noWrap/>
            <w:vAlign w:val="center"/>
            <w:hideMark/>
          </w:tcPr>
          <w:p w14:paraId="6B38714E" w14:textId="77777777" w:rsidR="00385662" w:rsidRPr="00385662" w:rsidRDefault="00385662" w:rsidP="00385662">
            <w:pPr>
              <w:spacing w:after="0" w:line="240" w:lineRule="auto"/>
              <w:jc w:val="center"/>
              <w:rPr>
                <w:rFonts w:eastAsia="Times New Roman"/>
                <w:sz w:val="18"/>
                <w:szCs w:val="18"/>
                <w:lang w:val="es-MX"/>
              </w:rPr>
            </w:pPr>
            <w:r w:rsidRPr="00385662">
              <w:rPr>
                <w:rFonts w:eastAsia="Times New Roman"/>
                <w:sz w:val="18"/>
                <w:szCs w:val="18"/>
                <w:lang w:val="es-MX"/>
              </w:rPr>
              <w:t>25-may-27</w:t>
            </w:r>
          </w:p>
        </w:tc>
        <w:tc>
          <w:tcPr>
            <w:tcW w:w="1017" w:type="dxa"/>
            <w:tcBorders>
              <w:top w:val="nil"/>
              <w:left w:val="nil"/>
              <w:bottom w:val="single" w:sz="4" w:space="0" w:color="auto"/>
              <w:right w:val="single" w:sz="4" w:space="0" w:color="auto"/>
            </w:tcBorders>
            <w:noWrap/>
            <w:vAlign w:val="center"/>
            <w:hideMark/>
          </w:tcPr>
          <w:p w14:paraId="6F5FB691" w14:textId="77777777" w:rsidR="00385662" w:rsidRPr="00385662" w:rsidRDefault="00385662" w:rsidP="00385662">
            <w:pPr>
              <w:spacing w:after="0" w:line="240" w:lineRule="auto"/>
              <w:jc w:val="center"/>
              <w:rPr>
                <w:rFonts w:eastAsia="Times New Roman"/>
                <w:sz w:val="18"/>
                <w:szCs w:val="18"/>
                <w:lang w:val="es-MX"/>
              </w:rPr>
            </w:pPr>
            <w:r w:rsidRPr="00385662">
              <w:rPr>
                <w:rFonts w:eastAsia="Times New Roman"/>
                <w:sz w:val="18"/>
                <w:szCs w:val="18"/>
                <w:lang w:val="es-MX"/>
              </w:rPr>
              <w:t>17-ago-27</w:t>
            </w:r>
          </w:p>
        </w:tc>
      </w:tr>
      <w:tr w:rsidR="00385662" w:rsidRPr="00385662" w14:paraId="27C2398B" w14:textId="77777777" w:rsidTr="00385662">
        <w:trPr>
          <w:trHeight w:val="276"/>
          <w:jc w:val="center"/>
        </w:trPr>
        <w:tc>
          <w:tcPr>
            <w:tcW w:w="1300" w:type="dxa"/>
            <w:tcBorders>
              <w:top w:val="nil"/>
              <w:left w:val="single" w:sz="4" w:space="0" w:color="auto"/>
              <w:bottom w:val="single" w:sz="4" w:space="0" w:color="auto"/>
              <w:right w:val="single" w:sz="4" w:space="0" w:color="auto"/>
            </w:tcBorders>
            <w:vAlign w:val="center"/>
            <w:hideMark/>
          </w:tcPr>
          <w:p w14:paraId="03568837" w14:textId="77777777" w:rsidR="00385662" w:rsidRPr="00385662" w:rsidRDefault="00385662" w:rsidP="00385662">
            <w:pPr>
              <w:spacing w:after="0" w:line="240" w:lineRule="auto"/>
              <w:jc w:val="center"/>
              <w:rPr>
                <w:rFonts w:eastAsia="Times New Roman"/>
                <w:color w:val="000000"/>
                <w:sz w:val="18"/>
                <w:szCs w:val="18"/>
                <w:lang w:val="es-MX"/>
              </w:rPr>
            </w:pPr>
            <w:r w:rsidRPr="00385662">
              <w:rPr>
                <w:rFonts w:eastAsia="Times New Roman"/>
                <w:color w:val="000000"/>
                <w:sz w:val="18"/>
                <w:szCs w:val="18"/>
                <w:lang w:val="es-MX"/>
              </w:rPr>
              <w:t>3493</w:t>
            </w:r>
          </w:p>
        </w:tc>
        <w:tc>
          <w:tcPr>
            <w:tcW w:w="1240" w:type="dxa"/>
            <w:tcBorders>
              <w:top w:val="nil"/>
              <w:left w:val="nil"/>
              <w:bottom w:val="single" w:sz="4" w:space="0" w:color="auto"/>
              <w:right w:val="single" w:sz="4" w:space="0" w:color="auto"/>
            </w:tcBorders>
            <w:vAlign w:val="center"/>
            <w:hideMark/>
          </w:tcPr>
          <w:p w14:paraId="29B45018" w14:textId="77777777" w:rsidR="00385662" w:rsidRPr="00385662" w:rsidRDefault="00385662" w:rsidP="00385662">
            <w:pPr>
              <w:spacing w:after="0" w:line="240" w:lineRule="auto"/>
              <w:jc w:val="center"/>
              <w:rPr>
                <w:rFonts w:eastAsia="Times New Roman"/>
                <w:color w:val="000000"/>
                <w:sz w:val="18"/>
                <w:szCs w:val="18"/>
                <w:lang w:val="es-MX"/>
              </w:rPr>
            </w:pPr>
            <w:r w:rsidRPr="00385662">
              <w:rPr>
                <w:rFonts w:eastAsia="Times New Roman"/>
                <w:color w:val="000000"/>
                <w:sz w:val="18"/>
                <w:szCs w:val="18"/>
                <w:lang w:val="es-MX"/>
              </w:rPr>
              <w:t>4347</w:t>
            </w:r>
          </w:p>
        </w:tc>
        <w:tc>
          <w:tcPr>
            <w:tcW w:w="1017" w:type="dxa"/>
            <w:tcBorders>
              <w:top w:val="nil"/>
              <w:left w:val="nil"/>
              <w:bottom w:val="single" w:sz="4" w:space="0" w:color="auto"/>
              <w:right w:val="single" w:sz="4" w:space="0" w:color="auto"/>
            </w:tcBorders>
            <w:noWrap/>
            <w:vAlign w:val="center"/>
            <w:hideMark/>
          </w:tcPr>
          <w:p w14:paraId="05715F58" w14:textId="77777777" w:rsidR="00385662" w:rsidRPr="00385662" w:rsidRDefault="00385662" w:rsidP="00385662">
            <w:pPr>
              <w:spacing w:after="0" w:line="240" w:lineRule="auto"/>
              <w:jc w:val="center"/>
              <w:rPr>
                <w:rFonts w:eastAsia="Times New Roman"/>
                <w:sz w:val="18"/>
                <w:szCs w:val="18"/>
                <w:lang w:val="es-MX"/>
              </w:rPr>
            </w:pPr>
            <w:r w:rsidRPr="00385662">
              <w:rPr>
                <w:rFonts w:eastAsia="Times New Roman"/>
                <w:sz w:val="18"/>
                <w:szCs w:val="18"/>
                <w:lang w:val="es-MX"/>
              </w:rPr>
              <w:t>24-ago-27</w:t>
            </w:r>
          </w:p>
        </w:tc>
        <w:tc>
          <w:tcPr>
            <w:tcW w:w="1017" w:type="dxa"/>
            <w:tcBorders>
              <w:top w:val="nil"/>
              <w:left w:val="nil"/>
              <w:bottom w:val="single" w:sz="4" w:space="0" w:color="auto"/>
              <w:right w:val="single" w:sz="4" w:space="0" w:color="auto"/>
            </w:tcBorders>
            <w:noWrap/>
            <w:vAlign w:val="center"/>
            <w:hideMark/>
          </w:tcPr>
          <w:p w14:paraId="69637667" w14:textId="77777777" w:rsidR="00385662" w:rsidRPr="00385662" w:rsidRDefault="00385662" w:rsidP="00385662">
            <w:pPr>
              <w:spacing w:after="0" w:line="240" w:lineRule="auto"/>
              <w:jc w:val="center"/>
              <w:rPr>
                <w:rFonts w:eastAsia="Times New Roman"/>
                <w:sz w:val="18"/>
                <w:szCs w:val="18"/>
                <w:lang w:val="es-MX"/>
              </w:rPr>
            </w:pPr>
            <w:r w:rsidRPr="00385662">
              <w:rPr>
                <w:rFonts w:eastAsia="Times New Roman"/>
                <w:sz w:val="18"/>
                <w:szCs w:val="18"/>
                <w:lang w:val="es-MX"/>
              </w:rPr>
              <w:t>05-oct-27</w:t>
            </w:r>
          </w:p>
        </w:tc>
      </w:tr>
      <w:tr w:rsidR="00385662" w:rsidRPr="00385662" w14:paraId="33428A47" w14:textId="77777777" w:rsidTr="00385662">
        <w:trPr>
          <w:trHeight w:val="276"/>
          <w:jc w:val="center"/>
        </w:trPr>
        <w:tc>
          <w:tcPr>
            <w:tcW w:w="1300"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61264117" w14:textId="77777777" w:rsidR="00385662" w:rsidRPr="00385662" w:rsidRDefault="00385662" w:rsidP="00385662">
            <w:pPr>
              <w:spacing w:after="0" w:line="240" w:lineRule="auto"/>
              <w:jc w:val="center"/>
              <w:rPr>
                <w:rFonts w:eastAsia="Times New Roman"/>
                <w:b/>
                <w:bCs/>
                <w:color w:val="000000"/>
                <w:sz w:val="18"/>
                <w:szCs w:val="18"/>
                <w:lang w:val="es-MX"/>
              </w:rPr>
            </w:pPr>
            <w:r w:rsidRPr="00385662">
              <w:rPr>
                <w:rFonts w:eastAsia="Times New Roman"/>
                <w:b/>
                <w:bCs/>
                <w:color w:val="000000"/>
                <w:sz w:val="18"/>
                <w:szCs w:val="18"/>
                <w:lang w:val="es-MX"/>
              </w:rPr>
              <w:t>3427</w:t>
            </w:r>
          </w:p>
        </w:tc>
        <w:tc>
          <w:tcPr>
            <w:tcW w:w="1240" w:type="dxa"/>
            <w:tcBorders>
              <w:top w:val="nil"/>
              <w:left w:val="nil"/>
              <w:bottom w:val="single" w:sz="4" w:space="0" w:color="auto"/>
              <w:right w:val="single" w:sz="4" w:space="0" w:color="auto"/>
            </w:tcBorders>
            <w:vAlign w:val="center"/>
            <w:hideMark/>
          </w:tcPr>
          <w:p w14:paraId="139C0705" w14:textId="77777777" w:rsidR="00385662" w:rsidRPr="00385662" w:rsidRDefault="00385662" w:rsidP="00385662">
            <w:pPr>
              <w:spacing w:after="0" w:line="240" w:lineRule="auto"/>
              <w:jc w:val="center"/>
              <w:rPr>
                <w:rFonts w:eastAsia="Times New Roman"/>
                <w:color w:val="000000"/>
                <w:sz w:val="18"/>
                <w:szCs w:val="18"/>
                <w:lang w:val="es-MX"/>
              </w:rPr>
            </w:pPr>
            <w:r w:rsidRPr="00385662">
              <w:rPr>
                <w:rFonts w:eastAsia="Times New Roman"/>
                <w:color w:val="000000"/>
                <w:sz w:val="18"/>
                <w:szCs w:val="18"/>
                <w:lang w:val="es-MX"/>
              </w:rPr>
              <w:t>4187</w:t>
            </w:r>
          </w:p>
        </w:tc>
        <w:tc>
          <w:tcPr>
            <w:tcW w:w="1017" w:type="dxa"/>
            <w:tcBorders>
              <w:top w:val="nil"/>
              <w:left w:val="nil"/>
              <w:bottom w:val="single" w:sz="4" w:space="0" w:color="auto"/>
              <w:right w:val="single" w:sz="4" w:space="0" w:color="auto"/>
            </w:tcBorders>
            <w:noWrap/>
            <w:vAlign w:val="center"/>
            <w:hideMark/>
          </w:tcPr>
          <w:p w14:paraId="63C6015D" w14:textId="77777777" w:rsidR="00385662" w:rsidRPr="00385662" w:rsidRDefault="00385662" w:rsidP="00385662">
            <w:pPr>
              <w:spacing w:after="0" w:line="240" w:lineRule="auto"/>
              <w:jc w:val="center"/>
              <w:rPr>
                <w:rFonts w:eastAsia="Times New Roman"/>
                <w:sz w:val="18"/>
                <w:szCs w:val="18"/>
                <w:lang w:val="es-MX"/>
              </w:rPr>
            </w:pPr>
            <w:r w:rsidRPr="00385662">
              <w:rPr>
                <w:rFonts w:eastAsia="Times New Roman"/>
                <w:sz w:val="18"/>
                <w:szCs w:val="18"/>
                <w:lang w:val="es-MX"/>
              </w:rPr>
              <w:t>09-nov-27</w:t>
            </w:r>
          </w:p>
        </w:tc>
        <w:tc>
          <w:tcPr>
            <w:tcW w:w="1017" w:type="dxa"/>
            <w:tcBorders>
              <w:top w:val="nil"/>
              <w:left w:val="nil"/>
              <w:bottom w:val="single" w:sz="4" w:space="0" w:color="auto"/>
              <w:right w:val="single" w:sz="4" w:space="0" w:color="auto"/>
            </w:tcBorders>
            <w:noWrap/>
            <w:vAlign w:val="center"/>
            <w:hideMark/>
          </w:tcPr>
          <w:p w14:paraId="3E2F2F9E" w14:textId="77777777" w:rsidR="00385662" w:rsidRPr="00385662" w:rsidRDefault="00385662" w:rsidP="00385662">
            <w:pPr>
              <w:spacing w:after="0" w:line="240" w:lineRule="auto"/>
              <w:jc w:val="center"/>
              <w:rPr>
                <w:rFonts w:eastAsia="Times New Roman"/>
                <w:sz w:val="18"/>
                <w:szCs w:val="18"/>
                <w:lang w:val="es-MX"/>
              </w:rPr>
            </w:pPr>
            <w:r w:rsidRPr="00385662">
              <w:rPr>
                <w:rFonts w:eastAsia="Times New Roman"/>
                <w:sz w:val="18"/>
                <w:szCs w:val="18"/>
                <w:lang w:val="es-MX"/>
              </w:rPr>
              <w:t>11-ene-28</w:t>
            </w:r>
          </w:p>
        </w:tc>
      </w:tr>
      <w:tr w:rsidR="00385662" w:rsidRPr="00385662" w14:paraId="50A9E068" w14:textId="77777777" w:rsidTr="00385662">
        <w:trPr>
          <w:trHeight w:val="288"/>
          <w:jc w:val="center"/>
        </w:trPr>
        <w:tc>
          <w:tcPr>
            <w:tcW w:w="1300" w:type="dxa"/>
            <w:tcBorders>
              <w:top w:val="nil"/>
              <w:left w:val="single" w:sz="4" w:space="0" w:color="auto"/>
              <w:bottom w:val="single" w:sz="4" w:space="0" w:color="auto"/>
              <w:right w:val="single" w:sz="4" w:space="0" w:color="auto"/>
            </w:tcBorders>
            <w:vAlign w:val="center"/>
            <w:hideMark/>
          </w:tcPr>
          <w:p w14:paraId="1ABFA362" w14:textId="77777777" w:rsidR="00385662" w:rsidRPr="00385662" w:rsidRDefault="00385662" w:rsidP="00385662">
            <w:pPr>
              <w:spacing w:after="0" w:line="240" w:lineRule="auto"/>
              <w:jc w:val="center"/>
              <w:rPr>
                <w:rFonts w:eastAsia="Times New Roman"/>
                <w:color w:val="000000"/>
                <w:sz w:val="18"/>
                <w:szCs w:val="18"/>
                <w:lang w:val="es-MX"/>
              </w:rPr>
            </w:pPr>
            <w:r w:rsidRPr="00385662">
              <w:rPr>
                <w:rFonts w:eastAsia="Times New Roman"/>
                <w:color w:val="000000"/>
                <w:sz w:val="18"/>
                <w:szCs w:val="18"/>
                <w:lang w:val="es-MX"/>
              </w:rPr>
              <w:t>3440</w:t>
            </w:r>
          </w:p>
        </w:tc>
        <w:tc>
          <w:tcPr>
            <w:tcW w:w="1240" w:type="dxa"/>
            <w:tcBorders>
              <w:top w:val="nil"/>
              <w:left w:val="nil"/>
              <w:bottom w:val="single" w:sz="4" w:space="0" w:color="auto"/>
              <w:right w:val="single" w:sz="4" w:space="0" w:color="auto"/>
            </w:tcBorders>
            <w:vAlign w:val="center"/>
            <w:hideMark/>
          </w:tcPr>
          <w:p w14:paraId="44EB950F" w14:textId="77777777" w:rsidR="00385662" w:rsidRPr="00385662" w:rsidRDefault="00385662" w:rsidP="00385662">
            <w:pPr>
              <w:spacing w:after="0" w:line="240" w:lineRule="auto"/>
              <w:jc w:val="center"/>
              <w:rPr>
                <w:rFonts w:eastAsia="Times New Roman"/>
                <w:color w:val="000000"/>
                <w:sz w:val="18"/>
                <w:szCs w:val="18"/>
                <w:lang w:val="es-MX"/>
              </w:rPr>
            </w:pPr>
            <w:r w:rsidRPr="00385662">
              <w:rPr>
                <w:rFonts w:eastAsia="Times New Roman"/>
                <w:color w:val="000000"/>
                <w:sz w:val="18"/>
                <w:szCs w:val="18"/>
                <w:lang w:val="es-MX"/>
              </w:rPr>
              <w:t>4213</w:t>
            </w:r>
          </w:p>
        </w:tc>
        <w:tc>
          <w:tcPr>
            <w:tcW w:w="1017" w:type="dxa"/>
            <w:tcBorders>
              <w:top w:val="nil"/>
              <w:left w:val="nil"/>
              <w:bottom w:val="single" w:sz="4" w:space="0" w:color="auto"/>
              <w:right w:val="single" w:sz="4" w:space="0" w:color="auto"/>
            </w:tcBorders>
            <w:noWrap/>
            <w:vAlign w:val="center"/>
            <w:hideMark/>
          </w:tcPr>
          <w:p w14:paraId="1CC22B9B" w14:textId="77777777" w:rsidR="00385662" w:rsidRPr="00385662" w:rsidRDefault="00385662" w:rsidP="00385662">
            <w:pPr>
              <w:spacing w:after="0" w:line="240" w:lineRule="auto"/>
              <w:jc w:val="center"/>
              <w:rPr>
                <w:rFonts w:eastAsia="Times New Roman"/>
                <w:sz w:val="18"/>
                <w:szCs w:val="18"/>
                <w:lang w:val="es-MX"/>
              </w:rPr>
            </w:pPr>
            <w:r w:rsidRPr="00385662">
              <w:rPr>
                <w:rFonts w:eastAsia="Times New Roman"/>
                <w:sz w:val="18"/>
                <w:szCs w:val="18"/>
                <w:lang w:val="es-MX"/>
              </w:rPr>
              <w:t>01-feb-28</w:t>
            </w:r>
          </w:p>
        </w:tc>
        <w:tc>
          <w:tcPr>
            <w:tcW w:w="1017" w:type="dxa"/>
            <w:tcBorders>
              <w:top w:val="nil"/>
              <w:left w:val="nil"/>
              <w:bottom w:val="single" w:sz="4" w:space="0" w:color="auto"/>
              <w:right w:val="single" w:sz="4" w:space="0" w:color="auto"/>
            </w:tcBorders>
            <w:noWrap/>
            <w:vAlign w:val="center"/>
            <w:hideMark/>
          </w:tcPr>
          <w:p w14:paraId="600F93E7" w14:textId="77777777" w:rsidR="00385662" w:rsidRPr="00385662" w:rsidRDefault="00385662" w:rsidP="00385662">
            <w:pPr>
              <w:spacing w:after="0" w:line="240" w:lineRule="auto"/>
              <w:jc w:val="center"/>
              <w:rPr>
                <w:rFonts w:eastAsia="Times New Roman"/>
                <w:sz w:val="18"/>
                <w:szCs w:val="18"/>
                <w:lang w:val="es-MX"/>
              </w:rPr>
            </w:pPr>
            <w:r w:rsidRPr="00385662">
              <w:rPr>
                <w:rFonts w:eastAsia="Times New Roman"/>
                <w:sz w:val="18"/>
                <w:szCs w:val="18"/>
                <w:lang w:val="es-MX"/>
              </w:rPr>
              <w:t>14-mar-28</w:t>
            </w:r>
          </w:p>
        </w:tc>
      </w:tr>
    </w:tbl>
    <w:p w14:paraId="0EEF4968" w14:textId="77777777" w:rsidR="00385662" w:rsidRDefault="00385662">
      <w:pPr>
        <w:pBdr>
          <w:top w:val="nil"/>
          <w:left w:val="nil"/>
          <w:bottom w:val="nil"/>
          <w:right w:val="nil"/>
          <w:between w:val="nil"/>
        </w:pBdr>
        <w:spacing w:after="0" w:line="240" w:lineRule="auto"/>
        <w:ind w:left="1440"/>
        <w:rPr>
          <w:b/>
          <w:bCs/>
          <w:color w:val="000000"/>
          <w:sz w:val="20"/>
          <w:szCs w:val="20"/>
        </w:rPr>
      </w:pPr>
    </w:p>
    <w:p w14:paraId="0A0E3706" w14:textId="77777777" w:rsidR="009F2DE9" w:rsidRDefault="009F2DE9">
      <w:pPr>
        <w:widowControl w:val="0"/>
        <w:pBdr>
          <w:top w:val="nil"/>
          <w:left w:val="nil"/>
          <w:bottom w:val="nil"/>
          <w:right w:val="nil"/>
          <w:between w:val="nil"/>
        </w:pBdr>
        <w:spacing w:after="0" w:line="240" w:lineRule="auto"/>
        <w:ind w:firstLine="720"/>
        <w:jc w:val="both"/>
        <w:rPr>
          <w:b/>
          <w:bCs/>
          <w:color w:val="000000"/>
          <w:sz w:val="20"/>
          <w:szCs w:val="20"/>
        </w:rPr>
      </w:pPr>
    </w:p>
    <w:p w14:paraId="5E6191E2" w14:textId="77777777" w:rsidR="009F2DE9" w:rsidRDefault="00000000">
      <w:pPr>
        <w:widowControl w:val="0"/>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PROGRAMA INCLUYE</w:t>
      </w:r>
    </w:p>
    <w:p w14:paraId="6026677D"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Traslados (aeropuerto / hotel / aeropuerto).</w:t>
      </w:r>
    </w:p>
    <w:p w14:paraId="3C5CFED3"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11 noches de alojamiento con desayunos buffet.</w:t>
      </w:r>
    </w:p>
    <w:p w14:paraId="56A8CB61"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Media pensión con almuerzos de comida china o buffet mixto en restaurantes locales según lo mencionado en el programa. </w:t>
      </w:r>
    </w:p>
    <w:p w14:paraId="248F2334"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Una cena especial de “Pato Laqueado” en Pekín.</w:t>
      </w:r>
    </w:p>
    <w:p w14:paraId="22464900"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Billetes de vuelos domésticos con tasa de aeropuerto incluida.</w:t>
      </w:r>
    </w:p>
    <w:p w14:paraId="7D6B46EF"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Billetes de tren en Clase Turista.</w:t>
      </w:r>
    </w:p>
    <w:p w14:paraId="178D3909"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Visitas con guías locales de habla hispana en Pekín, Xi’an y Shanghái, el resto en inglés.</w:t>
      </w:r>
    </w:p>
    <w:p w14:paraId="1FD1CBA3"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Paradas técnicas y culturales según se detalla (de referencia, que también se podría variar con alguna otra alternativa según distintos circuitos). Se tarda aproximadamente 30-40 minutos en cada parada, incluyendo 15-20 minutos de explicación en idioma español:</w:t>
      </w:r>
    </w:p>
    <w:p w14:paraId="4E7DFCFD"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Beijing: Taller de Perlas, Fábrica de Cloisonné y Centro de Fomento de la Medicina Tradicional China.</w:t>
      </w:r>
    </w:p>
    <w:p w14:paraId="525F4868"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Xi’an: Fábrica de Jade o de Terracotas (una de las dos).</w:t>
      </w:r>
    </w:p>
    <w:p w14:paraId="2C699719"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Shanghái: Fábrica de Seda (en una de las dos ciudades).</w:t>
      </w:r>
    </w:p>
    <w:p w14:paraId="69D66156" w14:textId="77777777" w:rsidR="009F2DE9" w:rsidRDefault="009F2DE9">
      <w:pPr>
        <w:widowControl w:val="0"/>
        <w:pBdr>
          <w:top w:val="nil"/>
          <w:left w:val="nil"/>
          <w:bottom w:val="nil"/>
          <w:right w:val="nil"/>
          <w:between w:val="nil"/>
        </w:pBdr>
        <w:spacing w:after="0" w:line="240" w:lineRule="auto"/>
        <w:ind w:left="720"/>
        <w:jc w:val="both"/>
        <w:rPr>
          <w:color w:val="000000"/>
          <w:sz w:val="20"/>
          <w:szCs w:val="20"/>
        </w:rPr>
      </w:pPr>
    </w:p>
    <w:p w14:paraId="6061167A"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b/>
          <w:bCs/>
          <w:color w:val="000000"/>
          <w:sz w:val="20"/>
          <w:szCs w:val="20"/>
        </w:rPr>
        <w:t>PROGRAMA NO INCLUYE</w:t>
      </w:r>
    </w:p>
    <w:p w14:paraId="07A8384A"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Vuelos internacionales.</w:t>
      </w:r>
    </w:p>
    <w:p w14:paraId="5B842CEC"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 xml:space="preserve">Seguro de viaje. </w:t>
      </w:r>
      <w:r>
        <w:rPr>
          <w:i/>
          <w:iCs/>
          <w:color w:val="000000"/>
          <w:sz w:val="20"/>
          <w:szCs w:val="20"/>
        </w:rPr>
        <w:t>Consultar por nuestras tarifas de inclusión con Universal Assistance</w:t>
      </w:r>
      <w:r>
        <w:rPr>
          <w:color w:val="000000"/>
          <w:sz w:val="20"/>
          <w:szCs w:val="20"/>
        </w:rPr>
        <w:t>.</w:t>
      </w:r>
    </w:p>
    <w:p w14:paraId="78BC42DB"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Excursiones opcionales o gastos personales.</w:t>
      </w:r>
    </w:p>
    <w:p w14:paraId="695DC5B1"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Propinas para guía, chofer y maletero del hotel, que pagarán directamente en destino. </w:t>
      </w:r>
    </w:p>
    <w:p w14:paraId="4D75F423"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color w:val="000000"/>
          <w:sz w:val="20"/>
          <w:szCs w:val="20"/>
        </w:rPr>
        <w:t>Se detalla monto aprox.</w:t>
      </w:r>
    </w:p>
    <w:p w14:paraId="4123BE94"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guía y chofer USD 7 aprox. p.p. por día</w:t>
      </w:r>
    </w:p>
    <w:p w14:paraId="135301C5"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maletero del hotel USD 2 por maleta para subir o bajar</w:t>
      </w:r>
    </w:p>
    <w:p w14:paraId="72779969"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Espectáculo artístico de acrobacia en Beijing.</w:t>
      </w:r>
    </w:p>
    <w:p w14:paraId="71454FD8"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Lo que no está mencionado en el apartado incluye.</w:t>
      </w:r>
    </w:p>
    <w:p w14:paraId="0B1517AB"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4339BAE3" w14:textId="77777777" w:rsidR="009F2DE9" w:rsidRDefault="00000000">
      <w:pPr>
        <w:pBdr>
          <w:top w:val="nil"/>
          <w:left w:val="nil"/>
          <w:bottom w:val="nil"/>
          <w:right w:val="nil"/>
          <w:between w:val="nil"/>
        </w:pBdr>
        <w:spacing w:after="0" w:line="240" w:lineRule="auto"/>
        <w:ind w:left="720"/>
        <w:jc w:val="both"/>
        <w:rPr>
          <w:b/>
          <w:bCs/>
          <w:color w:val="000000"/>
          <w:sz w:val="20"/>
          <w:szCs w:val="20"/>
        </w:rPr>
      </w:pPr>
      <w:r>
        <w:rPr>
          <w:b/>
          <w:bCs/>
          <w:color w:val="000000"/>
          <w:sz w:val="20"/>
          <w:szCs w:val="20"/>
        </w:rPr>
        <w:t>SUPLEMENTOS</w:t>
      </w:r>
    </w:p>
    <w:p w14:paraId="18C3600C"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la asistencia al espectáculo de acrobacia en Beijing para Día2: USD 67 p.p.</w:t>
      </w:r>
    </w:p>
    <w:p w14:paraId="1A486E13"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cambiar en Día 4 el tren rápido BJS-XIA por el vuelo del mismo trayecto con tasas: USD 373 p.p. (Solo se aplica para las salidas de martes con base al paquete total incluyendo las tasas).</w:t>
      </w:r>
    </w:p>
    <w:p w14:paraId="67B38DD7"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6E55611F" w14:textId="77777777" w:rsidR="009F2DE9" w:rsidRDefault="00000000">
      <w:pPr>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NOTAS IMPORTANTES</w:t>
      </w:r>
    </w:p>
    <w:p w14:paraId="5C7BD14E" w14:textId="77777777" w:rsidR="009F2DE9" w:rsidRDefault="00000000">
      <w:pPr>
        <w:numPr>
          <w:ilvl w:val="0"/>
          <w:numId w:val="7"/>
        </w:numPr>
        <w:pBdr>
          <w:top w:val="nil"/>
          <w:left w:val="nil"/>
          <w:bottom w:val="nil"/>
          <w:right w:val="nil"/>
          <w:between w:val="nil"/>
        </w:pBdr>
        <w:spacing w:after="0" w:line="240" w:lineRule="auto"/>
        <w:jc w:val="both"/>
        <w:rPr>
          <w:color w:val="000000"/>
          <w:sz w:val="20"/>
          <w:szCs w:val="20"/>
        </w:rPr>
      </w:pPr>
      <w:r>
        <w:rPr>
          <w:color w:val="000000"/>
          <w:sz w:val="20"/>
          <w:szCs w:val="20"/>
        </w:rPr>
        <w:t>Precio por persona en USD.</w:t>
      </w:r>
    </w:p>
    <w:p w14:paraId="15197EAC"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lastRenderedPageBreak/>
        <w:t>Salidas garantizadas desde 2 pasajeros.</w:t>
      </w:r>
    </w:p>
    <w:p w14:paraId="0E1D3E17" w14:textId="508B7182"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En las fechas </w:t>
      </w:r>
      <w:r w:rsidR="001A2D3A">
        <w:rPr>
          <w:color w:val="000000"/>
          <w:sz w:val="20"/>
          <w:szCs w:val="20"/>
        </w:rPr>
        <w:t>09</w:t>
      </w:r>
      <w:r>
        <w:rPr>
          <w:color w:val="000000"/>
          <w:sz w:val="20"/>
          <w:szCs w:val="20"/>
        </w:rPr>
        <w:t>NOV</w:t>
      </w:r>
      <w:r w:rsidR="001A2D3A">
        <w:rPr>
          <w:color w:val="000000"/>
          <w:sz w:val="20"/>
          <w:szCs w:val="20"/>
        </w:rPr>
        <w:t>27’</w:t>
      </w:r>
      <w:r>
        <w:rPr>
          <w:color w:val="000000"/>
          <w:sz w:val="20"/>
          <w:szCs w:val="20"/>
        </w:rPr>
        <w:t xml:space="preserve"> al </w:t>
      </w:r>
      <w:r w:rsidR="001A2D3A">
        <w:rPr>
          <w:color w:val="000000"/>
          <w:sz w:val="20"/>
          <w:szCs w:val="20"/>
        </w:rPr>
        <w:t>11</w:t>
      </w:r>
      <w:r>
        <w:rPr>
          <w:color w:val="000000"/>
          <w:sz w:val="20"/>
          <w:szCs w:val="20"/>
        </w:rPr>
        <w:t>ENE2</w:t>
      </w:r>
      <w:r w:rsidR="001A2D3A">
        <w:rPr>
          <w:color w:val="000000"/>
          <w:sz w:val="20"/>
          <w:szCs w:val="20"/>
        </w:rPr>
        <w:t>8’</w:t>
      </w:r>
      <w:r>
        <w:rPr>
          <w:color w:val="000000"/>
          <w:sz w:val="20"/>
          <w:szCs w:val="20"/>
        </w:rPr>
        <w:t xml:space="preserve"> y </w:t>
      </w:r>
      <w:r w:rsidR="001A2D3A">
        <w:rPr>
          <w:color w:val="000000"/>
          <w:sz w:val="20"/>
          <w:szCs w:val="20"/>
        </w:rPr>
        <w:t xml:space="preserve">01FEB28’ </w:t>
      </w:r>
      <w:r>
        <w:rPr>
          <w:color w:val="000000"/>
          <w:sz w:val="20"/>
          <w:szCs w:val="20"/>
        </w:rPr>
        <w:t>al 2</w:t>
      </w:r>
      <w:r w:rsidR="001A2D3A">
        <w:rPr>
          <w:color w:val="000000"/>
          <w:sz w:val="20"/>
          <w:szCs w:val="20"/>
        </w:rPr>
        <w:t>9</w:t>
      </w:r>
      <w:r>
        <w:rPr>
          <w:color w:val="000000"/>
          <w:sz w:val="20"/>
          <w:szCs w:val="20"/>
        </w:rPr>
        <w:t>FRB’2</w:t>
      </w:r>
      <w:r w:rsidR="001A2D3A">
        <w:rPr>
          <w:color w:val="000000"/>
          <w:sz w:val="20"/>
          <w:szCs w:val="20"/>
        </w:rPr>
        <w:t>8</w:t>
      </w:r>
      <w:r>
        <w:rPr>
          <w:color w:val="000000"/>
          <w:sz w:val="20"/>
          <w:szCs w:val="20"/>
        </w:rPr>
        <w:t xml:space="preserve"> las salidas de martes serán garantizadas desde 4 pasajeros. En caso de ser una reserva de menos que 4 pasajeros, consultar.</w:t>
      </w:r>
    </w:p>
    <w:p w14:paraId="12E3B546" w14:textId="747D77D8"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No hay salida durante </w:t>
      </w:r>
      <w:r w:rsidR="001A2D3A">
        <w:rPr>
          <w:color w:val="000000"/>
          <w:sz w:val="20"/>
          <w:szCs w:val="20"/>
        </w:rPr>
        <w:t>12</w:t>
      </w:r>
      <w:r>
        <w:rPr>
          <w:color w:val="000000"/>
          <w:sz w:val="20"/>
          <w:szCs w:val="20"/>
        </w:rPr>
        <w:t>ENE’2</w:t>
      </w:r>
      <w:r w:rsidR="001A2D3A">
        <w:rPr>
          <w:color w:val="000000"/>
          <w:sz w:val="20"/>
          <w:szCs w:val="20"/>
        </w:rPr>
        <w:t>8</w:t>
      </w:r>
      <w:r>
        <w:rPr>
          <w:color w:val="000000"/>
          <w:sz w:val="20"/>
          <w:szCs w:val="20"/>
        </w:rPr>
        <w:t xml:space="preserve"> al </w:t>
      </w:r>
      <w:r w:rsidR="001A2D3A">
        <w:rPr>
          <w:color w:val="000000"/>
          <w:sz w:val="20"/>
          <w:szCs w:val="20"/>
        </w:rPr>
        <w:t>31ENE</w:t>
      </w:r>
      <w:r>
        <w:rPr>
          <w:color w:val="000000"/>
          <w:sz w:val="20"/>
          <w:szCs w:val="20"/>
        </w:rPr>
        <w:t>’2</w:t>
      </w:r>
      <w:r w:rsidR="001A2D3A">
        <w:rPr>
          <w:color w:val="000000"/>
          <w:sz w:val="20"/>
          <w:szCs w:val="20"/>
        </w:rPr>
        <w:t>8</w:t>
      </w:r>
      <w:r>
        <w:rPr>
          <w:color w:val="000000"/>
          <w:sz w:val="20"/>
          <w:szCs w:val="20"/>
        </w:rPr>
        <w:t xml:space="preserve"> debido al Año Nuevo Chino 2027.</w:t>
      </w:r>
    </w:p>
    <w:p w14:paraId="44AE0BC1" w14:textId="48409A69"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Los precios y la disponibilidad de la siguiente salida: </w:t>
      </w:r>
      <w:r w:rsidRPr="001A2D3A">
        <w:rPr>
          <w:b/>
          <w:bCs/>
          <w:color w:val="C00000"/>
          <w:sz w:val="20"/>
          <w:szCs w:val="20"/>
        </w:rPr>
        <w:t>2</w:t>
      </w:r>
      <w:r w:rsidR="001A2D3A" w:rsidRPr="001A2D3A">
        <w:rPr>
          <w:b/>
          <w:bCs/>
          <w:color w:val="C00000"/>
          <w:sz w:val="20"/>
          <w:szCs w:val="20"/>
        </w:rPr>
        <w:t>8</w:t>
      </w:r>
      <w:r w:rsidRPr="001A2D3A">
        <w:rPr>
          <w:b/>
          <w:bCs/>
          <w:color w:val="C00000"/>
          <w:sz w:val="20"/>
          <w:szCs w:val="20"/>
        </w:rPr>
        <w:t>SEP</w:t>
      </w:r>
      <w:r w:rsidRPr="001A2D3A">
        <w:rPr>
          <w:color w:val="C00000"/>
          <w:sz w:val="20"/>
          <w:szCs w:val="20"/>
        </w:rPr>
        <w:t xml:space="preserve"> </w:t>
      </w:r>
      <w:r>
        <w:rPr>
          <w:color w:val="000000"/>
          <w:sz w:val="20"/>
          <w:szCs w:val="20"/>
        </w:rPr>
        <w:t>estará a consulta, debido a los festivos públicos de China.</w:t>
      </w:r>
    </w:p>
    <w:p w14:paraId="6405D655"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en servicio compartido.</w:t>
      </w:r>
    </w:p>
    <w:p w14:paraId="4EFC784F" w14:textId="77777777" w:rsidR="009F2DE9" w:rsidRPr="00F63242" w:rsidRDefault="00000000">
      <w:pPr>
        <w:numPr>
          <w:ilvl w:val="0"/>
          <w:numId w:val="3"/>
        </w:numPr>
        <w:pBdr>
          <w:top w:val="nil"/>
          <w:left w:val="nil"/>
          <w:bottom w:val="nil"/>
          <w:right w:val="nil"/>
          <w:between w:val="nil"/>
        </w:pBdr>
        <w:spacing w:after="0" w:line="240" w:lineRule="auto"/>
        <w:jc w:val="both"/>
        <w:rPr>
          <w:color w:val="000000"/>
          <w:sz w:val="20"/>
          <w:szCs w:val="20"/>
          <w:lang w:val="en-US"/>
        </w:rPr>
      </w:pPr>
      <w:r w:rsidRPr="00F63242">
        <w:rPr>
          <w:color w:val="000000"/>
          <w:sz w:val="20"/>
          <w:szCs w:val="20"/>
          <w:lang w:val="en-US"/>
        </w:rPr>
        <w:t>En los hoteles check in 15hrs. / check out 11hrs.</w:t>
      </w:r>
    </w:p>
    <w:p w14:paraId="46A04B16"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El orden del itinerario podría tener variación, pero siempre respetando lo ofrecido.</w:t>
      </w:r>
    </w:p>
    <w:p w14:paraId="0E6D6369"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Debido a la gran cantidad de turistas tanto nacionales como extranjeros, probablemente hay que hacer cola en ciertas fechas del año, por ejemplo, para subir al teleférico. Favor de avisar la posible incomodidad a los pax antes del viaje.</w:t>
      </w:r>
    </w:p>
    <w:p w14:paraId="158B7383"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el recorrido se permite una maleta por persona.</w:t>
      </w:r>
    </w:p>
    <w:p w14:paraId="21DB1D31"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Las habitaciones TPL constan de una cama de dos plazas o dos camas de 1 plaza + 1 cama plegable. No recomendamos este tipo de habitaciones.</w:t>
      </w:r>
    </w:p>
    <w:p w14:paraId="6DFBA7E8"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los circuitos que incluyen trayectos de tren, con cualquier cambio (de la fecha del viaje o del número de pasaporte) después de la emisión de billetes, existen gastos de cancelación y se requieren documentos originales del pasaporte para realizar cualquier cambio y cancelación.</w:t>
      </w:r>
    </w:p>
    <w:p w14:paraId="6A655794" w14:textId="2C72FE53"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Día 10: Debido a la gran cantidad de turistas tanto nacionales como extranjeros, probablemente hay que hacer cola en ciertas fechas del año, por </w:t>
      </w:r>
      <w:r w:rsidR="001A2D3A">
        <w:rPr>
          <w:color w:val="000000"/>
          <w:sz w:val="20"/>
          <w:szCs w:val="20"/>
        </w:rPr>
        <w:t>ejemplo,</w:t>
      </w:r>
      <w:r>
        <w:rPr>
          <w:color w:val="000000"/>
          <w:sz w:val="20"/>
          <w:szCs w:val="20"/>
        </w:rPr>
        <w:t xml:space="preserve"> para subir al teleférico. Favor de avisar la posible incomodidad a los pax antes del viaje.</w:t>
      </w:r>
    </w:p>
    <w:p w14:paraId="4CDDC2F9"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las reservas se requiere copias de los pasaportes (vigentes mínimo 06 meses a la fecha del circuito).</w:t>
      </w:r>
    </w:p>
    <w:p w14:paraId="728DAE1C"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requiere vacuna de fiebre amarilla.</w:t>
      </w:r>
    </w:p>
    <w:p w14:paraId="405D5857"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Precios sujetos a cambios hasta la confirmación de la reserva.</w:t>
      </w:r>
    </w:p>
    <w:p w14:paraId="5812D84C" w14:textId="6EE7C681"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Programa actualizado al </w:t>
      </w:r>
      <w:r w:rsidR="00A31453">
        <w:rPr>
          <w:color w:val="000000"/>
          <w:sz w:val="20"/>
          <w:szCs w:val="20"/>
        </w:rPr>
        <w:t>21 de octubre</w:t>
      </w:r>
      <w:r w:rsidR="00A31453">
        <w:rPr>
          <w:color w:val="000000"/>
          <w:sz w:val="20"/>
          <w:szCs w:val="20"/>
        </w:rPr>
        <w:t xml:space="preserve"> </w:t>
      </w:r>
      <w:r>
        <w:rPr>
          <w:color w:val="000000"/>
          <w:sz w:val="20"/>
          <w:szCs w:val="20"/>
        </w:rPr>
        <w:t>de 2026.</w:t>
      </w:r>
    </w:p>
    <w:p w14:paraId="6600BB84"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4526A3F9"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766D6C4F"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ITINERARIO</w:t>
      </w:r>
    </w:p>
    <w:p w14:paraId="5EE0FF45"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3938351E" w14:textId="77777777" w:rsidR="001A2D3A" w:rsidRDefault="001A2D3A" w:rsidP="001A2D3A">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w:t>
      </w:r>
      <w:r>
        <w:rPr>
          <w:b/>
          <w:bCs/>
          <w:color w:val="000000"/>
          <w:sz w:val="20"/>
          <w:szCs w:val="20"/>
        </w:rPr>
        <w:tab/>
        <w:t xml:space="preserve">PEKÍN </w:t>
      </w:r>
    </w:p>
    <w:p w14:paraId="3C5AA248" w14:textId="77777777" w:rsidR="001A2D3A" w:rsidRDefault="001A2D3A" w:rsidP="001A2D3A">
      <w:pPr>
        <w:pBdr>
          <w:top w:val="nil"/>
          <w:left w:val="nil"/>
          <w:bottom w:val="nil"/>
          <w:right w:val="nil"/>
          <w:between w:val="nil"/>
        </w:pBdr>
        <w:spacing w:after="0" w:line="240" w:lineRule="auto"/>
        <w:jc w:val="both"/>
        <w:rPr>
          <w:b/>
          <w:bCs/>
          <w:color w:val="000000"/>
          <w:sz w:val="20"/>
          <w:szCs w:val="20"/>
        </w:rPr>
      </w:pPr>
      <w:r>
        <w:rPr>
          <w:color w:val="000000"/>
          <w:sz w:val="20"/>
          <w:szCs w:val="20"/>
        </w:rPr>
        <w:t>Llegada a Pekín, capital de la República Popular China. Traslado al hotel. Resto del día libre, almuerzo no incluido. Alojamiento.</w:t>
      </w:r>
    </w:p>
    <w:p w14:paraId="7C106A96" w14:textId="77777777" w:rsidR="001A2D3A" w:rsidRDefault="001A2D3A" w:rsidP="001A2D3A">
      <w:pPr>
        <w:pBdr>
          <w:top w:val="nil"/>
          <w:left w:val="nil"/>
          <w:bottom w:val="nil"/>
          <w:right w:val="nil"/>
          <w:between w:val="nil"/>
        </w:pBdr>
        <w:spacing w:after="0" w:line="240" w:lineRule="auto"/>
        <w:jc w:val="both"/>
        <w:rPr>
          <w:b/>
          <w:bCs/>
          <w:color w:val="000000"/>
          <w:sz w:val="20"/>
          <w:szCs w:val="20"/>
        </w:rPr>
      </w:pPr>
    </w:p>
    <w:p w14:paraId="1CD5F2CE" w14:textId="77777777" w:rsidR="001A2D3A" w:rsidRDefault="001A2D3A" w:rsidP="001A2D3A">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2</w:t>
      </w:r>
      <w:r>
        <w:rPr>
          <w:b/>
          <w:bCs/>
          <w:color w:val="000000"/>
          <w:sz w:val="20"/>
          <w:szCs w:val="20"/>
        </w:rPr>
        <w:tab/>
        <w:t>PEKÍN</w:t>
      </w:r>
    </w:p>
    <w:p w14:paraId="56D09B7B" w14:textId="77777777" w:rsidR="001A2D3A" w:rsidRDefault="001A2D3A" w:rsidP="001A2D3A">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Durante este día visitaremos: el </w:t>
      </w:r>
      <w:r>
        <w:rPr>
          <w:b/>
          <w:bCs/>
          <w:color w:val="000000"/>
          <w:sz w:val="20"/>
          <w:szCs w:val="20"/>
        </w:rPr>
        <w:t>Palacio Imperial</w:t>
      </w:r>
      <w:r>
        <w:rPr>
          <w:color w:val="000000"/>
          <w:sz w:val="20"/>
          <w:szCs w:val="20"/>
        </w:rPr>
        <w:t xml:space="preserve">, conocido como “La Ciudad Prohibida”, la </w:t>
      </w:r>
      <w:r>
        <w:rPr>
          <w:b/>
          <w:bCs/>
          <w:color w:val="000000"/>
          <w:sz w:val="20"/>
          <w:szCs w:val="20"/>
        </w:rPr>
        <w:t>Plaza Tian An Men</w:t>
      </w:r>
      <w:r>
        <w:rPr>
          <w:color w:val="000000"/>
          <w:sz w:val="20"/>
          <w:szCs w:val="20"/>
        </w:rPr>
        <w:t xml:space="preserve">, una de las mayores del mundo, y el </w:t>
      </w:r>
      <w:r>
        <w:rPr>
          <w:b/>
          <w:bCs/>
          <w:color w:val="000000"/>
          <w:sz w:val="20"/>
          <w:szCs w:val="20"/>
        </w:rPr>
        <w:t>Palacio de Verano</w:t>
      </w:r>
      <w:r>
        <w:rPr>
          <w:color w:val="000000"/>
          <w:sz w:val="20"/>
          <w:szCs w:val="20"/>
        </w:rPr>
        <w:t xml:space="preserve"> que era un jardín veraniego para la casa imperial de la Dinastía Ging. almuerzo incluido. </w:t>
      </w:r>
      <w:r>
        <w:rPr>
          <w:b/>
          <w:bCs/>
          <w:color w:val="000000"/>
          <w:sz w:val="20"/>
          <w:szCs w:val="20"/>
        </w:rPr>
        <w:t>Opcional: Por la noche asistencia a un espectáculo de acrobacia</w:t>
      </w:r>
      <w:r>
        <w:rPr>
          <w:color w:val="000000"/>
          <w:sz w:val="20"/>
          <w:szCs w:val="20"/>
        </w:rPr>
        <w:t>. Alojamiento.</w:t>
      </w:r>
    </w:p>
    <w:p w14:paraId="1BE9A4F0" w14:textId="77777777" w:rsidR="001A2D3A" w:rsidRDefault="001A2D3A" w:rsidP="001A2D3A">
      <w:pPr>
        <w:pBdr>
          <w:top w:val="nil"/>
          <w:left w:val="nil"/>
          <w:bottom w:val="nil"/>
          <w:right w:val="nil"/>
          <w:between w:val="nil"/>
        </w:pBdr>
        <w:spacing w:after="0" w:line="240" w:lineRule="auto"/>
        <w:jc w:val="both"/>
        <w:rPr>
          <w:color w:val="000000"/>
          <w:sz w:val="20"/>
          <w:szCs w:val="20"/>
        </w:rPr>
      </w:pPr>
    </w:p>
    <w:p w14:paraId="6D694A33" w14:textId="77777777" w:rsidR="001A2D3A" w:rsidRDefault="001A2D3A" w:rsidP="001A2D3A">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3</w:t>
      </w:r>
      <w:r>
        <w:rPr>
          <w:b/>
          <w:bCs/>
          <w:color w:val="000000"/>
          <w:sz w:val="20"/>
          <w:szCs w:val="20"/>
        </w:rPr>
        <w:tab/>
        <w:t>PEKÍN</w:t>
      </w:r>
    </w:p>
    <w:p w14:paraId="7B507D83" w14:textId="77777777" w:rsidR="001A2D3A" w:rsidRDefault="001A2D3A" w:rsidP="001A2D3A">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Excursión a la </w:t>
      </w:r>
      <w:r>
        <w:rPr>
          <w:b/>
          <w:bCs/>
          <w:color w:val="000000"/>
          <w:sz w:val="20"/>
          <w:szCs w:val="20"/>
        </w:rPr>
        <w:t>Gran Muralla</w:t>
      </w:r>
      <w:r>
        <w:rPr>
          <w:color w:val="000000"/>
          <w:sz w:val="20"/>
          <w:szCs w:val="20"/>
        </w:rPr>
        <w:t xml:space="preserve"> (Paso Juyongguan o Badaling según la operativa concreta del operador, espectacular y grandiosa obra arquitectónica, cuyos añales cubren más de 2.000 años. Almuerzo incluido. Por la tarde vuelta a la ciudad y hacemos una parada cerca del </w:t>
      </w:r>
      <w:r>
        <w:rPr>
          <w:b/>
          <w:bCs/>
          <w:color w:val="000000"/>
          <w:sz w:val="20"/>
          <w:szCs w:val="20"/>
        </w:rPr>
        <w:t>“Nido del Pájaro”</w:t>
      </w:r>
      <w:r>
        <w:rPr>
          <w:color w:val="000000"/>
          <w:sz w:val="20"/>
          <w:szCs w:val="20"/>
        </w:rPr>
        <w:t xml:space="preserve"> (</w:t>
      </w:r>
      <w:r>
        <w:rPr>
          <w:b/>
          <w:bCs/>
          <w:color w:val="000000"/>
          <w:sz w:val="20"/>
          <w:szCs w:val="20"/>
        </w:rPr>
        <w:t>Estadio Nacional</w:t>
      </w:r>
      <w:r>
        <w:rPr>
          <w:color w:val="000000"/>
          <w:sz w:val="20"/>
          <w:szCs w:val="20"/>
        </w:rPr>
        <w:t>) y el “</w:t>
      </w:r>
      <w:r>
        <w:rPr>
          <w:b/>
          <w:bCs/>
          <w:color w:val="000000"/>
          <w:sz w:val="20"/>
          <w:szCs w:val="20"/>
        </w:rPr>
        <w:t>Cubo del Agua</w:t>
      </w:r>
      <w:r>
        <w:rPr>
          <w:color w:val="000000"/>
          <w:sz w:val="20"/>
          <w:szCs w:val="20"/>
        </w:rPr>
        <w:t>” (</w:t>
      </w:r>
      <w:r>
        <w:rPr>
          <w:b/>
          <w:bCs/>
          <w:color w:val="000000"/>
          <w:sz w:val="20"/>
          <w:szCs w:val="20"/>
        </w:rPr>
        <w:t>Centro Nacional de Natación</w:t>
      </w:r>
      <w:r>
        <w:rPr>
          <w:color w:val="000000"/>
          <w:sz w:val="20"/>
          <w:szCs w:val="20"/>
        </w:rPr>
        <w:t xml:space="preserve">) para tomar fotos (sin entrar en los estadios). Terminaremos con la cena de bienvenida degustando el delicioso </w:t>
      </w:r>
      <w:r>
        <w:rPr>
          <w:b/>
          <w:bCs/>
          <w:color w:val="000000"/>
          <w:sz w:val="20"/>
          <w:szCs w:val="20"/>
        </w:rPr>
        <w:t>Pato Laqueado de Pekín</w:t>
      </w:r>
      <w:r>
        <w:rPr>
          <w:color w:val="000000"/>
          <w:sz w:val="20"/>
          <w:szCs w:val="20"/>
        </w:rPr>
        <w:t>. Alojamiento.</w:t>
      </w:r>
    </w:p>
    <w:p w14:paraId="59EBF583" w14:textId="77777777" w:rsidR="001A2D3A" w:rsidRDefault="001A2D3A" w:rsidP="001A2D3A">
      <w:pPr>
        <w:pBdr>
          <w:top w:val="nil"/>
          <w:left w:val="nil"/>
          <w:bottom w:val="nil"/>
          <w:right w:val="nil"/>
          <w:between w:val="nil"/>
        </w:pBdr>
        <w:spacing w:after="0" w:line="240" w:lineRule="auto"/>
        <w:jc w:val="both"/>
        <w:rPr>
          <w:color w:val="000000"/>
          <w:sz w:val="20"/>
          <w:szCs w:val="20"/>
        </w:rPr>
      </w:pPr>
    </w:p>
    <w:p w14:paraId="4C368439" w14:textId="77777777" w:rsidR="001A2D3A" w:rsidRDefault="001A2D3A" w:rsidP="001A2D3A">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4</w:t>
      </w:r>
      <w:r>
        <w:rPr>
          <w:b/>
          <w:bCs/>
          <w:color w:val="000000"/>
          <w:sz w:val="20"/>
          <w:szCs w:val="20"/>
        </w:rPr>
        <w:tab/>
        <w:t>PEKÍN - XI’AN</w:t>
      </w:r>
    </w:p>
    <w:p w14:paraId="627B4C2E" w14:textId="77777777" w:rsidR="001A2D3A" w:rsidRDefault="001A2D3A" w:rsidP="001A2D3A">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del </w:t>
      </w:r>
      <w:r>
        <w:rPr>
          <w:b/>
          <w:bCs/>
          <w:color w:val="000000"/>
          <w:sz w:val="20"/>
          <w:szCs w:val="20"/>
        </w:rPr>
        <w:t>Templo del Cielo</w:t>
      </w:r>
      <w:r>
        <w:rPr>
          <w:color w:val="000000"/>
          <w:sz w:val="20"/>
          <w:szCs w:val="20"/>
        </w:rPr>
        <w:t xml:space="preserve">, construido en 1420 con una superficie de 267 ha, donde los emperadores rezaban por las buenas cosechas. Almuerzo incluido. Por la tarde, traslado a la estación de tren para tomar el </w:t>
      </w:r>
      <w:r>
        <w:rPr>
          <w:b/>
          <w:bCs/>
          <w:color w:val="000000"/>
          <w:sz w:val="20"/>
          <w:szCs w:val="20"/>
        </w:rPr>
        <w:t>tren de alta velocidad</w:t>
      </w:r>
      <w:r>
        <w:rPr>
          <w:color w:val="000000"/>
          <w:sz w:val="20"/>
          <w:szCs w:val="20"/>
        </w:rPr>
        <w:t xml:space="preserve"> en la Clase Turista a Xi´an, antigua capital de China con 3.000 años de </w:t>
      </w:r>
      <w:r>
        <w:rPr>
          <w:color w:val="000000"/>
          <w:sz w:val="20"/>
          <w:szCs w:val="20"/>
        </w:rPr>
        <w:lastRenderedPageBreak/>
        <w:t xml:space="preserve">existencia, única capital amurallada y punto de partida de la famosa “Ruta de la Seda”. </w:t>
      </w:r>
      <w:r>
        <w:rPr>
          <w:b/>
          <w:bCs/>
          <w:color w:val="000000"/>
          <w:sz w:val="20"/>
          <w:szCs w:val="20"/>
        </w:rPr>
        <w:t>Opcional: Traslado al aeropuerto para tomar el vuelo del mismo trayecto BJS-XIA con suplemento</w:t>
      </w:r>
      <w:r>
        <w:rPr>
          <w:color w:val="000000"/>
          <w:sz w:val="20"/>
          <w:szCs w:val="20"/>
        </w:rPr>
        <w:t>. Traslado al hotel. Alojamiento.</w:t>
      </w:r>
    </w:p>
    <w:p w14:paraId="2F2679DF" w14:textId="77777777" w:rsidR="001A2D3A" w:rsidRDefault="001A2D3A" w:rsidP="001A2D3A">
      <w:pPr>
        <w:pBdr>
          <w:top w:val="nil"/>
          <w:left w:val="nil"/>
          <w:bottom w:val="nil"/>
          <w:right w:val="nil"/>
          <w:between w:val="nil"/>
        </w:pBdr>
        <w:spacing w:after="0" w:line="240" w:lineRule="auto"/>
        <w:jc w:val="both"/>
        <w:rPr>
          <w:color w:val="000000"/>
          <w:sz w:val="20"/>
          <w:szCs w:val="20"/>
        </w:rPr>
      </w:pPr>
    </w:p>
    <w:p w14:paraId="721E2ED5" w14:textId="77777777" w:rsidR="001A2D3A" w:rsidRDefault="001A2D3A" w:rsidP="001A2D3A">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5</w:t>
      </w:r>
      <w:r>
        <w:rPr>
          <w:b/>
          <w:bCs/>
          <w:color w:val="000000"/>
          <w:sz w:val="20"/>
          <w:szCs w:val="20"/>
        </w:rPr>
        <w:tab/>
        <w:t xml:space="preserve">XI’AN </w:t>
      </w:r>
    </w:p>
    <w:p w14:paraId="0AF7A4E2" w14:textId="77777777" w:rsidR="001A2D3A" w:rsidRDefault="001A2D3A" w:rsidP="001A2D3A">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Hoy visitaremos el famoso </w:t>
      </w:r>
      <w:r>
        <w:rPr>
          <w:b/>
          <w:bCs/>
          <w:color w:val="000000"/>
          <w:sz w:val="20"/>
          <w:szCs w:val="20"/>
        </w:rPr>
        <w:t>Museo de Guerreros y Corceles de Terracota</w:t>
      </w:r>
      <w:r>
        <w:rPr>
          <w:color w:val="000000"/>
          <w:sz w:val="20"/>
          <w:szCs w:val="20"/>
        </w:rPr>
        <w:t xml:space="preserve">, en el que se guardan más de 6.000 figuras de tamaño natural, que representan un gran ejército de guerreros, corceles y carros de guerra que custodian la tumba del emperador Qin. Almuerzo incluido. </w:t>
      </w:r>
      <w:r w:rsidRPr="002A76A1">
        <w:rPr>
          <w:color w:val="000000"/>
          <w:sz w:val="20"/>
          <w:szCs w:val="20"/>
        </w:rPr>
        <w:t xml:space="preserve">Por la tarde visitaremos a la </w:t>
      </w:r>
      <w:r w:rsidRPr="002A76A1">
        <w:rPr>
          <w:b/>
          <w:bCs/>
          <w:color w:val="000000"/>
          <w:sz w:val="20"/>
          <w:szCs w:val="20"/>
        </w:rPr>
        <w:t>Gran Pagoda de la Oca Silvestre</w:t>
      </w:r>
      <w:r w:rsidRPr="002A76A1">
        <w:rPr>
          <w:color w:val="000000"/>
          <w:sz w:val="20"/>
          <w:szCs w:val="20"/>
        </w:rPr>
        <w:t xml:space="preserve"> (sin</w:t>
      </w:r>
      <w:r>
        <w:rPr>
          <w:color w:val="000000"/>
          <w:sz w:val="20"/>
          <w:szCs w:val="20"/>
        </w:rPr>
        <w:t xml:space="preserve"> </w:t>
      </w:r>
      <w:r w:rsidRPr="002A76A1">
        <w:rPr>
          <w:color w:val="000000"/>
          <w:sz w:val="20"/>
          <w:szCs w:val="20"/>
        </w:rPr>
        <w:t>subir), construida en la Dinastía Tang por el monje Xuanzang para conservar los textos budistas traídos de la India y es</w:t>
      </w:r>
      <w:r>
        <w:rPr>
          <w:color w:val="000000"/>
          <w:sz w:val="20"/>
          <w:szCs w:val="20"/>
        </w:rPr>
        <w:t xml:space="preserve"> </w:t>
      </w:r>
      <w:r w:rsidRPr="002A76A1">
        <w:rPr>
          <w:color w:val="000000"/>
          <w:sz w:val="20"/>
          <w:szCs w:val="20"/>
        </w:rPr>
        <w:t xml:space="preserve">Patrimonio Mundial de la UNESCO. Finalizaremos con una visita al </w:t>
      </w:r>
      <w:r w:rsidRPr="002A76A1">
        <w:rPr>
          <w:b/>
          <w:bCs/>
          <w:color w:val="000000"/>
          <w:sz w:val="20"/>
          <w:szCs w:val="20"/>
        </w:rPr>
        <w:t>Barrio Musulmán</w:t>
      </w:r>
      <w:r w:rsidRPr="002A76A1">
        <w:rPr>
          <w:color w:val="000000"/>
          <w:sz w:val="20"/>
          <w:szCs w:val="20"/>
        </w:rPr>
        <w:t xml:space="preserve"> (sin entrar en la Gran</w:t>
      </w:r>
      <w:r>
        <w:rPr>
          <w:color w:val="000000"/>
          <w:sz w:val="20"/>
          <w:szCs w:val="20"/>
        </w:rPr>
        <w:t xml:space="preserve"> </w:t>
      </w:r>
      <w:r w:rsidRPr="002A76A1">
        <w:rPr>
          <w:color w:val="000000"/>
          <w:sz w:val="20"/>
          <w:szCs w:val="20"/>
        </w:rPr>
        <w:t>Mezquita). Alojamiento.</w:t>
      </w:r>
    </w:p>
    <w:p w14:paraId="2D984185" w14:textId="77777777" w:rsidR="009F2DE9" w:rsidRDefault="009F2DE9">
      <w:pPr>
        <w:pBdr>
          <w:top w:val="nil"/>
          <w:left w:val="nil"/>
          <w:bottom w:val="nil"/>
          <w:right w:val="nil"/>
          <w:between w:val="nil"/>
        </w:pBdr>
        <w:spacing w:after="0" w:line="240" w:lineRule="auto"/>
        <w:jc w:val="both"/>
        <w:rPr>
          <w:color w:val="000000"/>
          <w:sz w:val="20"/>
          <w:szCs w:val="20"/>
        </w:rPr>
      </w:pPr>
    </w:p>
    <w:p w14:paraId="451664A2"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6</w:t>
      </w:r>
      <w:r>
        <w:rPr>
          <w:b/>
          <w:bCs/>
          <w:color w:val="000000"/>
          <w:sz w:val="20"/>
          <w:szCs w:val="20"/>
        </w:rPr>
        <w:tab/>
        <w:t>XI’AN - GUILIN</w:t>
      </w:r>
    </w:p>
    <w:p w14:paraId="071F621D"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Desayuno buffet. Vuelo hacia Guilin. Almuerzo no está incluido. Llegada y traslado al hotel. Alojamiento.</w:t>
      </w:r>
    </w:p>
    <w:p w14:paraId="5A039C0B"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578643F6"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7</w:t>
      </w:r>
      <w:r>
        <w:rPr>
          <w:b/>
          <w:bCs/>
          <w:color w:val="000000"/>
          <w:sz w:val="20"/>
          <w:szCs w:val="20"/>
        </w:rPr>
        <w:tab/>
        <w:t>GUILIN</w:t>
      </w:r>
    </w:p>
    <w:p w14:paraId="54EA18C5"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En este día realizaremos un </w:t>
      </w:r>
      <w:r>
        <w:rPr>
          <w:b/>
          <w:bCs/>
          <w:color w:val="000000"/>
          <w:sz w:val="20"/>
          <w:szCs w:val="20"/>
        </w:rPr>
        <w:t>crucero por el Río Li</w:t>
      </w:r>
      <w:r>
        <w:rPr>
          <w:color w:val="000000"/>
          <w:sz w:val="20"/>
          <w:szCs w:val="20"/>
        </w:rPr>
        <w:t xml:space="preserve">, que goza de una reputación mundial por “la soberana hermosura paisajística” conformada por colinas verticales surcadas por ríos de aguas diáfanas con grutas fantásticas. Almuerzo a bordo. Por la tarde terminaremos con una visita a </w:t>
      </w:r>
      <w:r>
        <w:rPr>
          <w:b/>
          <w:bCs/>
          <w:color w:val="000000"/>
          <w:sz w:val="20"/>
          <w:szCs w:val="20"/>
        </w:rPr>
        <w:t>la Gruta de Flautas de Caña</w:t>
      </w:r>
      <w:r>
        <w:rPr>
          <w:color w:val="000000"/>
          <w:sz w:val="20"/>
          <w:szCs w:val="20"/>
        </w:rPr>
        <w:t>.</w:t>
      </w:r>
    </w:p>
    <w:p w14:paraId="33C526B1" w14:textId="77777777" w:rsidR="009F2DE9" w:rsidRDefault="009F2DE9">
      <w:pPr>
        <w:pBdr>
          <w:top w:val="nil"/>
          <w:left w:val="nil"/>
          <w:bottom w:val="nil"/>
          <w:right w:val="nil"/>
          <w:between w:val="nil"/>
        </w:pBdr>
        <w:spacing w:after="0" w:line="240" w:lineRule="auto"/>
        <w:jc w:val="both"/>
        <w:rPr>
          <w:color w:val="000000"/>
          <w:sz w:val="20"/>
          <w:szCs w:val="20"/>
        </w:rPr>
      </w:pPr>
    </w:p>
    <w:p w14:paraId="2D6A2812"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8</w:t>
      </w:r>
      <w:r>
        <w:rPr>
          <w:b/>
          <w:bCs/>
          <w:color w:val="000000"/>
          <w:sz w:val="20"/>
          <w:szCs w:val="20"/>
        </w:rPr>
        <w:tab/>
        <w:t>GUILIN - ZHANGJIAJIE</w:t>
      </w:r>
    </w:p>
    <w:p w14:paraId="5C901739"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Desayuno buffet. Traslado a la estación de tren para tomar el tren de alta velocidad (con una duración aproximada de 7.5 hrs). Almuerzo no está incluido. Llegada y traslado al hotel. Alojamiento.</w:t>
      </w:r>
    </w:p>
    <w:p w14:paraId="1ED7DA00" w14:textId="77777777" w:rsidR="009F2DE9" w:rsidRDefault="009F2DE9">
      <w:pPr>
        <w:pBdr>
          <w:top w:val="nil"/>
          <w:left w:val="nil"/>
          <w:bottom w:val="nil"/>
          <w:right w:val="nil"/>
          <w:between w:val="nil"/>
        </w:pBdr>
        <w:spacing w:after="0" w:line="240" w:lineRule="auto"/>
        <w:jc w:val="both"/>
        <w:rPr>
          <w:color w:val="000000"/>
          <w:sz w:val="20"/>
          <w:szCs w:val="20"/>
        </w:rPr>
      </w:pPr>
    </w:p>
    <w:p w14:paraId="59D2E1E1"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9</w:t>
      </w:r>
      <w:r>
        <w:rPr>
          <w:b/>
          <w:bCs/>
          <w:color w:val="000000"/>
          <w:sz w:val="20"/>
          <w:szCs w:val="20"/>
        </w:rPr>
        <w:tab/>
        <w:t>ZHANGJIAJIE</w:t>
      </w:r>
    </w:p>
    <w:p w14:paraId="0A305134"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al </w:t>
      </w:r>
      <w:r>
        <w:rPr>
          <w:b/>
          <w:bCs/>
          <w:color w:val="000000"/>
          <w:sz w:val="20"/>
          <w:szCs w:val="20"/>
        </w:rPr>
        <w:t>Parque Yuanjiajie</w:t>
      </w:r>
      <w:r>
        <w:rPr>
          <w:color w:val="000000"/>
          <w:sz w:val="20"/>
          <w:szCs w:val="20"/>
        </w:rPr>
        <w:t xml:space="preserve">, situado en la parte noroeste del Parque Forestal Nacional de Zhangjiajie, es donde se encuentra el prototipo de la </w:t>
      </w:r>
      <w:r>
        <w:rPr>
          <w:b/>
          <w:bCs/>
          <w:color w:val="000000"/>
          <w:sz w:val="20"/>
          <w:szCs w:val="20"/>
        </w:rPr>
        <w:t>Hallelujah Mountain de la Película “Avatar”</w:t>
      </w:r>
      <w:r>
        <w:rPr>
          <w:color w:val="000000"/>
          <w:sz w:val="20"/>
          <w:szCs w:val="20"/>
        </w:rPr>
        <w:t xml:space="preserve">. Yuanjiajie es una montaña plataforma de formación natural, rodeado de altas cumbres que están divididas por profundos valles. A esta escena es una serie de increíbles picos menores y rocas grotescas. Almuerzo en restaurante local. Por la tarde, visita al </w:t>
      </w:r>
      <w:r>
        <w:rPr>
          <w:b/>
          <w:bCs/>
          <w:color w:val="000000"/>
          <w:sz w:val="20"/>
          <w:szCs w:val="20"/>
        </w:rPr>
        <w:t>Arroyo del Látigo Dorado</w:t>
      </w:r>
      <w:r>
        <w:rPr>
          <w:color w:val="000000"/>
          <w:sz w:val="20"/>
          <w:szCs w:val="20"/>
        </w:rPr>
        <w:t>, serpenteando 7.5 km entre los picos grotescos y empinados, cascadas de aguas cristalinas, plantas y animales exóticos, todo constituye el entorno ecológico extraordinariamente hermoso, tranquilo y natural. Alojamiento.</w:t>
      </w:r>
    </w:p>
    <w:p w14:paraId="7AA7F0E8"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17D1FD41"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10</w:t>
      </w:r>
      <w:r>
        <w:rPr>
          <w:b/>
          <w:bCs/>
          <w:color w:val="000000"/>
          <w:sz w:val="20"/>
          <w:szCs w:val="20"/>
        </w:rPr>
        <w:tab/>
        <w:t xml:space="preserve">ZHANGJIAJIE - SHANGHAI </w:t>
      </w:r>
    </w:p>
    <w:p w14:paraId="6DED5B96"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al </w:t>
      </w:r>
      <w:r>
        <w:rPr>
          <w:b/>
          <w:bCs/>
          <w:color w:val="000000"/>
          <w:sz w:val="20"/>
          <w:szCs w:val="20"/>
        </w:rPr>
        <w:t>Lago Baofeng</w:t>
      </w:r>
      <w:r>
        <w:rPr>
          <w:color w:val="000000"/>
          <w:sz w:val="20"/>
          <w:szCs w:val="20"/>
        </w:rPr>
        <w:t xml:space="preserve">, donde tendrán un paseo barcaza, disfrutando del paisaje que forma el lago situado entre montañas verticales. Almuerzo en restaurante local. Traslado a la ciudad y visitar a la </w:t>
      </w:r>
      <w:r>
        <w:rPr>
          <w:b/>
          <w:bCs/>
          <w:color w:val="000000"/>
          <w:sz w:val="20"/>
          <w:szCs w:val="20"/>
        </w:rPr>
        <w:t>Montaña Tianmen</w:t>
      </w:r>
      <w:r>
        <w:rPr>
          <w:color w:val="000000"/>
          <w:sz w:val="20"/>
          <w:szCs w:val="20"/>
        </w:rPr>
        <w:t xml:space="preserve">, donde se encuentra un </w:t>
      </w:r>
      <w:r>
        <w:rPr>
          <w:b/>
          <w:bCs/>
          <w:color w:val="000000"/>
          <w:sz w:val="20"/>
          <w:szCs w:val="20"/>
        </w:rPr>
        <w:t>Camino de Vidrio</w:t>
      </w:r>
      <w:r>
        <w:rPr>
          <w:color w:val="000000"/>
          <w:sz w:val="20"/>
          <w:szCs w:val="20"/>
        </w:rPr>
        <w:t xml:space="preserve"> construido sobre el acantilado. Subimos en el teleférico más largo (8km) del mundo, para ascender a la cumbre de la montaña. Al finalizar todas las visitas, salida en vuelo hacia Shanghái. Llegada y traslado al hotel. Alojamiento.</w:t>
      </w:r>
    </w:p>
    <w:p w14:paraId="45DF7371" w14:textId="77777777" w:rsidR="009F2DE9" w:rsidRDefault="009F2DE9">
      <w:pPr>
        <w:pBdr>
          <w:top w:val="nil"/>
          <w:left w:val="nil"/>
          <w:bottom w:val="nil"/>
          <w:right w:val="nil"/>
          <w:between w:val="nil"/>
        </w:pBdr>
        <w:spacing w:after="0" w:line="240" w:lineRule="auto"/>
        <w:jc w:val="both"/>
        <w:rPr>
          <w:color w:val="000000"/>
          <w:sz w:val="20"/>
          <w:szCs w:val="20"/>
        </w:rPr>
      </w:pPr>
    </w:p>
    <w:p w14:paraId="285C89E6"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11</w:t>
      </w:r>
      <w:r>
        <w:rPr>
          <w:b/>
          <w:bCs/>
          <w:color w:val="000000"/>
          <w:sz w:val="20"/>
          <w:szCs w:val="20"/>
        </w:rPr>
        <w:tab/>
        <w:t xml:space="preserve">SHANGHAI </w:t>
      </w:r>
    </w:p>
    <w:p w14:paraId="0122F9DA"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Un tour del día completo del </w:t>
      </w:r>
      <w:r>
        <w:rPr>
          <w:b/>
          <w:bCs/>
          <w:color w:val="000000"/>
          <w:sz w:val="20"/>
          <w:szCs w:val="20"/>
        </w:rPr>
        <w:t>Jardín Yuyuan</w:t>
      </w:r>
      <w:r>
        <w:rPr>
          <w:color w:val="000000"/>
          <w:sz w:val="20"/>
          <w:szCs w:val="20"/>
        </w:rPr>
        <w:t xml:space="preserve">, el </w:t>
      </w:r>
      <w:r>
        <w:rPr>
          <w:b/>
          <w:bCs/>
          <w:color w:val="000000"/>
          <w:sz w:val="20"/>
          <w:szCs w:val="20"/>
        </w:rPr>
        <w:t>Barrio Antiguo</w:t>
      </w:r>
      <w:r>
        <w:rPr>
          <w:color w:val="000000"/>
          <w:sz w:val="20"/>
          <w:szCs w:val="20"/>
        </w:rPr>
        <w:t xml:space="preserve">, el </w:t>
      </w:r>
      <w:r>
        <w:rPr>
          <w:b/>
          <w:bCs/>
          <w:color w:val="000000"/>
          <w:sz w:val="20"/>
          <w:szCs w:val="20"/>
        </w:rPr>
        <w:t>Templo de Buda de Jade</w:t>
      </w:r>
      <w:r>
        <w:rPr>
          <w:color w:val="000000"/>
          <w:sz w:val="20"/>
          <w:szCs w:val="20"/>
        </w:rPr>
        <w:t xml:space="preserve"> y el </w:t>
      </w:r>
      <w:r>
        <w:rPr>
          <w:b/>
          <w:bCs/>
          <w:color w:val="000000"/>
          <w:sz w:val="20"/>
          <w:szCs w:val="20"/>
        </w:rPr>
        <w:t>Malecón de la Ciudad</w:t>
      </w:r>
      <w:r>
        <w:rPr>
          <w:color w:val="000000"/>
          <w:sz w:val="20"/>
          <w:szCs w:val="20"/>
        </w:rPr>
        <w:t>. Almuerzo incluido. Alojamiento.</w:t>
      </w:r>
    </w:p>
    <w:p w14:paraId="35D7C3A3" w14:textId="77777777" w:rsidR="009F2DE9" w:rsidRDefault="009F2DE9">
      <w:pPr>
        <w:pBdr>
          <w:top w:val="nil"/>
          <w:left w:val="nil"/>
          <w:bottom w:val="nil"/>
          <w:right w:val="nil"/>
          <w:between w:val="nil"/>
        </w:pBdr>
        <w:spacing w:after="0" w:line="240" w:lineRule="auto"/>
        <w:jc w:val="both"/>
        <w:rPr>
          <w:color w:val="000000"/>
          <w:sz w:val="20"/>
          <w:szCs w:val="20"/>
        </w:rPr>
      </w:pPr>
    </w:p>
    <w:p w14:paraId="31791AD6"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12</w:t>
      </w:r>
      <w:r>
        <w:rPr>
          <w:b/>
          <w:bCs/>
          <w:color w:val="000000"/>
          <w:sz w:val="20"/>
          <w:szCs w:val="20"/>
        </w:rPr>
        <w:tab/>
        <w:t xml:space="preserve">SHANGHAI </w:t>
      </w:r>
    </w:p>
    <w:p w14:paraId="0E0741C9" w14:textId="77777777" w:rsidR="009F2DE9" w:rsidRDefault="00000000">
      <w:pPr>
        <w:pBdr>
          <w:top w:val="nil"/>
          <w:left w:val="nil"/>
          <w:bottom w:val="nil"/>
          <w:right w:val="nil"/>
          <w:between w:val="nil"/>
        </w:pBdr>
        <w:spacing w:after="0" w:line="240" w:lineRule="auto"/>
        <w:jc w:val="both"/>
        <w:rPr>
          <w:b/>
          <w:bCs/>
          <w:color w:val="000000"/>
          <w:sz w:val="20"/>
          <w:szCs w:val="20"/>
        </w:rPr>
      </w:pPr>
      <w:r>
        <w:rPr>
          <w:color w:val="000000"/>
          <w:sz w:val="20"/>
          <w:szCs w:val="20"/>
        </w:rPr>
        <w:t xml:space="preserve">Desayuno buffet. A la hora indicada, traslado al aeropuerto. </w:t>
      </w:r>
      <w:r>
        <w:rPr>
          <w:b/>
          <w:bCs/>
          <w:color w:val="000000"/>
          <w:sz w:val="20"/>
          <w:szCs w:val="20"/>
        </w:rPr>
        <w:t>FIN DE NUESTROS SERVICIOS</w:t>
      </w:r>
    </w:p>
    <w:p w14:paraId="5B34C0E8" w14:textId="77777777" w:rsidR="00385662" w:rsidRDefault="00385662">
      <w:pPr>
        <w:pBdr>
          <w:top w:val="nil"/>
          <w:left w:val="nil"/>
          <w:bottom w:val="nil"/>
          <w:right w:val="nil"/>
          <w:between w:val="nil"/>
        </w:pBdr>
        <w:spacing w:after="0" w:line="240" w:lineRule="auto"/>
        <w:jc w:val="both"/>
        <w:rPr>
          <w:color w:val="000000"/>
          <w:sz w:val="20"/>
          <w:szCs w:val="20"/>
        </w:rPr>
      </w:pPr>
    </w:p>
    <w:p w14:paraId="5D7AC039" w14:textId="77777777" w:rsidR="00385662" w:rsidRDefault="00385662">
      <w:pPr>
        <w:pBdr>
          <w:top w:val="nil"/>
          <w:left w:val="nil"/>
          <w:bottom w:val="nil"/>
          <w:right w:val="nil"/>
          <w:between w:val="nil"/>
        </w:pBdr>
        <w:spacing w:after="0" w:line="240" w:lineRule="auto"/>
        <w:jc w:val="both"/>
        <w:rPr>
          <w:color w:val="000000"/>
          <w:sz w:val="20"/>
          <w:szCs w:val="20"/>
        </w:rPr>
      </w:pPr>
    </w:p>
    <w:p w14:paraId="64AED738" w14:textId="77777777" w:rsidR="00385662" w:rsidRDefault="00385662">
      <w:pPr>
        <w:pBdr>
          <w:top w:val="nil"/>
          <w:left w:val="nil"/>
          <w:bottom w:val="nil"/>
          <w:right w:val="nil"/>
          <w:between w:val="nil"/>
        </w:pBdr>
        <w:spacing w:after="0" w:line="240" w:lineRule="auto"/>
        <w:jc w:val="both"/>
        <w:rPr>
          <w:color w:val="000000"/>
          <w:sz w:val="20"/>
          <w:szCs w:val="20"/>
        </w:rPr>
      </w:pPr>
    </w:p>
    <w:p w14:paraId="2576E0F0" w14:textId="77777777" w:rsidR="00385662" w:rsidRDefault="00385662">
      <w:pPr>
        <w:pBdr>
          <w:top w:val="nil"/>
          <w:left w:val="nil"/>
          <w:bottom w:val="nil"/>
          <w:right w:val="nil"/>
          <w:between w:val="nil"/>
        </w:pBdr>
        <w:spacing w:after="0" w:line="240" w:lineRule="auto"/>
        <w:jc w:val="both"/>
        <w:rPr>
          <w:color w:val="000000"/>
          <w:sz w:val="20"/>
          <w:szCs w:val="20"/>
        </w:rPr>
      </w:pPr>
    </w:p>
    <w:p w14:paraId="02E86BE2" w14:textId="77777777" w:rsidR="00385662" w:rsidRDefault="00385662">
      <w:pPr>
        <w:pBdr>
          <w:top w:val="nil"/>
          <w:left w:val="nil"/>
          <w:bottom w:val="nil"/>
          <w:right w:val="nil"/>
          <w:between w:val="nil"/>
        </w:pBdr>
        <w:spacing w:after="0" w:line="240" w:lineRule="auto"/>
        <w:jc w:val="both"/>
        <w:rPr>
          <w:color w:val="000000"/>
          <w:sz w:val="20"/>
          <w:szCs w:val="20"/>
        </w:rPr>
      </w:pPr>
    </w:p>
    <w:p w14:paraId="1754035C" w14:textId="77777777" w:rsidR="00385662" w:rsidRDefault="00385662">
      <w:pPr>
        <w:pBdr>
          <w:top w:val="nil"/>
          <w:left w:val="nil"/>
          <w:bottom w:val="nil"/>
          <w:right w:val="nil"/>
          <w:between w:val="nil"/>
        </w:pBdr>
        <w:spacing w:after="0" w:line="240" w:lineRule="auto"/>
        <w:jc w:val="both"/>
        <w:rPr>
          <w:color w:val="000000"/>
          <w:sz w:val="20"/>
          <w:szCs w:val="20"/>
        </w:rPr>
      </w:pPr>
    </w:p>
    <w:p w14:paraId="45DA3122" w14:textId="77777777" w:rsidR="00385662" w:rsidRDefault="00385662" w:rsidP="00385662">
      <w:pPr>
        <w:pBdr>
          <w:top w:val="nil"/>
          <w:left w:val="nil"/>
          <w:bottom w:val="nil"/>
          <w:right w:val="nil"/>
          <w:between w:val="nil"/>
        </w:pBdr>
        <w:spacing w:after="0" w:line="240" w:lineRule="auto"/>
        <w:rPr>
          <w:color w:val="000000"/>
          <w:sz w:val="20"/>
          <w:szCs w:val="20"/>
        </w:rPr>
      </w:pPr>
    </w:p>
    <w:tbl>
      <w:tblPr>
        <w:tblStyle w:val="a2"/>
        <w:tblW w:w="719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5758"/>
      </w:tblGrid>
      <w:tr w:rsidR="00385662" w14:paraId="3E564BAB" w14:textId="77777777" w:rsidTr="009F712F">
        <w:trPr>
          <w:trHeight w:val="179"/>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5E9BCCAD" w14:textId="77777777" w:rsidR="00385662" w:rsidRPr="00524975" w:rsidRDefault="00385662" w:rsidP="009F712F">
            <w:pPr>
              <w:pBdr>
                <w:top w:val="nil"/>
                <w:left w:val="nil"/>
                <w:bottom w:val="nil"/>
                <w:right w:val="nil"/>
                <w:between w:val="nil"/>
              </w:pBdr>
              <w:jc w:val="center"/>
              <w:rPr>
                <w:b/>
                <w:bCs/>
                <w:color w:val="FFFFFF" w:themeColor="background1"/>
                <w:sz w:val="20"/>
                <w:szCs w:val="20"/>
              </w:rPr>
            </w:pPr>
            <w:r w:rsidRPr="00524975">
              <w:rPr>
                <w:b/>
                <w:bCs/>
                <w:color w:val="FFFFFF" w:themeColor="background1"/>
                <w:sz w:val="20"/>
                <w:szCs w:val="20"/>
              </w:rPr>
              <w:t>CIUDADES</w:t>
            </w:r>
          </w:p>
        </w:tc>
        <w:tc>
          <w:tcPr>
            <w:tcW w:w="5758"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7F532" w14:textId="77777777" w:rsidR="00385662" w:rsidRPr="00524975" w:rsidRDefault="00385662" w:rsidP="009F712F">
            <w:pPr>
              <w:pBdr>
                <w:top w:val="nil"/>
                <w:left w:val="nil"/>
                <w:bottom w:val="nil"/>
                <w:right w:val="nil"/>
                <w:between w:val="nil"/>
              </w:pBdr>
              <w:jc w:val="center"/>
              <w:rPr>
                <w:b/>
                <w:bCs/>
                <w:color w:val="FFFFFF" w:themeColor="background1"/>
                <w:sz w:val="20"/>
                <w:szCs w:val="20"/>
              </w:rPr>
            </w:pPr>
            <w:r w:rsidRPr="00524975">
              <w:rPr>
                <w:b/>
                <w:bCs/>
                <w:color w:val="FFFFFF" w:themeColor="background1"/>
                <w:sz w:val="20"/>
                <w:szCs w:val="20"/>
              </w:rPr>
              <w:t>HOTELES PREVISTOS O SIMILARES</w:t>
            </w:r>
          </w:p>
        </w:tc>
      </w:tr>
      <w:tr w:rsidR="00385662" w:rsidRPr="004E4630" w14:paraId="5F6C9FD5" w14:textId="77777777" w:rsidTr="009F712F">
        <w:trPr>
          <w:trHeight w:val="179"/>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0FA1A40F" w14:textId="77777777" w:rsidR="00385662" w:rsidRDefault="00385662" w:rsidP="009F712F">
            <w:pPr>
              <w:pBdr>
                <w:top w:val="nil"/>
                <w:left w:val="nil"/>
                <w:bottom w:val="nil"/>
                <w:right w:val="nil"/>
                <w:between w:val="nil"/>
              </w:pBdr>
              <w:jc w:val="center"/>
              <w:rPr>
                <w:b/>
                <w:bCs/>
                <w:color w:val="000000"/>
                <w:sz w:val="20"/>
                <w:szCs w:val="20"/>
              </w:rPr>
            </w:pPr>
            <w:r>
              <w:rPr>
                <w:b/>
                <w:bCs/>
                <w:color w:val="000000"/>
                <w:sz w:val="20"/>
                <w:szCs w:val="20"/>
              </w:rPr>
              <w:t>PEKÍN</w:t>
            </w:r>
          </w:p>
        </w:tc>
        <w:tc>
          <w:tcPr>
            <w:tcW w:w="5758" w:type="dxa"/>
            <w:tcBorders>
              <w:top w:val="single" w:sz="4" w:space="0" w:color="000000"/>
              <w:left w:val="single" w:sz="4" w:space="0" w:color="000000"/>
              <w:bottom w:val="single" w:sz="4" w:space="0" w:color="000000"/>
              <w:right w:val="single" w:sz="4" w:space="0" w:color="000000"/>
            </w:tcBorders>
          </w:tcPr>
          <w:p w14:paraId="471F8B1F" w14:textId="77777777" w:rsidR="00385662" w:rsidRDefault="00385662" w:rsidP="009F712F">
            <w:pPr>
              <w:pBdr>
                <w:top w:val="nil"/>
                <w:left w:val="nil"/>
                <w:bottom w:val="nil"/>
                <w:right w:val="nil"/>
                <w:between w:val="nil"/>
              </w:pBdr>
              <w:jc w:val="center"/>
              <w:rPr>
                <w:color w:val="000000"/>
                <w:sz w:val="20"/>
                <w:szCs w:val="20"/>
                <w:lang w:val="en-US"/>
              </w:rPr>
            </w:pPr>
            <w:r w:rsidRPr="00F63242">
              <w:rPr>
                <w:color w:val="000000"/>
                <w:sz w:val="20"/>
                <w:szCs w:val="20"/>
                <w:lang w:val="en-US"/>
              </w:rPr>
              <w:t>V-Continent Beijing Parkview Wuzhou 5*</w:t>
            </w:r>
          </w:p>
          <w:p w14:paraId="2028FC88" w14:textId="77777777" w:rsidR="00385662" w:rsidRPr="00F63242" w:rsidRDefault="00385662" w:rsidP="009F712F">
            <w:pPr>
              <w:pBdr>
                <w:top w:val="nil"/>
                <w:left w:val="nil"/>
                <w:bottom w:val="nil"/>
                <w:right w:val="nil"/>
                <w:between w:val="nil"/>
              </w:pBdr>
              <w:jc w:val="center"/>
              <w:rPr>
                <w:color w:val="000000"/>
                <w:sz w:val="20"/>
                <w:szCs w:val="20"/>
                <w:lang w:val="en-US"/>
              </w:rPr>
            </w:pPr>
            <w:r w:rsidRPr="00F63242">
              <w:rPr>
                <w:color w:val="000000"/>
                <w:sz w:val="20"/>
                <w:szCs w:val="20"/>
                <w:lang w:val="en-US"/>
              </w:rPr>
              <w:t xml:space="preserve">Celebrity International Grand Hotel 5* </w:t>
            </w:r>
          </w:p>
        </w:tc>
      </w:tr>
      <w:tr w:rsidR="00385662" w:rsidRPr="003628BE" w14:paraId="15168D2E" w14:textId="77777777" w:rsidTr="009F712F">
        <w:trPr>
          <w:trHeight w:val="190"/>
          <w:jc w:val="center"/>
        </w:trPr>
        <w:tc>
          <w:tcPr>
            <w:tcW w:w="1435" w:type="dxa"/>
            <w:tcBorders>
              <w:top w:val="single" w:sz="4" w:space="0" w:color="000000"/>
              <w:left w:val="single" w:sz="4" w:space="0" w:color="000000"/>
              <w:bottom w:val="single" w:sz="4" w:space="0" w:color="000000"/>
              <w:right w:val="single" w:sz="4" w:space="0" w:color="000000"/>
            </w:tcBorders>
          </w:tcPr>
          <w:p w14:paraId="653C9195" w14:textId="77777777" w:rsidR="00385662" w:rsidRDefault="00385662" w:rsidP="009F712F">
            <w:pPr>
              <w:pBdr>
                <w:top w:val="nil"/>
                <w:left w:val="nil"/>
                <w:bottom w:val="nil"/>
                <w:right w:val="nil"/>
                <w:between w:val="nil"/>
              </w:pBdr>
              <w:jc w:val="center"/>
              <w:rPr>
                <w:b/>
                <w:bCs/>
                <w:color w:val="000000"/>
                <w:sz w:val="20"/>
                <w:szCs w:val="20"/>
              </w:rPr>
            </w:pPr>
            <w:r>
              <w:rPr>
                <w:b/>
                <w:bCs/>
                <w:color w:val="000000"/>
                <w:sz w:val="20"/>
                <w:szCs w:val="20"/>
              </w:rPr>
              <w:t>XI’AN</w:t>
            </w:r>
          </w:p>
        </w:tc>
        <w:tc>
          <w:tcPr>
            <w:tcW w:w="5758" w:type="dxa"/>
            <w:tcBorders>
              <w:top w:val="single" w:sz="4" w:space="0" w:color="000000"/>
              <w:left w:val="single" w:sz="4" w:space="0" w:color="000000"/>
              <w:bottom w:val="single" w:sz="4" w:space="0" w:color="000000"/>
              <w:right w:val="single" w:sz="4" w:space="0" w:color="000000"/>
            </w:tcBorders>
          </w:tcPr>
          <w:p w14:paraId="5FA9EDD9" w14:textId="77777777" w:rsidR="00385662" w:rsidRPr="00F63242" w:rsidRDefault="00385662" w:rsidP="009F712F">
            <w:pPr>
              <w:pBdr>
                <w:top w:val="nil"/>
                <w:left w:val="nil"/>
                <w:bottom w:val="nil"/>
                <w:right w:val="nil"/>
                <w:between w:val="nil"/>
              </w:pBdr>
              <w:jc w:val="center"/>
              <w:rPr>
                <w:color w:val="000000"/>
                <w:sz w:val="20"/>
                <w:szCs w:val="20"/>
                <w:lang w:val="en-US"/>
              </w:rPr>
            </w:pPr>
            <w:r w:rsidRPr="00F63242">
              <w:rPr>
                <w:color w:val="000000"/>
                <w:sz w:val="20"/>
                <w:szCs w:val="20"/>
                <w:lang w:val="en-US"/>
              </w:rPr>
              <w:t>Golden Flower Hotel - equivalente a 5*</w:t>
            </w:r>
          </w:p>
        </w:tc>
      </w:tr>
      <w:tr w:rsidR="00385662" w:rsidRPr="003628BE" w14:paraId="3BA3A906" w14:textId="77777777" w:rsidTr="00053BA7">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1D32CE0B" w14:textId="2881CDEB" w:rsidR="00385662" w:rsidRDefault="00385662" w:rsidP="00385662">
            <w:pPr>
              <w:pBdr>
                <w:top w:val="nil"/>
                <w:left w:val="nil"/>
                <w:bottom w:val="nil"/>
                <w:right w:val="nil"/>
                <w:between w:val="nil"/>
              </w:pBdr>
              <w:jc w:val="center"/>
              <w:rPr>
                <w:b/>
                <w:bCs/>
                <w:color w:val="000000"/>
                <w:sz w:val="20"/>
                <w:szCs w:val="20"/>
              </w:rPr>
            </w:pPr>
            <w:r>
              <w:rPr>
                <w:b/>
                <w:bCs/>
                <w:color w:val="000000"/>
                <w:sz w:val="20"/>
                <w:szCs w:val="20"/>
              </w:rPr>
              <w:t>GUILIN</w:t>
            </w:r>
          </w:p>
        </w:tc>
        <w:tc>
          <w:tcPr>
            <w:tcW w:w="5758" w:type="dxa"/>
            <w:tcBorders>
              <w:top w:val="single" w:sz="4" w:space="0" w:color="000000"/>
              <w:left w:val="single" w:sz="4" w:space="0" w:color="000000"/>
              <w:bottom w:val="single" w:sz="4" w:space="0" w:color="000000"/>
              <w:right w:val="single" w:sz="4" w:space="0" w:color="000000"/>
            </w:tcBorders>
            <w:vAlign w:val="center"/>
          </w:tcPr>
          <w:p w14:paraId="16C5839F" w14:textId="77777777" w:rsidR="00385662" w:rsidRDefault="00385662" w:rsidP="00385662">
            <w:pPr>
              <w:jc w:val="center"/>
              <w:rPr>
                <w:color w:val="000000"/>
                <w:sz w:val="20"/>
                <w:szCs w:val="20"/>
              </w:rPr>
            </w:pPr>
            <w:r>
              <w:rPr>
                <w:color w:val="000000"/>
                <w:sz w:val="20"/>
                <w:szCs w:val="20"/>
              </w:rPr>
              <w:t>Lijiang Waterfall 5*</w:t>
            </w:r>
          </w:p>
          <w:p w14:paraId="326DDC28" w14:textId="325716AC" w:rsidR="00385662" w:rsidRPr="00F63242" w:rsidRDefault="00385662" w:rsidP="00385662">
            <w:pPr>
              <w:pBdr>
                <w:top w:val="nil"/>
                <w:left w:val="nil"/>
                <w:bottom w:val="nil"/>
                <w:right w:val="nil"/>
                <w:between w:val="nil"/>
              </w:pBdr>
              <w:jc w:val="center"/>
              <w:rPr>
                <w:color w:val="000000"/>
                <w:sz w:val="20"/>
                <w:szCs w:val="20"/>
                <w:lang w:val="en-US"/>
              </w:rPr>
            </w:pPr>
            <w:r>
              <w:rPr>
                <w:color w:val="000000"/>
                <w:sz w:val="20"/>
                <w:szCs w:val="20"/>
              </w:rPr>
              <w:t>Sheraton 5*</w:t>
            </w:r>
          </w:p>
        </w:tc>
      </w:tr>
      <w:tr w:rsidR="00385662" w14:paraId="6516C792" w14:textId="77777777" w:rsidTr="009F712F">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10981164" w14:textId="2307C40B" w:rsidR="00385662" w:rsidRDefault="00385662" w:rsidP="00385662">
            <w:pPr>
              <w:pBdr>
                <w:top w:val="nil"/>
                <w:left w:val="nil"/>
                <w:bottom w:val="nil"/>
                <w:right w:val="nil"/>
                <w:between w:val="nil"/>
              </w:pBdr>
              <w:jc w:val="center"/>
              <w:rPr>
                <w:b/>
                <w:bCs/>
                <w:color w:val="000000"/>
                <w:sz w:val="20"/>
                <w:szCs w:val="20"/>
              </w:rPr>
            </w:pPr>
            <w:r>
              <w:rPr>
                <w:b/>
                <w:bCs/>
                <w:color w:val="000000"/>
                <w:sz w:val="20"/>
                <w:szCs w:val="20"/>
              </w:rPr>
              <w:t>ZHANGJIAJIE</w:t>
            </w:r>
          </w:p>
        </w:tc>
        <w:tc>
          <w:tcPr>
            <w:tcW w:w="5758" w:type="dxa"/>
            <w:tcBorders>
              <w:top w:val="single" w:sz="4" w:space="0" w:color="000000"/>
              <w:left w:val="single" w:sz="4" w:space="0" w:color="000000"/>
              <w:bottom w:val="single" w:sz="4" w:space="0" w:color="000000"/>
              <w:right w:val="single" w:sz="4" w:space="0" w:color="000000"/>
            </w:tcBorders>
            <w:vAlign w:val="center"/>
          </w:tcPr>
          <w:p w14:paraId="0C48EF73" w14:textId="7BF8A5BF" w:rsidR="00385662" w:rsidRDefault="00385662" w:rsidP="00385662">
            <w:pPr>
              <w:jc w:val="center"/>
              <w:rPr>
                <w:color w:val="000000"/>
                <w:sz w:val="20"/>
                <w:szCs w:val="20"/>
              </w:rPr>
            </w:pPr>
            <w:r>
              <w:rPr>
                <w:color w:val="000000"/>
                <w:sz w:val="20"/>
                <w:szCs w:val="20"/>
              </w:rPr>
              <w:t>Jingwu Pullman Hotel 5*</w:t>
            </w:r>
          </w:p>
        </w:tc>
      </w:tr>
      <w:tr w:rsidR="00385662" w14:paraId="05992148" w14:textId="77777777" w:rsidTr="0054041D">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47A0158A" w14:textId="6CD7EFB6" w:rsidR="00385662" w:rsidRDefault="00385662" w:rsidP="00385662">
            <w:pPr>
              <w:pBdr>
                <w:top w:val="nil"/>
                <w:left w:val="nil"/>
                <w:bottom w:val="nil"/>
                <w:right w:val="nil"/>
                <w:between w:val="nil"/>
              </w:pBdr>
              <w:jc w:val="center"/>
              <w:rPr>
                <w:b/>
                <w:bCs/>
                <w:color w:val="000000"/>
                <w:sz w:val="20"/>
                <w:szCs w:val="20"/>
              </w:rPr>
            </w:pPr>
            <w:r>
              <w:rPr>
                <w:b/>
                <w:bCs/>
                <w:color w:val="000000"/>
                <w:sz w:val="20"/>
                <w:szCs w:val="20"/>
              </w:rPr>
              <w:t>SHANGHAI</w:t>
            </w:r>
          </w:p>
        </w:tc>
        <w:tc>
          <w:tcPr>
            <w:tcW w:w="5758" w:type="dxa"/>
            <w:tcBorders>
              <w:top w:val="single" w:sz="4" w:space="0" w:color="000000"/>
              <w:left w:val="single" w:sz="4" w:space="0" w:color="000000"/>
              <w:bottom w:val="single" w:sz="4" w:space="0" w:color="000000"/>
              <w:right w:val="single" w:sz="4" w:space="0" w:color="000000"/>
            </w:tcBorders>
          </w:tcPr>
          <w:p w14:paraId="33140876" w14:textId="77777777" w:rsidR="00385662" w:rsidRDefault="00385662" w:rsidP="00385662">
            <w:pPr>
              <w:pBdr>
                <w:top w:val="nil"/>
                <w:left w:val="nil"/>
                <w:bottom w:val="nil"/>
                <w:right w:val="nil"/>
                <w:between w:val="nil"/>
              </w:pBdr>
              <w:jc w:val="center"/>
              <w:rPr>
                <w:color w:val="000000"/>
                <w:sz w:val="20"/>
                <w:szCs w:val="20"/>
                <w:lang w:val="en-US"/>
              </w:rPr>
            </w:pPr>
            <w:r w:rsidRPr="00F63242">
              <w:rPr>
                <w:color w:val="000000"/>
                <w:sz w:val="20"/>
                <w:szCs w:val="20"/>
                <w:lang w:val="en-US"/>
              </w:rPr>
              <w:t>Shanghai Hongqiao-Handwritten Collection by Accor 5*</w:t>
            </w:r>
          </w:p>
          <w:p w14:paraId="63671B8F" w14:textId="22956DB6" w:rsidR="00385662" w:rsidRDefault="00385662" w:rsidP="00385662">
            <w:pPr>
              <w:jc w:val="center"/>
              <w:rPr>
                <w:color w:val="000000"/>
                <w:sz w:val="20"/>
                <w:szCs w:val="20"/>
              </w:rPr>
            </w:pPr>
            <w:r w:rsidRPr="00F63242">
              <w:rPr>
                <w:color w:val="000000"/>
                <w:sz w:val="20"/>
                <w:szCs w:val="20"/>
                <w:lang w:val="en-US"/>
              </w:rPr>
              <w:t>Grand Mercure Shanghai Hongqiao - equivalente a 5</w:t>
            </w:r>
          </w:p>
        </w:tc>
      </w:tr>
    </w:tbl>
    <w:p w14:paraId="5E9E82F3" w14:textId="77777777" w:rsidR="00385662" w:rsidRDefault="00385662" w:rsidP="00385662">
      <w:pPr>
        <w:pBdr>
          <w:top w:val="nil"/>
          <w:left w:val="nil"/>
          <w:bottom w:val="nil"/>
          <w:right w:val="nil"/>
          <w:between w:val="nil"/>
        </w:pBdr>
        <w:spacing w:after="0" w:line="240" w:lineRule="auto"/>
        <w:rPr>
          <w:b/>
          <w:bCs/>
          <w:color w:val="000000"/>
          <w:sz w:val="20"/>
          <w:szCs w:val="20"/>
        </w:rPr>
      </w:pPr>
    </w:p>
    <w:p w14:paraId="7724478F" w14:textId="77777777" w:rsidR="00385662" w:rsidRPr="00385662" w:rsidRDefault="00385662">
      <w:pPr>
        <w:pBdr>
          <w:top w:val="nil"/>
          <w:left w:val="nil"/>
          <w:bottom w:val="nil"/>
          <w:right w:val="nil"/>
          <w:between w:val="nil"/>
        </w:pBdr>
        <w:spacing w:after="0" w:line="240" w:lineRule="auto"/>
        <w:jc w:val="both"/>
        <w:rPr>
          <w:color w:val="000000"/>
          <w:sz w:val="20"/>
          <w:szCs w:val="20"/>
        </w:rPr>
      </w:pPr>
    </w:p>
    <w:p w14:paraId="47737EC8"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34D3926D"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33A53C49"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6EB54C4A"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3C3C9C75"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7C4B0BCB"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66105C09"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1CA7B7B0"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693E9C6C"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2203D1FF"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079BF9A8"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05C56997"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01708B3E"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559A84A4"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23DF6D7C"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4D77EE2F"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0CF96D80"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57EA749B"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5888457C"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7EDE8474"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398C5140"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5715C882"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79BA0F45"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71E8C76B"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0A374FBB"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06FA7627"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51937901"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2195F61B"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110F1C04"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0BB26D65"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571B680C"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51738294"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57654905"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63AF3C2D"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54A471BF"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43AC9FB4"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507784C5"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142D653E"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2C91AFAD"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6C0D4381"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3C5A7FC3" w14:textId="77777777" w:rsidR="009F2DE9" w:rsidRDefault="00000000">
      <w:pPr>
        <w:pBdr>
          <w:top w:val="nil"/>
          <w:left w:val="nil"/>
          <w:bottom w:val="nil"/>
          <w:right w:val="nil"/>
          <w:between w:val="nil"/>
        </w:pBdr>
        <w:tabs>
          <w:tab w:val="left" w:pos="2860"/>
          <w:tab w:val="left" w:pos="2990"/>
          <w:tab w:val="center" w:pos="4419"/>
        </w:tabs>
        <w:spacing w:after="0" w:line="240" w:lineRule="auto"/>
        <w:jc w:val="center"/>
        <w:rPr>
          <w:b/>
          <w:bCs/>
          <w:color w:val="C00000"/>
          <w:sz w:val="40"/>
          <w:szCs w:val="40"/>
        </w:rPr>
      </w:pPr>
      <w:bookmarkStart w:id="15" w:name="bookmark=id.xe9hs74m0a5a" w:colFirst="0" w:colLast="0"/>
      <w:bookmarkEnd w:id="15"/>
      <w:r>
        <w:rPr>
          <w:b/>
          <w:bCs/>
          <w:color w:val="C00000"/>
          <w:sz w:val="40"/>
          <w:szCs w:val="40"/>
        </w:rPr>
        <w:lastRenderedPageBreak/>
        <w:t>PARAÍSO DE LA TIERRA CON MUNDO AVATAR</w:t>
      </w:r>
    </w:p>
    <w:p w14:paraId="76E425F1" w14:textId="77777777" w:rsidR="009F2DE9" w:rsidRDefault="00000000">
      <w:pPr>
        <w:pBdr>
          <w:top w:val="nil"/>
          <w:left w:val="nil"/>
          <w:bottom w:val="nil"/>
          <w:right w:val="nil"/>
          <w:between w:val="nil"/>
        </w:pBdr>
        <w:tabs>
          <w:tab w:val="left" w:pos="2990"/>
          <w:tab w:val="center" w:pos="4419"/>
        </w:tabs>
        <w:spacing w:after="0" w:line="240" w:lineRule="auto"/>
        <w:ind w:left="284" w:right="333"/>
        <w:jc w:val="center"/>
        <w:rPr>
          <w:b/>
          <w:bCs/>
          <w:color w:val="000000"/>
          <w:sz w:val="28"/>
          <w:szCs w:val="28"/>
        </w:rPr>
      </w:pPr>
      <w:r>
        <w:rPr>
          <w:b/>
          <w:bCs/>
          <w:color w:val="000000"/>
          <w:sz w:val="28"/>
          <w:szCs w:val="28"/>
        </w:rPr>
        <w:t>VISITANDO: PEKÍN - XI’AN - GUILIN - ZHANGJIAJIE - HANGZHOU - SUZHOU - SHANGHAI</w:t>
      </w:r>
    </w:p>
    <w:p w14:paraId="2990810B" w14:textId="77777777" w:rsidR="009F2DE9" w:rsidRDefault="00000000">
      <w:pPr>
        <w:pBdr>
          <w:top w:val="nil"/>
          <w:left w:val="nil"/>
          <w:bottom w:val="nil"/>
          <w:right w:val="nil"/>
          <w:between w:val="nil"/>
        </w:pBdr>
        <w:spacing w:after="0" w:line="240" w:lineRule="auto"/>
        <w:jc w:val="center"/>
        <w:rPr>
          <w:b/>
          <w:bCs/>
          <w:color w:val="000000"/>
          <w:sz w:val="24"/>
          <w:szCs w:val="24"/>
        </w:rPr>
      </w:pPr>
      <w:r>
        <w:rPr>
          <w:b/>
          <w:bCs/>
          <w:color w:val="000000"/>
          <w:sz w:val="24"/>
          <w:szCs w:val="24"/>
        </w:rPr>
        <w:t>16 DÍAS / 15 NOCHES</w:t>
      </w:r>
    </w:p>
    <w:p w14:paraId="27B34B74" w14:textId="77777777" w:rsidR="009F2DE9" w:rsidRDefault="009F2DE9">
      <w:pPr>
        <w:pBdr>
          <w:top w:val="nil"/>
          <w:left w:val="nil"/>
          <w:bottom w:val="nil"/>
          <w:right w:val="nil"/>
          <w:between w:val="nil"/>
        </w:pBdr>
        <w:spacing w:after="0" w:line="240" w:lineRule="auto"/>
        <w:jc w:val="center"/>
        <w:rPr>
          <w:b/>
          <w:bCs/>
          <w:color w:val="FF0000"/>
          <w:sz w:val="20"/>
          <w:szCs w:val="20"/>
        </w:rPr>
      </w:pPr>
    </w:p>
    <w:p w14:paraId="24626D6B" w14:textId="77777777" w:rsidR="009F2DE9"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SALIDAS: LUNES</w:t>
      </w:r>
    </w:p>
    <w:p w14:paraId="6F0C7843"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4C6E8CBD" w14:textId="77777777" w:rsidR="009F2DE9" w:rsidRDefault="00000000">
      <w:pPr>
        <w:pBdr>
          <w:top w:val="nil"/>
          <w:left w:val="nil"/>
          <w:bottom w:val="nil"/>
          <w:right w:val="nil"/>
          <w:between w:val="nil"/>
        </w:pBdr>
        <w:spacing w:after="0" w:line="240" w:lineRule="auto"/>
        <w:rPr>
          <w:b/>
          <w:bCs/>
          <w:color w:val="000000"/>
          <w:sz w:val="20"/>
          <w:szCs w:val="20"/>
        </w:rPr>
      </w:pPr>
      <w:r>
        <w:rPr>
          <w:b/>
          <w:bCs/>
          <w:color w:val="000000"/>
          <w:sz w:val="20"/>
          <w:szCs w:val="20"/>
        </w:rPr>
        <w:t xml:space="preserve">           </w:t>
      </w:r>
      <w:r>
        <w:rPr>
          <w:b/>
          <w:bCs/>
          <w:color w:val="000000"/>
          <w:sz w:val="20"/>
          <w:szCs w:val="20"/>
        </w:rPr>
        <w:tab/>
      </w:r>
      <w:r>
        <w:rPr>
          <w:b/>
          <w:bCs/>
          <w:color w:val="000000"/>
          <w:sz w:val="20"/>
          <w:szCs w:val="20"/>
        </w:rPr>
        <w:tab/>
        <w:t xml:space="preserve">                Precio por persona en USD</w:t>
      </w:r>
    </w:p>
    <w:tbl>
      <w:tblPr>
        <w:tblW w:w="4574" w:type="dxa"/>
        <w:jc w:val="center"/>
        <w:tblCellMar>
          <w:left w:w="70" w:type="dxa"/>
          <w:right w:w="70" w:type="dxa"/>
        </w:tblCellMar>
        <w:tblLook w:val="04A0" w:firstRow="1" w:lastRow="0" w:firstColumn="1" w:lastColumn="0" w:noHBand="0" w:noVBand="1"/>
      </w:tblPr>
      <w:tblGrid>
        <w:gridCol w:w="1300"/>
        <w:gridCol w:w="1240"/>
        <w:gridCol w:w="1017"/>
        <w:gridCol w:w="1017"/>
      </w:tblGrid>
      <w:tr w:rsidR="00CE25D1" w:rsidRPr="00CE25D1" w14:paraId="6E9E0458" w14:textId="77777777" w:rsidTr="00CE25D1">
        <w:trPr>
          <w:trHeight w:val="276"/>
          <w:jc w:val="center"/>
        </w:trPr>
        <w:tc>
          <w:tcPr>
            <w:tcW w:w="1300" w:type="dxa"/>
            <w:tcBorders>
              <w:top w:val="single" w:sz="4" w:space="0" w:color="auto"/>
              <w:left w:val="single" w:sz="4" w:space="0" w:color="auto"/>
              <w:bottom w:val="single" w:sz="4" w:space="0" w:color="auto"/>
              <w:right w:val="single" w:sz="4" w:space="0" w:color="auto"/>
            </w:tcBorders>
            <w:shd w:val="clear" w:color="000000" w:fill="C00000"/>
            <w:vAlign w:val="center"/>
            <w:hideMark/>
          </w:tcPr>
          <w:p w14:paraId="2D1B9AB2" w14:textId="77777777" w:rsidR="00CE25D1" w:rsidRPr="00CE25D1" w:rsidRDefault="00CE25D1" w:rsidP="00CE25D1">
            <w:pPr>
              <w:spacing w:after="0" w:line="240" w:lineRule="auto"/>
              <w:jc w:val="center"/>
              <w:rPr>
                <w:rFonts w:eastAsia="Times New Roman"/>
                <w:b/>
                <w:bCs/>
                <w:color w:val="FFFFFF"/>
                <w:sz w:val="18"/>
                <w:szCs w:val="18"/>
                <w:lang w:val="es-MX"/>
              </w:rPr>
            </w:pPr>
            <w:r w:rsidRPr="00CE25D1">
              <w:rPr>
                <w:rFonts w:eastAsia="Times New Roman"/>
                <w:b/>
                <w:bCs/>
                <w:color w:val="FFFFFF"/>
                <w:sz w:val="18"/>
                <w:szCs w:val="18"/>
                <w:lang w:val="es-MX"/>
              </w:rPr>
              <w:t>DBL</w:t>
            </w:r>
          </w:p>
        </w:tc>
        <w:tc>
          <w:tcPr>
            <w:tcW w:w="1240" w:type="dxa"/>
            <w:tcBorders>
              <w:top w:val="single" w:sz="4" w:space="0" w:color="auto"/>
              <w:left w:val="nil"/>
              <w:bottom w:val="single" w:sz="4" w:space="0" w:color="auto"/>
              <w:right w:val="single" w:sz="4" w:space="0" w:color="auto"/>
            </w:tcBorders>
            <w:shd w:val="clear" w:color="000000" w:fill="C00000"/>
            <w:vAlign w:val="center"/>
            <w:hideMark/>
          </w:tcPr>
          <w:p w14:paraId="170A5AE9" w14:textId="77777777" w:rsidR="00CE25D1" w:rsidRPr="00CE25D1" w:rsidRDefault="00CE25D1" w:rsidP="00CE25D1">
            <w:pPr>
              <w:spacing w:after="0" w:line="240" w:lineRule="auto"/>
              <w:jc w:val="center"/>
              <w:rPr>
                <w:rFonts w:eastAsia="Times New Roman"/>
                <w:b/>
                <w:bCs/>
                <w:color w:val="FFFFFF"/>
                <w:sz w:val="18"/>
                <w:szCs w:val="18"/>
                <w:lang w:val="es-MX"/>
              </w:rPr>
            </w:pPr>
            <w:r w:rsidRPr="00CE25D1">
              <w:rPr>
                <w:rFonts w:eastAsia="Times New Roman"/>
                <w:b/>
                <w:bCs/>
                <w:color w:val="FFFFFF"/>
                <w:sz w:val="18"/>
                <w:szCs w:val="18"/>
                <w:lang w:val="es-MX"/>
              </w:rPr>
              <w:t>SGL</w:t>
            </w:r>
          </w:p>
        </w:tc>
        <w:tc>
          <w:tcPr>
            <w:tcW w:w="2034" w:type="dxa"/>
            <w:gridSpan w:val="2"/>
            <w:tcBorders>
              <w:top w:val="single" w:sz="4" w:space="0" w:color="auto"/>
              <w:left w:val="nil"/>
              <w:bottom w:val="single" w:sz="4" w:space="0" w:color="auto"/>
              <w:right w:val="single" w:sz="4" w:space="0" w:color="000000"/>
            </w:tcBorders>
            <w:shd w:val="clear" w:color="000000" w:fill="C00000"/>
            <w:vAlign w:val="center"/>
            <w:hideMark/>
          </w:tcPr>
          <w:p w14:paraId="034E519F" w14:textId="77777777" w:rsidR="00CE25D1" w:rsidRPr="00CE25D1" w:rsidRDefault="00CE25D1" w:rsidP="00CE25D1">
            <w:pPr>
              <w:spacing w:after="0" w:line="240" w:lineRule="auto"/>
              <w:jc w:val="center"/>
              <w:rPr>
                <w:rFonts w:eastAsia="Times New Roman"/>
                <w:b/>
                <w:bCs/>
                <w:color w:val="FFFFFF"/>
                <w:sz w:val="18"/>
                <w:szCs w:val="18"/>
                <w:lang w:val="es-MX"/>
              </w:rPr>
            </w:pPr>
            <w:r w:rsidRPr="00CE25D1">
              <w:rPr>
                <w:rFonts w:eastAsia="Times New Roman"/>
                <w:b/>
                <w:bCs/>
                <w:color w:val="FFFFFF"/>
                <w:sz w:val="18"/>
                <w:szCs w:val="18"/>
                <w:lang w:val="es-MX"/>
              </w:rPr>
              <w:t>VIGENCIA</w:t>
            </w:r>
          </w:p>
        </w:tc>
      </w:tr>
      <w:tr w:rsidR="00CE25D1" w:rsidRPr="00CE25D1" w14:paraId="05D03C9D" w14:textId="77777777" w:rsidTr="00CE25D1">
        <w:trPr>
          <w:trHeight w:val="276"/>
          <w:jc w:val="center"/>
        </w:trPr>
        <w:tc>
          <w:tcPr>
            <w:tcW w:w="1300" w:type="dxa"/>
            <w:tcBorders>
              <w:top w:val="nil"/>
              <w:left w:val="single" w:sz="4" w:space="0" w:color="auto"/>
              <w:bottom w:val="single" w:sz="4" w:space="0" w:color="auto"/>
              <w:right w:val="single" w:sz="4" w:space="0" w:color="auto"/>
            </w:tcBorders>
            <w:vAlign w:val="center"/>
            <w:hideMark/>
          </w:tcPr>
          <w:p w14:paraId="3F199E08" w14:textId="77777777" w:rsidR="00CE25D1" w:rsidRPr="00CE25D1" w:rsidRDefault="00CE25D1" w:rsidP="00CE25D1">
            <w:pPr>
              <w:spacing w:after="0" w:line="240" w:lineRule="auto"/>
              <w:jc w:val="center"/>
              <w:rPr>
                <w:rFonts w:eastAsia="Times New Roman"/>
                <w:color w:val="000000"/>
                <w:sz w:val="18"/>
                <w:szCs w:val="18"/>
                <w:lang w:val="es-MX"/>
              </w:rPr>
            </w:pPr>
            <w:r w:rsidRPr="00CE25D1">
              <w:rPr>
                <w:rFonts w:eastAsia="Times New Roman"/>
                <w:color w:val="000000"/>
                <w:sz w:val="18"/>
                <w:szCs w:val="18"/>
                <w:lang w:val="es-MX"/>
              </w:rPr>
              <w:t>4107</w:t>
            </w:r>
          </w:p>
        </w:tc>
        <w:tc>
          <w:tcPr>
            <w:tcW w:w="1240" w:type="dxa"/>
            <w:tcBorders>
              <w:top w:val="nil"/>
              <w:left w:val="nil"/>
              <w:bottom w:val="single" w:sz="4" w:space="0" w:color="auto"/>
              <w:right w:val="single" w:sz="4" w:space="0" w:color="auto"/>
            </w:tcBorders>
            <w:vAlign w:val="center"/>
            <w:hideMark/>
          </w:tcPr>
          <w:p w14:paraId="54D05F43" w14:textId="77777777" w:rsidR="00CE25D1" w:rsidRPr="00CE25D1" w:rsidRDefault="00CE25D1" w:rsidP="00CE25D1">
            <w:pPr>
              <w:spacing w:after="0" w:line="240" w:lineRule="auto"/>
              <w:jc w:val="center"/>
              <w:rPr>
                <w:rFonts w:eastAsia="Times New Roman"/>
                <w:color w:val="000000"/>
                <w:sz w:val="18"/>
                <w:szCs w:val="18"/>
                <w:lang w:val="es-MX"/>
              </w:rPr>
            </w:pPr>
            <w:r w:rsidRPr="00CE25D1">
              <w:rPr>
                <w:rFonts w:eastAsia="Times New Roman"/>
                <w:color w:val="000000"/>
                <w:sz w:val="18"/>
                <w:szCs w:val="18"/>
                <w:lang w:val="es-MX"/>
              </w:rPr>
              <w:t>5120</w:t>
            </w:r>
          </w:p>
        </w:tc>
        <w:tc>
          <w:tcPr>
            <w:tcW w:w="1017" w:type="dxa"/>
            <w:tcBorders>
              <w:top w:val="nil"/>
              <w:left w:val="nil"/>
              <w:bottom w:val="single" w:sz="4" w:space="0" w:color="auto"/>
              <w:right w:val="single" w:sz="4" w:space="0" w:color="auto"/>
            </w:tcBorders>
            <w:noWrap/>
            <w:vAlign w:val="center"/>
            <w:hideMark/>
          </w:tcPr>
          <w:p w14:paraId="58E37CAF" w14:textId="77777777" w:rsidR="00CE25D1" w:rsidRPr="00CE25D1" w:rsidRDefault="00CE25D1" w:rsidP="00CE25D1">
            <w:pPr>
              <w:spacing w:after="0" w:line="240" w:lineRule="auto"/>
              <w:jc w:val="center"/>
              <w:rPr>
                <w:rFonts w:eastAsia="Times New Roman"/>
                <w:sz w:val="18"/>
                <w:szCs w:val="18"/>
                <w:lang w:val="es-MX"/>
              </w:rPr>
            </w:pPr>
            <w:r w:rsidRPr="00CE25D1">
              <w:rPr>
                <w:rFonts w:eastAsia="Times New Roman"/>
                <w:sz w:val="18"/>
                <w:szCs w:val="18"/>
                <w:lang w:val="es-MX"/>
              </w:rPr>
              <w:t>22-mar-27</w:t>
            </w:r>
          </w:p>
        </w:tc>
        <w:tc>
          <w:tcPr>
            <w:tcW w:w="1017" w:type="dxa"/>
            <w:tcBorders>
              <w:top w:val="nil"/>
              <w:left w:val="nil"/>
              <w:bottom w:val="single" w:sz="4" w:space="0" w:color="auto"/>
              <w:right w:val="single" w:sz="4" w:space="0" w:color="auto"/>
            </w:tcBorders>
            <w:noWrap/>
            <w:vAlign w:val="center"/>
            <w:hideMark/>
          </w:tcPr>
          <w:p w14:paraId="2A331C45" w14:textId="77777777" w:rsidR="00CE25D1" w:rsidRPr="00CE25D1" w:rsidRDefault="00CE25D1" w:rsidP="00CE25D1">
            <w:pPr>
              <w:spacing w:after="0" w:line="240" w:lineRule="auto"/>
              <w:jc w:val="center"/>
              <w:rPr>
                <w:rFonts w:eastAsia="Times New Roman"/>
                <w:sz w:val="18"/>
                <w:szCs w:val="18"/>
                <w:lang w:val="es-MX"/>
              </w:rPr>
            </w:pPr>
            <w:r w:rsidRPr="00CE25D1">
              <w:rPr>
                <w:rFonts w:eastAsia="Times New Roman"/>
                <w:sz w:val="18"/>
                <w:szCs w:val="18"/>
                <w:lang w:val="es-MX"/>
              </w:rPr>
              <w:t>24-may-27</w:t>
            </w:r>
          </w:p>
        </w:tc>
      </w:tr>
      <w:tr w:rsidR="00CE25D1" w:rsidRPr="00CE25D1" w14:paraId="6D0492FA" w14:textId="77777777" w:rsidTr="00CE25D1">
        <w:trPr>
          <w:trHeight w:val="276"/>
          <w:jc w:val="center"/>
        </w:trPr>
        <w:tc>
          <w:tcPr>
            <w:tcW w:w="1300" w:type="dxa"/>
            <w:tcBorders>
              <w:top w:val="nil"/>
              <w:left w:val="single" w:sz="4" w:space="0" w:color="auto"/>
              <w:bottom w:val="single" w:sz="4" w:space="0" w:color="auto"/>
              <w:right w:val="single" w:sz="4" w:space="0" w:color="auto"/>
            </w:tcBorders>
            <w:vAlign w:val="center"/>
            <w:hideMark/>
          </w:tcPr>
          <w:p w14:paraId="20B219B2" w14:textId="77777777" w:rsidR="00CE25D1" w:rsidRPr="00CE25D1" w:rsidRDefault="00CE25D1" w:rsidP="00CE25D1">
            <w:pPr>
              <w:spacing w:after="0" w:line="240" w:lineRule="auto"/>
              <w:jc w:val="center"/>
              <w:rPr>
                <w:rFonts w:eastAsia="Times New Roman"/>
                <w:color w:val="000000"/>
                <w:sz w:val="18"/>
                <w:szCs w:val="18"/>
                <w:lang w:val="es-MX"/>
              </w:rPr>
            </w:pPr>
            <w:r w:rsidRPr="00CE25D1">
              <w:rPr>
                <w:rFonts w:eastAsia="Times New Roman"/>
                <w:color w:val="000000"/>
                <w:sz w:val="18"/>
                <w:szCs w:val="18"/>
                <w:lang w:val="es-MX"/>
              </w:rPr>
              <w:t>4120</w:t>
            </w:r>
          </w:p>
        </w:tc>
        <w:tc>
          <w:tcPr>
            <w:tcW w:w="1240" w:type="dxa"/>
            <w:tcBorders>
              <w:top w:val="nil"/>
              <w:left w:val="nil"/>
              <w:bottom w:val="single" w:sz="4" w:space="0" w:color="auto"/>
              <w:right w:val="single" w:sz="4" w:space="0" w:color="auto"/>
            </w:tcBorders>
            <w:vAlign w:val="center"/>
            <w:hideMark/>
          </w:tcPr>
          <w:p w14:paraId="6B908027" w14:textId="77777777" w:rsidR="00CE25D1" w:rsidRPr="00CE25D1" w:rsidRDefault="00CE25D1" w:rsidP="00CE25D1">
            <w:pPr>
              <w:spacing w:after="0" w:line="240" w:lineRule="auto"/>
              <w:jc w:val="center"/>
              <w:rPr>
                <w:rFonts w:eastAsia="Times New Roman"/>
                <w:color w:val="000000"/>
                <w:sz w:val="18"/>
                <w:szCs w:val="18"/>
                <w:lang w:val="es-MX"/>
              </w:rPr>
            </w:pPr>
            <w:r w:rsidRPr="00CE25D1">
              <w:rPr>
                <w:rFonts w:eastAsia="Times New Roman"/>
                <w:color w:val="000000"/>
                <w:sz w:val="18"/>
                <w:szCs w:val="18"/>
                <w:lang w:val="es-MX"/>
              </w:rPr>
              <w:t>5107</w:t>
            </w:r>
          </w:p>
        </w:tc>
        <w:tc>
          <w:tcPr>
            <w:tcW w:w="1017" w:type="dxa"/>
            <w:tcBorders>
              <w:top w:val="nil"/>
              <w:left w:val="nil"/>
              <w:bottom w:val="single" w:sz="4" w:space="0" w:color="auto"/>
              <w:right w:val="single" w:sz="4" w:space="0" w:color="auto"/>
            </w:tcBorders>
            <w:noWrap/>
            <w:vAlign w:val="center"/>
            <w:hideMark/>
          </w:tcPr>
          <w:p w14:paraId="219144BE" w14:textId="77777777" w:rsidR="00CE25D1" w:rsidRPr="00CE25D1" w:rsidRDefault="00CE25D1" w:rsidP="00CE25D1">
            <w:pPr>
              <w:spacing w:after="0" w:line="240" w:lineRule="auto"/>
              <w:jc w:val="center"/>
              <w:rPr>
                <w:rFonts w:eastAsia="Times New Roman"/>
                <w:sz w:val="18"/>
                <w:szCs w:val="18"/>
                <w:lang w:val="es-MX"/>
              </w:rPr>
            </w:pPr>
            <w:r w:rsidRPr="00CE25D1">
              <w:rPr>
                <w:rFonts w:eastAsia="Times New Roman"/>
                <w:sz w:val="18"/>
                <w:szCs w:val="18"/>
                <w:lang w:val="es-MX"/>
              </w:rPr>
              <w:t>31-may-27</w:t>
            </w:r>
          </w:p>
        </w:tc>
        <w:tc>
          <w:tcPr>
            <w:tcW w:w="1017" w:type="dxa"/>
            <w:tcBorders>
              <w:top w:val="nil"/>
              <w:left w:val="nil"/>
              <w:bottom w:val="single" w:sz="4" w:space="0" w:color="auto"/>
              <w:right w:val="single" w:sz="4" w:space="0" w:color="auto"/>
            </w:tcBorders>
            <w:noWrap/>
            <w:vAlign w:val="center"/>
            <w:hideMark/>
          </w:tcPr>
          <w:p w14:paraId="5D06E824" w14:textId="77777777" w:rsidR="00CE25D1" w:rsidRPr="00CE25D1" w:rsidRDefault="00CE25D1" w:rsidP="00CE25D1">
            <w:pPr>
              <w:spacing w:after="0" w:line="240" w:lineRule="auto"/>
              <w:jc w:val="center"/>
              <w:rPr>
                <w:rFonts w:eastAsia="Times New Roman"/>
                <w:sz w:val="18"/>
                <w:szCs w:val="18"/>
                <w:lang w:val="es-MX"/>
              </w:rPr>
            </w:pPr>
            <w:r w:rsidRPr="00CE25D1">
              <w:rPr>
                <w:rFonts w:eastAsia="Times New Roman"/>
                <w:sz w:val="18"/>
                <w:szCs w:val="18"/>
                <w:lang w:val="es-MX"/>
              </w:rPr>
              <w:t>23-ago-27</w:t>
            </w:r>
          </w:p>
        </w:tc>
      </w:tr>
      <w:tr w:rsidR="00CE25D1" w:rsidRPr="00CE25D1" w14:paraId="07F7D4B5" w14:textId="77777777" w:rsidTr="00CE25D1">
        <w:trPr>
          <w:trHeight w:val="276"/>
          <w:jc w:val="center"/>
        </w:trPr>
        <w:tc>
          <w:tcPr>
            <w:tcW w:w="1300" w:type="dxa"/>
            <w:tcBorders>
              <w:top w:val="nil"/>
              <w:left w:val="single" w:sz="4" w:space="0" w:color="auto"/>
              <w:bottom w:val="single" w:sz="4" w:space="0" w:color="auto"/>
              <w:right w:val="single" w:sz="4" w:space="0" w:color="auto"/>
            </w:tcBorders>
            <w:vAlign w:val="center"/>
            <w:hideMark/>
          </w:tcPr>
          <w:p w14:paraId="63878238" w14:textId="77777777" w:rsidR="00CE25D1" w:rsidRPr="00CE25D1" w:rsidRDefault="00CE25D1" w:rsidP="00CE25D1">
            <w:pPr>
              <w:spacing w:after="0" w:line="240" w:lineRule="auto"/>
              <w:jc w:val="center"/>
              <w:rPr>
                <w:rFonts w:eastAsia="Times New Roman"/>
                <w:color w:val="000000"/>
                <w:sz w:val="18"/>
                <w:szCs w:val="18"/>
                <w:lang w:val="es-MX"/>
              </w:rPr>
            </w:pPr>
            <w:r w:rsidRPr="00CE25D1">
              <w:rPr>
                <w:rFonts w:eastAsia="Times New Roman"/>
                <w:color w:val="000000"/>
                <w:sz w:val="18"/>
                <w:szCs w:val="18"/>
                <w:lang w:val="es-MX"/>
              </w:rPr>
              <w:t>4200</w:t>
            </w:r>
          </w:p>
        </w:tc>
        <w:tc>
          <w:tcPr>
            <w:tcW w:w="1240" w:type="dxa"/>
            <w:tcBorders>
              <w:top w:val="nil"/>
              <w:left w:val="nil"/>
              <w:bottom w:val="single" w:sz="4" w:space="0" w:color="auto"/>
              <w:right w:val="single" w:sz="4" w:space="0" w:color="auto"/>
            </w:tcBorders>
            <w:vAlign w:val="center"/>
            <w:hideMark/>
          </w:tcPr>
          <w:p w14:paraId="609B92DB" w14:textId="77777777" w:rsidR="00CE25D1" w:rsidRPr="00CE25D1" w:rsidRDefault="00CE25D1" w:rsidP="00CE25D1">
            <w:pPr>
              <w:spacing w:after="0" w:line="240" w:lineRule="auto"/>
              <w:jc w:val="center"/>
              <w:rPr>
                <w:rFonts w:eastAsia="Times New Roman"/>
                <w:color w:val="000000"/>
                <w:sz w:val="18"/>
                <w:szCs w:val="18"/>
                <w:lang w:val="es-MX"/>
              </w:rPr>
            </w:pPr>
            <w:r w:rsidRPr="00CE25D1">
              <w:rPr>
                <w:rFonts w:eastAsia="Times New Roman"/>
                <w:color w:val="000000"/>
                <w:sz w:val="18"/>
                <w:szCs w:val="18"/>
                <w:lang w:val="es-MX"/>
              </w:rPr>
              <w:t>5267</w:t>
            </w:r>
          </w:p>
        </w:tc>
        <w:tc>
          <w:tcPr>
            <w:tcW w:w="1017" w:type="dxa"/>
            <w:tcBorders>
              <w:top w:val="nil"/>
              <w:left w:val="nil"/>
              <w:bottom w:val="single" w:sz="4" w:space="0" w:color="auto"/>
              <w:right w:val="single" w:sz="4" w:space="0" w:color="auto"/>
            </w:tcBorders>
            <w:noWrap/>
            <w:vAlign w:val="center"/>
            <w:hideMark/>
          </w:tcPr>
          <w:p w14:paraId="4B5DC6B5" w14:textId="77777777" w:rsidR="00CE25D1" w:rsidRPr="00CE25D1" w:rsidRDefault="00CE25D1" w:rsidP="00CE25D1">
            <w:pPr>
              <w:spacing w:after="0" w:line="240" w:lineRule="auto"/>
              <w:jc w:val="center"/>
              <w:rPr>
                <w:rFonts w:eastAsia="Times New Roman"/>
                <w:sz w:val="18"/>
                <w:szCs w:val="18"/>
                <w:lang w:val="es-MX"/>
              </w:rPr>
            </w:pPr>
            <w:r w:rsidRPr="00CE25D1">
              <w:rPr>
                <w:rFonts w:eastAsia="Times New Roman"/>
                <w:sz w:val="18"/>
                <w:szCs w:val="18"/>
                <w:lang w:val="es-MX"/>
              </w:rPr>
              <w:t>30-ago-27</w:t>
            </w:r>
          </w:p>
        </w:tc>
        <w:tc>
          <w:tcPr>
            <w:tcW w:w="1017" w:type="dxa"/>
            <w:tcBorders>
              <w:top w:val="nil"/>
              <w:left w:val="nil"/>
              <w:bottom w:val="single" w:sz="4" w:space="0" w:color="auto"/>
              <w:right w:val="single" w:sz="4" w:space="0" w:color="auto"/>
            </w:tcBorders>
            <w:noWrap/>
            <w:vAlign w:val="center"/>
            <w:hideMark/>
          </w:tcPr>
          <w:p w14:paraId="679CDDDA" w14:textId="77777777" w:rsidR="00CE25D1" w:rsidRPr="00CE25D1" w:rsidRDefault="00CE25D1" w:rsidP="00CE25D1">
            <w:pPr>
              <w:spacing w:after="0" w:line="240" w:lineRule="auto"/>
              <w:jc w:val="center"/>
              <w:rPr>
                <w:rFonts w:eastAsia="Times New Roman"/>
                <w:sz w:val="18"/>
                <w:szCs w:val="18"/>
                <w:lang w:val="es-MX"/>
              </w:rPr>
            </w:pPr>
            <w:r w:rsidRPr="00CE25D1">
              <w:rPr>
                <w:rFonts w:eastAsia="Times New Roman"/>
                <w:sz w:val="18"/>
                <w:szCs w:val="18"/>
                <w:lang w:val="es-MX"/>
              </w:rPr>
              <w:t>20-sep-27</w:t>
            </w:r>
          </w:p>
        </w:tc>
      </w:tr>
      <w:tr w:rsidR="00CE25D1" w:rsidRPr="00CE25D1" w14:paraId="37BF9203" w14:textId="77777777" w:rsidTr="00CE25D1">
        <w:trPr>
          <w:trHeight w:val="276"/>
          <w:jc w:val="center"/>
        </w:trPr>
        <w:tc>
          <w:tcPr>
            <w:tcW w:w="1300" w:type="dxa"/>
            <w:tcBorders>
              <w:top w:val="nil"/>
              <w:left w:val="single" w:sz="4" w:space="0" w:color="auto"/>
              <w:bottom w:val="single" w:sz="4" w:space="0" w:color="auto"/>
              <w:right w:val="single" w:sz="4" w:space="0" w:color="auto"/>
            </w:tcBorders>
            <w:vAlign w:val="center"/>
            <w:hideMark/>
          </w:tcPr>
          <w:p w14:paraId="49A7D56E" w14:textId="77777777" w:rsidR="00CE25D1" w:rsidRPr="00CE25D1" w:rsidRDefault="00CE25D1" w:rsidP="00CE25D1">
            <w:pPr>
              <w:spacing w:after="0" w:line="240" w:lineRule="auto"/>
              <w:jc w:val="center"/>
              <w:rPr>
                <w:rFonts w:eastAsia="Times New Roman"/>
                <w:color w:val="000000"/>
                <w:sz w:val="18"/>
                <w:szCs w:val="18"/>
                <w:lang w:val="es-MX"/>
              </w:rPr>
            </w:pPr>
            <w:r w:rsidRPr="00CE25D1">
              <w:rPr>
                <w:rFonts w:eastAsia="Times New Roman"/>
                <w:color w:val="000000"/>
                <w:sz w:val="18"/>
                <w:szCs w:val="18"/>
                <w:lang w:val="es-MX"/>
              </w:rPr>
              <w:t>4200</w:t>
            </w:r>
          </w:p>
        </w:tc>
        <w:tc>
          <w:tcPr>
            <w:tcW w:w="1240" w:type="dxa"/>
            <w:tcBorders>
              <w:top w:val="nil"/>
              <w:left w:val="nil"/>
              <w:bottom w:val="single" w:sz="4" w:space="0" w:color="auto"/>
              <w:right w:val="single" w:sz="4" w:space="0" w:color="auto"/>
            </w:tcBorders>
            <w:vAlign w:val="center"/>
            <w:hideMark/>
          </w:tcPr>
          <w:p w14:paraId="46B3C736" w14:textId="77777777" w:rsidR="00CE25D1" w:rsidRPr="00CE25D1" w:rsidRDefault="00CE25D1" w:rsidP="00CE25D1">
            <w:pPr>
              <w:spacing w:after="0" w:line="240" w:lineRule="auto"/>
              <w:jc w:val="center"/>
              <w:rPr>
                <w:rFonts w:eastAsia="Times New Roman"/>
                <w:color w:val="000000"/>
                <w:sz w:val="18"/>
                <w:szCs w:val="18"/>
                <w:lang w:val="es-MX"/>
              </w:rPr>
            </w:pPr>
            <w:r w:rsidRPr="00CE25D1">
              <w:rPr>
                <w:rFonts w:eastAsia="Times New Roman"/>
                <w:color w:val="000000"/>
                <w:sz w:val="18"/>
                <w:szCs w:val="18"/>
                <w:lang w:val="es-MX"/>
              </w:rPr>
              <w:t>5267</w:t>
            </w:r>
          </w:p>
        </w:tc>
        <w:tc>
          <w:tcPr>
            <w:tcW w:w="1017" w:type="dxa"/>
            <w:tcBorders>
              <w:top w:val="nil"/>
              <w:left w:val="nil"/>
              <w:bottom w:val="single" w:sz="4" w:space="0" w:color="auto"/>
              <w:right w:val="single" w:sz="4" w:space="0" w:color="auto"/>
            </w:tcBorders>
            <w:noWrap/>
            <w:vAlign w:val="center"/>
            <w:hideMark/>
          </w:tcPr>
          <w:p w14:paraId="79EE2BD2" w14:textId="77777777" w:rsidR="00CE25D1" w:rsidRPr="00CE25D1" w:rsidRDefault="00CE25D1" w:rsidP="00CE25D1">
            <w:pPr>
              <w:spacing w:after="0" w:line="240" w:lineRule="auto"/>
              <w:jc w:val="center"/>
              <w:rPr>
                <w:rFonts w:eastAsia="Times New Roman"/>
                <w:sz w:val="18"/>
                <w:szCs w:val="18"/>
                <w:lang w:val="es-MX"/>
              </w:rPr>
            </w:pPr>
            <w:r w:rsidRPr="00CE25D1">
              <w:rPr>
                <w:rFonts w:eastAsia="Times New Roman"/>
                <w:sz w:val="18"/>
                <w:szCs w:val="18"/>
                <w:lang w:val="es-MX"/>
              </w:rPr>
              <w:t>04-oct-27</w:t>
            </w:r>
          </w:p>
        </w:tc>
        <w:tc>
          <w:tcPr>
            <w:tcW w:w="1017" w:type="dxa"/>
            <w:tcBorders>
              <w:top w:val="nil"/>
              <w:left w:val="nil"/>
              <w:bottom w:val="single" w:sz="4" w:space="0" w:color="auto"/>
              <w:right w:val="single" w:sz="4" w:space="0" w:color="auto"/>
            </w:tcBorders>
            <w:noWrap/>
            <w:vAlign w:val="center"/>
            <w:hideMark/>
          </w:tcPr>
          <w:p w14:paraId="411402E3" w14:textId="77777777" w:rsidR="00CE25D1" w:rsidRPr="00CE25D1" w:rsidRDefault="00CE25D1" w:rsidP="00CE25D1">
            <w:pPr>
              <w:spacing w:after="0" w:line="240" w:lineRule="auto"/>
              <w:jc w:val="center"/>
              <w:rPr>
                <w:rFonts w:eastAsia="Times New Roman"/>
                <w:sz w:val="18"/>
                <w:szCs w:val="18"/>
                <w:lang w:val="es-MX"/>
              </w:rPr>
            </w:pPr>
            <w:r w:rsidRPr="00CE25D1">
              <w:rPr>
                <w:rFonts w:eastAsia="Times New Roman"/>
                <w:sz w:val="18"/>
                <w:szCs w:val="18"/>
                <w:lang w:val="es-MX"/>
              </w:rPr>
              <w:t>08-nov-27</w:t>
            </w:r>
          </w:p>
        </w:tc>
      </w:tr>
      <w:tr w:rsidR="00CE25D1" w:rsidRPr="00CE25D1" w14:paraId="3F0B4913" w14:textId="77777777" w:rsidTr="00CE25D1">
        <w:trPr>
          <w:trHeight w:val="288"/>
          <w:jc w:val="center"/>
        </w:trPr>
        <w:tc>
          <w:tcPr>
            <w:tcW w:w="1300"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4B5144DF" w14:textId="32ED85A8" w:rsidR="00CE25D1" w:rsidRPr="00CE25D1" w:rsidRDefault="00CE25D1" w:rsidP="00CE25D1">
            <w:pPr>
              <w:spacing w:after="0" w:line="240" w:lineRule="auto"/>
              <w:jc w:val="center"/>
              <w:rPr>
                <w:rFonts w:eastAsia="Times New Roman"/>
                <w:b/>
                <w:bCs/>
                <w:color w:val="000000"/>
                <w:sz w:val="18"/>
                <w:szCs w:val="18"/>
                <w:lang w:val="es-MX"/>
              </w:rPr>
            </w:pPr>
            <w:r w:rsidRPr="00CE25D1">
              <w:rPr>
                <w:rFonts w:eastAsia="Times New Roman"/>
                <w:b/>
                <w:bCs/>
                <w:color w:val="000000"/>
                <w:sz w:val="18"/>
                <w:szCs w:val="18"/>
                <w:lang w:val="es-MX"/>
              </w:rPr>
              <w:t>409</w:t>
            </w:r>
            <w:r>
              <w:rPr>
                <w:rFonts w:eastAsia="Times New Roman"/>
                <w:b/>
                <w:bCs/>
                <w:color w:val="000000"/>
                <w:sz w:val="18"/>
                <w:szCs w:val="18"/>
                <w:lang w:val="es-MX"/>
              </w:rPr>
              <w:t>5</w:t>
            </w:r>
          </w:p>
        </w:tc>
        <w:tc>
          <w:tcPr>
            <w:tcW w:w="1240" w:type="dxa"/>
            <w:tcBorders>
              <w:top w:val="nil"/>
              <w:left w:val="nil"/>
              <w:bottom w:val="single" w:sz="4" w:space="0" w:color="auto"/>
              <w:right w:val="single" w:sz="4" w:space="0" w:color="auto"/>
            </w:tcBorders>
            <w:vAlign w:val="center"/>
            <w:hideMark/>
          </w:tcPr>
          <w:p w14:paraId="07CBF94E" w14:textId="77777777" w:rsidR="00CE25D1" w:rsidRPr="00CE25D1" w:rsidRDefault="00CE25D1" w:rsidP="00CE25D1">
            <w:pPr>
              <w:spacing w:after="0" w:line="240" w:lineRule="auto"/>
              <w:jc w:val="center"/>
              <w:rPr>
                <w:rFonts w:eastAsia="Times New Roman"/>
                <w:color w:val="000000"/>
                <w:sz w:val="18"/>
                <w:szCs w:val="18"/>
                <w:lang w:val="es-MX"/>
              </w:rPr>
            </w:pPr>
            <w:r w:rsidRPr="00CE25D1">
              <w:rPr>
                <w:rFonts w:eastAsia="Times New Roman"/>
                <w:color w:val="000000"/>
                <w:sz w:val="18"/>
                <w:szCs w:val="18"/>
                <w:lang w:val="es-MX"/>
              </w:rPr>
              <w:t>5013</w:t>
            </w:r>
          </w:p>
        </w:tc>
        <w:tc>
          <w:tcPr>
            <w:tcW w:w="1017" w:type="dxa"/>
            <w:tcBorders>
              <w:top w:val="nil"/>
              <w:left w:val="nil"/>
              <w:bottom w:val="single" w:sz="4" w:space="0" w:color="auto"/>
              <w:right w:val="single" w:sz="4" w:space="0" w:color="auto"/>
            </w:tcBorders>
            <w:noWrap/>
            <w:vAlign w:val="center"/>
            <w:hideMark/>
          </w:tcPr>
          <w:p w14:paraId="3727D418" w14:textId="77777777" w:rsidR="00CE25D1" w:rsidRPr="00CE25D1" w:rsidRDefault="00CE25D1" w:rsidP="00CE25D1">
            <w:pPr>
              <w:spacing w:after="0" w:line="240" w:lineRule="auto"/>
              <w:jc w:val="center"/>
              <w:rPr>
                <w:rFonts w:eastAsia="Times New Roman"/>
                <w:sz w:val="18"/>
                <w:szCs w:val="18"/>
                <w:lang w:val="es-MX"/>
              </w:rPr>
            </w:pPr>
            <w:r w:rsidRPr="00CE25D1">
              <w:rPr>
                <w:rFonts w:eastAsia="Times New Roman"/>
                <w:sz w:val="18"/>
                <w:szCs w:val="18"/>
                <w:lang w:val="es-MX"/>
              </w:rPr>
              <w:t>15-nov-27</w:t>
            </w:r>
          </w:p>
        </w:tc>
        <w:tc>
          <w:tcPr>
            <w:tcW w:w="1017" w:type="dxa"/>
            <w:tcBorders>
              <w:top w:val="nil"/>
              <w:left w:val="nil"/>
              <w:bottom w:val="single" w:sz="4" w:space="0" w:color="auto"/>
              <w:right w:val="single" w:sz="4" w:space="0" w:color="auto"/>
            </w:tcBorders>
            <w:noWrap/>
            <w:vAlign w:val="center"/>
            <w:hideMark/>
          </w:tcPr>
          <w:p w14:paraId="0E005D63" w14:textId="77777777" w:rsidR="00CE25D1" w:rsidRPr="00CE25D1" w:rsidRDefault="00CE25D1" w:rsidP="00CE25D1">
            <w:pPr>
              <w:spacing w:after="0" w:line="240" w:lineRule="auto"/>
              <w:jc w:val="center"/>
              <w:rPr>
                <w:rFonts w:eastAsia="Times New Roman"/>
                <w:sz w:val="18"/>
                <w:szCs w:val="18"/>
                <w:lang w:val="es-MX"/>
              </w:rPr>
            </w:pPr>
            <w:r w:rsidRPr="00CE25D1">
              <w:rPr>
                <w:rFonts w:eastAsia="Times New Roman"/>
                <w:sz w:val="18"/>
                <w:szCs w:val="18"/>
                <w:lang w:val="es-MX"/>
              </w:rPr>
              <w:t>10-ene-28</w:t>
            </w:r>
          </w:p>
        </w:tc>
      </w:tr>
      <w:tr w:rsidR="00CE25D1" w:rsidRPr="00CE25D1" w14:paraId="6B41984F" w14:textId="77777777" w:rsidTr="00CE25D1">
        <w:trPr>
          <w:trHeight w:val="276"/>
          <w:jc w:val="center"/>
        </w:trPr>
        <w:tc>
          <w:tcPr>
            <w:tcW w:w="1300" w:type="dxa"/>
            <w:tcBorders>
              <w:top w:val="nil"/>
              <w:left w:val="single" w:sz="4" w:space="0" w:color="auto"/>
              <w:bottom w:val="single" w:sz="4" w:space="0" w:color="auto"/>
              <w:right w:val="single" w:sz="4" w:space="0" w:color="auto"/>
            </w:tcBorders>
            <w:vAlign w:val="center"/>
            <w:hideMark/>
          </w:tcPr>
          <w:p w14:paraId="2EFF3AE4" w14:textId="77777777" w:rsidR="00CE25D1" w:rsidRPr="00CE25D1" w:rsidRDefault="00CE25D1" w:rsidP="00CE25D1">
            <w:pPr>
              <w:spacing w:after="0" w:line="240" w:lineRule="auto"/>
              <w:jc w:val="center"/>
              <w:rPr>
                <w:rFonts w:eastAsia="Times New Roman"/>
                <w:color w:val="000000"/>
                <w:sz w:val="18"/>
                <w:szCs w:val="18"/>
                <w:lang w:val="es-MX"/>
              </w:rPr>
            </w:pPr>
            <w:r w:rsidRPr="00CE25D1">
              <w:rPr>
                <w:rFonts w:eastAsia="Times New Roman"/>
                <w:color w:val="000000"/>
                <w:sz w:val="18"/>
                <w:szCs w:val="18"/>
                <w:lang w:val="es-MX"/>
              </w:rPr>
              <w:t>4107</w:t>
            </w:r>
          </w:p>
        </w:tc>
        <w:tc>
          <w:tcPr>
            <w:tcW w:w="1240" w:type="dxa"/>
            <w:tcBorders>
              <w:top w:val="nil"/>
              <w:left w:val="nil"/>
              <w:bottom w:val="single" w:sz="4" w:space="0" w:color="auto"/>
              <w:right w:val="single" w:sz="4" w:space="0" w:color="auto"/>
            </w:tcBorders>
            <w:vAlign w:val="center"/>
            <w:hideMark/>
          </w:tcPr>
          <w:p w14:paraId="10830044" w14:textId="77777777" w:rsidR="00CE25D1" w:rsidRPr="00CE25D1" w:rsidRDefault="00CE25D1" w:rsidP="00CE25D1">
            <w:pPr>
              <w:spacing w:after="0" w:line="240" w:lineRule="auto"/>
              <w:jc w:val="center"/>
              <w:rPr>
                <w:rFonts w:eastAsia="Times New Roman"/>
                <w:color w:val="000000"/>
                <w:sz w:val="18"/>
                <w:szCs w:val="18"/>
                <w:lang w:val="es-MX"/>
              </w:rPr>
            </w:pPr>
            <w:r w:rsidRPr="00CE25D1">
              <w:rPr>
                <w:rFonts w:eastAsia="Times New Roman"/>
                <w:color w:val="000000"/>
                <w:sz w:val="18"/>
                <w:szCs w:val="18"/>
                <w:lang w:val="es-MX"/>
              </w:rPr>
              <w:t>5040</w:t>
            </w:r>
          </w:p>
        </w:tc>
        <w:tc>
          <w:tcPr>
            <w:tcW w:w="1017" w:type="dxa"/>
            <w:tcBorders>
              <w:top w:val="nil"/>
              <w:left w:val="nil"/>
              <w:bottom w:val="single" w:sz="4" w:space="0" w:color="auto"/>
              <w:right w:val="single" w:sz="4" w:space="0" w:color="auto"/>
            </w:tcBorders>
            <w:noWrap/>
            <w:vAlign w:val="center"/>
            <w:hideMark/>
          </w:tcPr>
          <w:p w14:paraId="0CADF677" w14:textId="77777777" w:rsidR="00CE25D1" w:rsidRPr="00CE25D1" w:rsidRDefault="00CE25D1" w:rsidP="00CE25D1">
            <w:pPr>
              <w:spacing w:after="0" w:line="240" w:lineRule="auto"/>
              <w:jc w:val="center"/>
              <w:rPr>
                <w:rFonts w:eastAsia="Times New Roman"/>
                <w:sz w:val="18"/>
                <w:szCs w:val="18"/>
                <w:lang w:val="es-MX"/>
              </w:rPr>
            </w:pPr>
            <w:r w:rsidRPr="00CE25D1">
              <w:rPr>
                <w:rFonts w:eastAsia="Times New Roman"/>
                <w:sz w:val="18"/>
                <w:szCs w:val="18"/>
                <w:lang w:val="es-MX"/>
              </w:rPr>
              <w:t>31-ene-28</w:t>
            </w:r>
          </w:p>
        </w:tc>
        <w:tc>
          <w:tcPr>
            <w:tcW w:w="1017" w:type="dxa"/>
            <w:tcBorders>
              <w:top w:val="nil"/>
              <w:left w:val="nil"/>
              <w:bottom w:val="single" w:sz="4" w:space="0" w:color="auto"/>
              <w:right w:val="single" w:sz="4" w:space="0" w:color="auto"/>
            </w:tcBorders>
            <w:noWrap/>
            <w:vAlign w:val="center"/>
            <w:hideMark/>
          </w:tcPr>
          <w:p w14:paraId="08D4EAD5" w14:textId="77777777" w:rsidR="00CE25D1" w:rsidRPr="00CE25D1" w:rsidRDefault="00CE25D1" w:rsidP="00CE25D1">
            <w:pPr>
              <w:spacing w:after="0" w:line="240" w:lineRule="auto"/>
              <w:jc w:val="center"/>
              <w:rPr>
                <w:rFonts w:eastAsia="Times New Roman"/>
                <w:sz w:val="18"/>
                <w:szCs w:val="18"/>
                <w:lang w:val="es-MX"/>
              </w:rPr>
            </w:pPr>
            <w:r w:rsidRPr="00CE25D1">
              <w:rPr>
                <w:rFonts w:eastAsia="Times New Roman"/>
                <w:sz w:val="18"/>
                <w:szCs w:val="18"/>
                <w:lang w:val="es-MX"/>
              </w:rPr>
              <w:t>20-mar-28</w:t>
            </w:r>
          </w:p>
        </w:tc>
      </w:tr>
    </w:tbl>
    <w:p w14:paraId="3AF5058B" w14:textId="77777777" w:rsidR="00CE25D1" w:rsidRDefault="00CE25D1">
      <w:pPr>
        <w:pBdr>
          <w:top w:val="nil"/>
          <w:left w:val="nil"/>
          <w:bottom w:val="nil"/>
          <w:right w:val="nil"/>
          <w:between w:val="nil"/>
        </w:pBdr>
        <w:spacing w:after="0" w:line="240" w:lineRule="auto"/>
        <w:rPr>
          <w:b/>
          <w:bCs/>
          <w:color w:val="000000"/>
          <w:sz w:val="20"/>
          <w:szCs w:val="20"/>
        </w:rPr>
      </w:pPr>
    </w:p>
    <w:p w14:paraId="540D8A10" w14:textId="77777777" w:rsidR="009F2DE9" w:rsidRDefault="009F2DE9">
      <w:pPr>
        <w:pBdr>
          <w:top w:val="nil"/>
          <w:left w:val="nil"/>
          <w:bottom w:val="nil"/>
          <w:right w:val="nil"/>
          <w:between w:val="nil"/>
        </w:pBdr>
        <w:spacing w:after="0" w:line="240" w:lineRule="auto"/>
        <w:rPr>
          <w:b/>
          <w:bCs/>
          <w:color w:val="000000"/>
          <w:sz w:val="20"/>
          <w:szCs w:val="20"/>
        </w:rPr>
      </w:pPr>
    </w:p>
    <w:p w14:paraId="26766028" w14:textId="77777777" w:rsidR="009F2DE9" w:rsidRDefault="00000000">
      <w:pPr>
        <w:widowControl w:val="0"/>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PROGRAMA INCLUYE</w:t>
      </w:r>
    </w:p>
    <w:p w14:paraId="265397EE"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Traslados (aeropuerto / hotel / aeropuerto).</w:t>
      </w:r>
    </w:p>
    <w:p w14:paraId="6FF83E2E"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15 noches de alojamiento con desayunos buffet.</w:t>
      </w:r>
    </w:p>
    <w:p w14:paraId="217657CF"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Media pensión con almuerzos de comida china o buffet mixto en restaurantes locales según lo mencionado en el programa. </w:t>
      </w:r>
    </w:p>
    <w:p w14:paraId="541365A8"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Una cena especial de “Pato Laqueado” en Pekín.</w:t>
      </w:r>
    </w:p>
    <w:p w14:paraId="072FC67C"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Billetes de vuelos domésticos con tasa de aeropuerto incluida.</w:t>
      </w:r>
    </w:p>
    <w:p w14:paraId="4EDE3E77"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Billetes de tren en Clase Turista.</w:t>
      </w:r>
    </w:p>
    <w:p w14:paraId="3F0F36A5"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Visitas con guías locales de habla hispana en Pekín, Xi’an y Shanghái, el resto en inglés.</w:t>
      </w:r>
    </w:p>
    <w:p w14:paraId="45B0227F"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Paradas técnicas y culturales según se detalla (de referencia, que también se podría variar con alguna otra alternativa según distintos circuitos). Se tarda aproximadamente 30-40 minutos en cada parada, incluyendo 15-20 minutos de explicación en idioma español:</w:t>
      </w:r>
    </w:p>
    <w:p w14:paraId="112831B7"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Beijing: Taller de Perlas, Fábrica de Cloisonné y Centro de Fomento de la Medicina Tradicional China.</w:t>
      </w:r>
    </w:p>
    <w:p w14:paraId="4E07E936"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Xi’an: Fábrica de Jade o de Terracotas (una de las dos).</w:t>
      </w:r>
    </w:p>
    <w:p w14:paraId="208A8B25"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Shanghái: Fábrica de Seda (en una de las dos ciudades).</w:t>
      </w:r>
    </w:p>
    <w:p w14:paraId="7E08CBB3" w14:textId="77777777" w:rsidR="009F2DE9" w:rsidRDefault="009F2DE9">
      <w:pPr>
        <w:widowControl w:val="0"/>
        <w:pBdr>
          <w:top w:val="nil"/>
          <w:left w:val="nil"/>
          <w:bottom w:val="nil"/>
          <w:right w:val="nil"/>
          <w:between w:val="nil"/>
        </w:pBdr>
        <w:spacing w:after="0" w:line="240" w:lineRule="auto"/>
        <w:ind w:left="720"/>
        <w:jc w:val="both"/>
        <w:rPr>
          <w:color w:val="000000"/>
          <w:sz w:val="20"/>
          <w:szCs w:val="20"/>
        </w:rPr>
      </w:pPr>
    </w:p>
    <w:p w14:paraId="327B9A40"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b/>
          <w:bCs/>
          <w:color w:val="000000"/>
          <w:sz w:val="20"/>
          <w:szCs w:val="20"/>
        </w:rPr>
        <w:t>PROGRAMA NO INCLUYE</w:t>
      </w:r>
    </w:p>
    <w:p w14:paraId="4AD9456B"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Vuelos internacionales.</w:t>
      </w:r>
    </w:p>
    <w:p w14:paraId="0C48EE3E"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 xml:space="preserve">Seguro de viaje. </w:t>
      </w:r>
      <w:r>
        <w:rPr>
          <w:i/>
          <w:iCs/>
          <w:color w:val="000000"/>
          <w:sz w:val="20"/>
          <w:szCs w:val="20"/>
        </w:rPr>
        <w:t>Consultar por nuestras tarifas de inclusión con Universal Assistance</w:t>
      </w:r>
      <w:r>
        <w:rPr>
          <w:color w:val="000000"/>
          <w:sz w:val="20"/>
          <w:szCs w:val="20"/>
        </w:rPr>
        <w:t>.</w:t>
      </w:r>
    </w:p>
    <w:p w14:paraId="64E8883A"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Excursiones opcionales o gastos personales.</w:t>
      </w:r>
    </w:p>
    <w:p w14:paraId="47BF12C1"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Propinas para guía, chofer y maletero del hotel, que pagarán directamente en destino. </w:t>
      </w:r>
    </w:p>
    <w:p w14:paraId="083F4F5B"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color w:val="000000"/>
          <w:sz w:val="20"/>
          <w:szCs w:val="20"/>
        </w:rPr>
        <w:t>Se detalla monto aprox.</w:t>
      </w:r>
    </w:p>
    <w:p w14:paraId="7FD41658"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guía y chofer USD 7 aprox. p.p. por día.</w:t>
      </w:r>
    </w:p>
    <w:p w14:paraId="066A2855"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maletero del hotel USD 2 por maleta para subir o bajar.</w:t>
      </w:r>
    </w:p>
    <w:p w14:paraId="3199E9D2"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Espectáculo artístico de acrobacia en Beijing.</w:t>
      </w:r>
    </w:p>
    <w:p w14:paraId="78ABE5D1"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Lo que no está mencionado en el apartado incluye.</w:t>
      </w:r>
    </w:p>
    <w:p w14:paraId="759C7C88"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0F62661E" w14:textId="77777777" w:rsidR="009F2DE9" w:rsidRDefault="00000000">
      <w:pPr>
        <w:pBdr>
          <w:top w:val="nil"/>
          <w:left w:val="nil"/>
          <w:bottom w:val="nil"/>
          <w:right w:val="nil"/>
          <w:between w:val="nil"/>
        </w:pBdr>
        <w:spacing w:after="0" w:line="240" w:lineRule="auto"/>
        <w:ind w:left="720"/>
        <w:jc w:val="both"/>
        <w:rPr>
          <w:b/>
          <w:bCs/>
          <w:color w:val="000000"/>
          <w:sz w:val="20"/>
          <w:szCs w:val="20"/>
        </w:rPr>
      </w:pPr>
      <w:r>
        <w:rPr>
          <w:b/>
          <w:bCs/>
          <w:color w:val="000000"/>
          <w:sz w:val="20"/>
          <w:szCs w:val="20"/>
        </w:rPr>
        <w:t>SUPLEMENTOS</w:t>
      </w:r>
    </w:p>
    <w:p w14:paraId="4CF4585A"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la asistencia al espectáculo de acrobacia en Beijing para Día2: USD 67 p.p.</w:t>
      </w:r>
    </w:p>
    <w:p w14:paraId="54EE4B29"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cambiar en Día 4 el tren rápido BJS-XIA por el vuelo del mismo trayecto con tasas: USD 373 p.p. (Se aplica para las salidas de lunes base al paquete total incluyendo las tasas).</w:t>
      </w:r>
    </w:p>
    <w:p w14:paraId="54C65543"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57C1BE5C"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3EB0B327" w14:textId="77777777" w:rsidR="009F2DE9" w:rsidRDefault="00000000">
      <w:pPr>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NOTAS IMPORTANTES</w:t>
      </w:r>
    </w:p>
    <w:p w14:paraId="1BD5AFF1"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 por persona en USD.</w:t>
      </w:r>
    </w:p>
    <w:p w14:paraId="6FCB830B"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Salidas garantizadas desde 2 pasajeros.</w:t>
      </w:r>
    </w:p>
    <w:p w14:paraId="6D6F3CAC" w14:textId="5F33703F"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las fechas 0</w:t>
      </w:r>
      <w:r w:rsidR="00F13B5A">
        <w:rPr>
          <w:color w:val="000000"/>
          <w:sz w:val="20"/>
          <w:szCs w:val="20"/>
        </w:rPr>
        <w:t>8</w:t>
      </w:r>
      <w:r>
        <w:rPr>
          <w:color w:val="000000"/>
          <w:sz w:val="20"/>
          <w:szCs w:val="20"/>
        </w:rPr>
        <w:t>NOV</w:t>
      </w:r>
      <w:r w:rsidR="00F13B5A">
        <w:rPr>
          <w:color w:val="000000"/>
          <w:sz w:val="20"/>
          <w:szCs w:val="20"/>
        </w:rPr>
        <w:t>27’</w:t>
      </w:r>
      <w:r>
        <w:rPr>
          <w:color w:val="000000"/>
          <w:sz w:val="20"/>
          <w:szCs w:val="20"/>
        </w:rPr>
        <w:t xml:space="preserve"> al </w:t>
      </w:r>
      <w:r w:rsidR="00F13B5A">
        <w:rPr>
          <w:color w:val="000000"/>
          <w:sz w:val="20"/>
          <w:szCs w:val="20"/>
        </w:rPr>
        <w:t>10</w:t>
      </w:r>
      <w:r>
        <w:rPr>
          <w:color w:val="000000"/>
          <w:sz w:val="20"/>
          <w:szCs w:val="20"/>
        </w:rPr>
        <w:t>ENE2</w:t>
      </w:r>
      <w:r w:rsidR="00F13B5A">
        <w:rPr>
          <w:color w:val="000000"/>
          <w:sz w:val="20"/>
          <w:szCs w:val="20"/>
        </w:rPr>
        <w:t>8</w:t>
      </w:r>
      <w:r>
        <w:rPr>
          <w:color w:val="000000"/>
          <w:sz w:val="20"/>
          <w:szCs w:val="20"/>
        </w:rPr>
        <w:t xml:space="preserve">’ y del </w:t>
      </w:r>
      <w:r w:rsidR="00F13B5A">
        <w:rPr>
          <w:color w:val="000000"/>
          <w:sz w:val="20"/>
          <w:szCs w:val="20"/>
        </w:rPr>
        <w:t>31ENE28’</w:t>
      </w:r>
      <w:r>
        <w:rPr>
          <w:color w:val="000000"/>
          <w:sz w:val="20"/>
          <w:szCs w:val="20"/>
        </w:rPr>
        <w:t xml:space="preserve"> al 2</w:t>
      </w:r>
      <w:r w:rsidR="00F13B5A">
        <w:rPr>
          <w:color w:val="000000"/>
          <w:sz w:val="20"/>
          <w:szCs w:val="20"/>
        </w:rPr>
        <w:t>8</w:t>
      </w:r>
      <w:r>
        <w:rPr>
          <w:color w:val="000000"/>
          <w:sz w:val="20"/>
          <w:szCs w:val="20"/>
        </w:rPr>
        <w:t>FEB2</w:t>
      </w:r>
      <w:r w:rsidR="00F13B5A">
        <w:rPr>
          <w:color w:val="000000"/>
          <w:sz w:val="20"/>
          <w:szCs w:val="20"/>
        </w:rPr>
        <w:t>8</w:t>
      </w:r>
      <w:r>
        <w:rPr>
          <w:color w:val="000000"/>
          <w:sz w:val="20"/>
          <w:szCs w:val="20"/>
        </w:rPr>
        <w:t>’ las salidas de lunes serán garantizadas desde 4 pasajeros. En caso de ser una reserva de menos que 4 pasajeros, consultar.</w:t>
      </w:r>
    </w:p>
    <w:p w14:paraId="5F77801A" w14:textId="55485358"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No hay salida entre el </w:t>
      </w:r>
      <w:r w:rsidR="00F13B5A">
        <w:rPr>
          <w:color w:val="000000"/>
          <w:sz w:val="20"/>
          <w:szCs w:val="20"/>
        </w:rPr>
        <w:t>11</w:t>
      </w:r>
      <w:r>
        <w:rPr>
          <w:color w:val="000000"/>
          <w:sz w:val="20"/>
          <w:szCs w:val="20"/>
        </w:rPr>
        <w:t>ENE2</w:t>
      </w:r>
      <w:r w:rsidR="00F13B5A">
        <w:rPr>
          <w:color w:val="000000"/>
          <w:sz w:val="20"/>
          <w:szCs w:val="20"/>
        </w:rPr>
        <w:t>8</w:t>
      </w:r>
      <w:r>
        <w:rPr>
          <w:color w:val="000000"/>
          <w:sz w:val="20"/>
          <w:szCs w:val="20"/>
        </w:rPr>
        <w:t xml:space="preserve">’ y </w:t>
      </w:r>
      <w:r w:rsidR="00F13B5A">
        <w:rPr>
          <w:color w:val="000000"/>
          <w:sz w:val="20"/>
          <w:szCs w:val="20"/>
        </w:rPr>
        <w:t>30ENE</w:t>
      </w:r>
      <w:r>
        <w:rPr>
          <w:color w:val="000000"/>
          <w:sz w:val="20"/>
          <w:szCs w:val="20"/>
        </w:rPr>
        <w:t>2</w:t>
      </w:r>
      <w:r w:rsidR="00F13B5A">
        <w:rPr>
          <w:color w:val="000000"/>
          <w:sz w:val="20"/>
          <w:szCs w:val="20"/>
        </w:rPr>
        <w:t>8</w:t>
      </w:r>
      <w:r>
        <w:rPr>
          <w:color w:val="000000"/>
          <w:sz w:val="20"/>
          <w:szCs w:val="20"/>
        </w:rPr>
        <w:t>’ debido al Año Nuevo Chino 202</w:t>
      </w:r>
      <w:r w:rsidR="00F13B5A">
        <w:rPr>
          <w:color w:val="000000"/>
          <w:sz w:val="20"/>
          <w:szCs w:val="20"/>
        </w:rPr>
        <w:t>8</w:t>
      </w:r>
      <w:r>
        <w:rPr>
          <w:color w:val="000000"/>
          <w:sz w:val="20"/>
          <w:szCs w:val="20"/>
        </w:rPr>
        <w:t>.</w:t>
      </w:r>
    </w:p>
    <w:p w14:paraId="067A5BC3"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en servicio compartido.</w:t>
      </w:r>
    </w:p>
    <w:p w14:paraId="1F1EF40D" w14:textId="77777777" w:rsidR="009F2DE9" w:rsidRPr="004E4630" w:rsidRDefault="00000000">
      <w:pPr>
        <w:numPr>
          <w:ilvl w:val="0"/>
          <w:numId w:val="3"/>
        </w:numPr>
        <w:pBdr>
          <w:top w:val="nil"/>
          <w:left w:val="nil"/>
          <w:bottom w:val="nil"/>
          <w:right w:val="nil"/>
          <w:between w:val="nil"/>
        </w:pBdr>
        <w:spacing w:after="0" w:line="240" w:lineRule="auto"/>
        <w:jc w:val="both"/>
        <w:rPr>
          <w:color w:val="000000"/>
          <w:sz w:val="20"/>
          <w:szCs w:val="20"/>
          <w:lang w:val="en-US"/>
        </w:rPr>
      </w:pPr>
      <w:r w:rsidRPr="004E4630">
        <w:rPr>
          <w:color w:val="000000"/>
          <w:sz w:val="20"/>
          <w:szCs w:val="20"/>
          <w:lang w:val="en-US"/>
        </w:rPr>
        <w:t>En los hoteles check in 15hrs. / check out 11hrs.</w:t>
      </w:r>
    </w:p>
    <w:p w14:paraId="018550A5"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El orden del itinerario podría tener variación, pero siempre respetando lo ofrecido.</w:t>
      </w:r>
    </w:p>
    <w:p w14:paraId="72738D13"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el recorrido se permite una maleta por persona.</w:t>
      </w:r>
    </w:p>
    <w:p w14:paraId="55F80884"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Las habitaciones TPL constan de una cama de dos plazas </w:t>
      </w:r>
    </w:p>
    <w:p w14:paraId="276B83A6"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los circuitos que incluyen trayectos de tren, con cualquier cambio (de la fecha del viaje o del número de pasaporte) después de la emisión de billetes, existen gastos de cancelación y se requieren documentos originales del pasaporte para realizar cualquier cambio y cancelación.</w:t>
      </w:r>
    </w:p>
    <w:p w14:paraId="62A64D05" w14:textId="38732029"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Día 10: Debido a la gran cantidad de turistas tanto nacionales como extranjeros, probablemente hay que hacer cola en ciertas fechas del año, por </w:t>
      </w:r>
      <w:r w:rsidR="00F13B5A">
        <w:rPr>
          <w:color w:val="000000"/>
          <w:sz w:val="20"/>
          <w:szCs w:val="20"/>
        </w:rPr>
        <w:t>ejemplo,</w:t>
      </w:r>
      <w:r>
        <w:rPr>
          <w:color w:val="000000"/>
          <w:sz w:val="20"/>
          <w:szCs w:val="20"/>
        </w:rPr>
        <w:t xml:space="preserve"> para subir al teleférico. Favor de avisar la posible incomodidad a los pax antes del viaje.</w:t>
      </w:r>
    </w:p>
    <w:p w14:paraId="20E5B13A"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reservar este circuito que incluye el trayecto Beijing-Xi’an, por favor especificar qué transporte tomarían: tren de alta velocidad o avión.</w:t>
      </w:r>
    </w:p>
    <w:p w14:paraId="26CCD3F1"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las reservas se requiere copias de los pasaportes (vigentes mínimo 06 meses a la fecha del circuito).</w:t>
      </w:r>
    </w:p>
    <w:p w14:paraId="1AEB7E2C"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requiere vacuna de fiebre amarilla.</w:t>
      </w:r>
    </w:p>
    <w:p w14:paraId="57542B9C"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Precios sujetos a cambios hasta la confirmación de la reserva.</w:t>
      </w:r>
    </w:p>
    <w:p w14:paraId="5319E067" w14:textId="48C69A03"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Programa actualizado al </w:t>
      </w:r>
      <w:r w:rsidR="00A31453">
        <w:rPr>
          <w:color w:val="000000"/>
          <w:sz w:val="20"/>
          <w:szCs w:val="20"/>
        </w:rPr>
        <w:t>21 de octubre</w:t>
      </w:r>
      <w:r w:rsidR="00A31453">
        <w:rPr>
          <w:color w:val="000000"/>
          <w:sz w:val="20"/>
          <w:szCs w:val="20"/>
        </w:rPr>
        <w:t xml:space="preserve"> </w:t>
      </w:r>
      <w:r>
        <w:rPr>
          <w:color w:val="000000"/>
          <w:sz w:val="20"/>
          <w:szCs w:val="20"/>
        </w:rPr>
        <w:t>de 2026.</w:t>
      </w:r>
    </w:p>
    <w:p w14:paraId="22C2BC5E"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23C119AC"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4202A5D0"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ITINERARIO</w:t>
      </w:r>
    </w:p>
    <w:p w14:paraId="7A9FFD97"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13CD53AD" w14:textId="77777777" w:rsidR="00F13B5A" w:rsidRDefault="00F13B5A" w:rsidP="00F13B5A">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w:t>
      </w:r>
      <w:r>
        <w:rPr>
          <w:b/>
          <w:bCs/>
          <w:color w:val="000000"/>
          <w:sz w:val="20"/>
          <w:szCs w:val="20"/>
        </w:rPr>
        <w:tab/>
        <w:t xml:space="preserve">PEKÍN </w:t>
      </w:r>
    </w:p>
    <w:p w14:paraId="470FDC01" w14:textId="77777777" w:rsidR="00F13B5A" w:rsidRDefault="00F13B5A" w:rsidP="00F13B5A">
      <w:pPr>
        <w:pBdr>
          <w:top w:val="nil"/>
          <w:left w:val="nil"/>
          <w:bottom w:val="nil"/>
          <w:right w:val="nil"/>
          <w:between w:val="nil"/>
        </w:pBdr>
        <w:spacing w:after="0" w:line="240" w:lineRule="auto"/>
        <w:jc w:val="both"/>
        <w:rPr>
          <w:b/>
          <w:bCs/>
          <w:color w:val="000000"/>
          <w:sz w:val="20"/>
          <w:szCs w:val="20"/>
        </w:rPr>
      </w:pPr>
      <w:r>
        <w:rPr>
          <w:color w:val="000000"/>
          <w:sz w:val="20"/>
          <w:szCs w:val="20"/>
        </w:rPr>
        <w:t>Llegada a Pekín, capital de la República Popular China. Traslado al hotel. Resto del día libre, almuerzo no incluido. Alojamiento.</w:t>
      </w:r>
    </w:p>
    <w:p w14:paraId="4677E921" w14:textId="77777777" w:rsidR="00F13B5A" w:rsidRDefault="00F13B5A" w:rsidP="00F13B5A">
      <w:pPr>
        <w:pBdr>
          <w:top w:val="nil"/>
          <w:left w:val="nil"/>
          <w:bottom w:val="nil"/>
          <w:right w:val="nil"/>
          <w:between w:val="nil"/>
        </w:pBdr>
        <w:spacing w:after="0" w:line="240" w:lineRule="auto"/>
        <w:jc w:val="both"/>
        <w:rPr>
          <w:b/>
          <w:bCs/>
          <w:color w:val="000000"/>
          <w:sz w:val="20"/>
          <w:szCs w:val="20"/>
        </w:rPr>
      </w:pPr>
    </w:p>
    <w:p w14:paraId="01377DDE" w14:textId="77777777" w:rsidR="00F13B5A" w:rsidRDefault="00F13B5A" w:rsidP="00F13B5A">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2</w:t>
      </w:r>
      <w:r>
        <w:rPr>
          <w:b/>
          <w:bCs/>
          <w:color w:val="000000"/>
          <w:sz w:val="20"/>
          <w:szCs w:val="20"/>
        </w:rPr>
        <w:tab/>
        <w:t>PEKÍN</w:t>
      </w:r>
    </w:p>
    <w:p w14:paraId="48E4702F" w14:textId="77777777" w:rsidR="00F13B5A" w:rsidRDefault="00F13B5A" w:rsidP="00F13B5A">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Durante este día visitaremos: el </w:t>
      </w:r>
      <w:r>
        <w:rPr>
          <w:b/>
          <w:bCs/>
          <w:color w:val="000000"/>
          <w:sz w:val="20"/>
          <w:szCs w:val="20"/>
        </w:rPr>
        <w:t>Palacio Imperial</w:t>
      </w:r>
      <w:r>
        <w:rPr>
          <w:color w:val="000000"/>
          <w:sz w:val="20"/>
          <w:szCs w:val="20"/>
        </w:rPr>
        <w:t xml:space="preserve">, conocido como “La Ciudad Prohibida”, la </w:t>
      </w:r>
      <w:r>
        <w:rPr>
          <w:b/>
          <w:bCs/>
          <w:color w:val="000000"/>
          <w:sz w:val="20"/>
          <w:szCs w:val="20"/>
        </w:rPr>
        <w:t>Plaza Tian An Men</w:t>
      </w:r>
      <w:r>
        <w:rPr>
          <w:color w:val="000000"/>
          <w:sz w:val="20"/>
          <w:szCs w:val="20"/>
        </w:rPr>
        <w:t xml:space="preserve">, una de las mayores del mundo, y el </w:t>
      </w:r>
      <w:r>
        <w:rPr>
          <w:b/>
          <w:bCs/>
          <w:color w:val="000000"/>
          <w:sz w:val="20"/>
          <w:szCs w:val="20"/>
        </w:rPr>
        <w:t>Palacio de Verano</w:t>
      </w:r>
      <w:r>
        <w:rPr>
          <w:color w:val="000000"/>
          <w:sz w:val="20"/>
          <w:szCs w:val="20"/>
        </w:rPr>
        <w:t xml:space="preserve"> que era un jardín veraniego para la casa imperial de la Dinastía Ging. almuerzo incluido. </w:t>
      </w:r>
      <w:r>
        <w:rPr>
          <w:b/>
          <w:bCs/>
          <w:color w:val="000000"/>
          <w:sz w:val="20"/>
          <w:szCs w:val="20"/>
        </w:rPr>
        <w:t>Opcional: Por la noche asistencia a un espectáculo de acrobacia</w:t>
      </w:r>
      <w:r>
        <w:rPr>
          <w:color w:val="000000"/>
          <w:sz w:val="20"/>
          <w:szCs w:val="20"/>
        </w:rPr>
        <w:t>. Alojamiento.</w:t>
      </w:r>
    </w:p>
    <w:p w14:paraId="7EB0A04D" w14:textId="77777777" w:rsidR="00F13B5A" w:rsidRDefault="00F13B5A" w:rsidP="00F13B5A">
      <w:pPr>
        <w:pBdr>
          <w:top w:val="nil"/>
          <w:left w:val="nil"/>
          <w:bottom w:val="nil"/>
          <w:right w:val="nil"/>
          <w:between w:val="nil"/>
        </w:pBdr>
        <w:spacing w:after="0" w:line="240" w:lineRule="auto"/>
        <w:jc w:val="both"/>
        <w:rPr>
          <w:color w:val="000000"/>
          <w:sz w:val="20"/>
          <w:szCs w:val="20"/>
        </w:rPr>
      </w:pPr>
    </w:p>
    <w:p w14:paraId="59029E7C" w14:textId="77777777" w:rsidR="00F13B5A" w:rsidRDefault="00F13B5A" w:rsidP="00F13B5A">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3</w:t>
      </w:r>
      <w:r>
        <w:rPr>
          <w:b/>
          <w:bCs/>
          <w:color w:val="000000"/>
          <w:sz w:val="20"/>
          <w:szCs w:val="20"/>
        </w:rPr>
        <w:tab/>
        <w:t>PEKÍN</w:t>
      </w:r>
    </w:p>
    <w:p w14:paraId="5486E645" w14:textId="77777777" w:rsidR="00F13B5A" w:rsidRDefault="00F13B5A" w:rsidP="00F13B5A">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Excursión a la </w:t>
      </w:r>
      <w:r>
        <w:rPr>
          <w:b/>
          <w:bCs/>
          <w:color w:val="000000"/>
          <w:sz w:val="20"/>
          <w:szCs w:val="20"/>
        </w:rPr>
        <w:t>Gran Muralla</w:t>
      </w:r>
      <w:r>
        <w:rPr>
          <w:color w:val="000000"/>
          <w:sz w:val="20"/>
          <w:szCs w:val="20"/>
        </w:rPr>
        <w:t xml:space="preserve"> (Paso Juyongguan o Badaling según la operativa concreta del operador, espectacular y grandiosa obra arquitectónica, cuyos añales cubren más de 2.000 años. Almuerzo incluido. Por la tarde vuelta a la ciudad y hacemos una parada cerca del </w:t>
      </w:r>
      <w:r>
        <w:rPr>
          <w:b/>
          <w:bCs/>
          <w:color w:val="000000"/>
          <w:sz w:val="20"/>
          <w:szCs w:val="20"/>
        </w:rPr>
        <w:t>“Nido del Pájaro”</w:t>
      </w:r>
      <w:r>
        <w:rPr>
          <w:color w:val="000000"/>
          <w:sz w:val="20"/>
          <w:szCs w:val="20"/>
        </w:rPr>
        <w:t xml:space="preserve"> (</w:t>
      </w:r>
      <w:r>
        <w:rPr>
          <w:b/>
          <w:bCs/>
          <w:color w:val="000000"/>
          <w:sz w:val="20"/>
          <w:szCs w:val="20"/>
        </w:rPr>
        <w:t>Estadio Nacional</w:t>
      </w:r>
      <w:r>
        <w:rPr>
          <w:color w:val="000000"/>
          <w:sz w:val="20"/>
          <w:szCs w:val="20"/>
        </w:rPr>
        <w:t>) y el “</w:t>
      </w:r>
      <w:r>
        <w:rPr>
          <w:b/>
          <w:bCs/>
          <w:color w:val="000000"/>
          <w:sz w:val="20"/>
          <w:szCs w:val="20"/>
        </w:rPr>
        <w:t>Cubo del Agua</w:t>
      </w:r>
      <w:r>
        <w:rPr>
          <w:color w:val="000000"/>
          <w:sz w:val="20"/>
          <w:szCs w:val="20"/>
        </w:rPr>
        <w:t>” (</w:t>
      </w:r>
      <w:r>
        <w:rPr>
          <w:b/>
          <w:bCs/>
          <w:color w:val="000000"/>
          <w:sz w:val="20"/>
          <w:szCs w:val="20"/>
        </w:rPr>
        <w:t>Centro Nacional de Natación</w:t>
      </w:r>
      <w:r>
        <w:rPr>
          <w:color w:val="000000"/>
          <w:sz w:val="20"/>
          <w:szCs w:val="20"/>
        </w:rPr>
        <w:t xml:space="preserve">) para tomar fotos (sin entrar en los estadios). Terminaremos con la cena de bienvenida degustando el delicioso </w:t>
      </w:r>
      <w:r>
        <w:rPr>
          <w:b/>
          <w:bCs/>
          <w:color w:val="000000"/>
          <w:sz w:val="20"/>
          <w:szCs w:val="20"/>
        </w:rPr>
        <w:t>Pato Laqueado de Pekín</w:t>
      </w:r>
      <w:r>
        <w:rPr>
          <w:color w:val="000000"/>
          <w:sz w:val="20"/>
          <w:szCs w:val="20"/>
        </w:rPr>
        <w:t>. Alojamiento.</w:t>
      </w:r>
    </w:p>
    <w:p w14:paraId="563CBC22" w14:textId="77777777" w:rsidR="00F13B5A" w:rsidRDefault="00F13B5A" w:rsidP="00F13B5A">
      <w:pPr>
        <w:pBdr>
          <w:top w:val="nil"/>
          <w:left w:val="nil"/>
          <w:bottom w:val="nil"/>
          <w:right w:val="nil"/>
          <w:between w:val="nil"/>
        </w:pBdr>
        <w:spacing w:after="0" w:line="240" w:lineRule="auto"/>
        <w:jc w:val="both"/>
        <w:rPr>
          <w:color w:val="000000"/>
          <w:sz w:val="20"/>
          <w:szCs w:val="20"/>
        </w:rPr>
      </w:pPr>
    </w:p>
    <w:p w14:paraId="730A40BC" w14:textId="77777777" w:rsidR="00F13B5A" w:rsidRDefault="00F13B5A" w:rsidP="00F13B5A">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4</w:t>
      </w:r>
      <w:r>
        <w:rPr>
          <w:b/>
          <w:bCs/>
          <w:color w:val="000000"/>
          <w:sz w:val="20"/>
          <w:szCs w:val="20"/>
        </w:rPr>
        <w:tab/>
        <w:t>PEKÍN - XI’AN</w:t>
      </w:r>
    </w:p>
    <w:p w14:paraId="6B626B13" w14:textId="77777777" w:rsidR="00F13B5A" w:rsidRDefault="00F13B5A" w:rsidP="00F13B5A">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del </w:t>
      </w:r>
      <w:r>
        <w:rPr>
          <w:b/>
          <w:bCs/>
          <w:color w:val="000000"/>
          <w:sz w:val="20"/>
          <w:szCs w:val="20"/>
        </w:rPr>
        <w:t>Templo del Cielo</w:t>
      </w:r>
      <w:r>
        <w:rPr>
          <w:color w:val="000000"/>
          <w:sz w:val="20"/>
          <w:szCs w:val="20"/>
        </w:rPr>
        <w:t xml:space="preserve">, construido en 1420 con una superficie de 267 ha, donde los emperadores rezaban por las buenas cosechas. Almuerzo incluido. Por la tarde, traslado a la estación de tren para tomar el </w:t>
      </w:r>
      <w:r>
        <w:rPr>
          <w:b/>
          <w:bCs/>
          <w:color w:val="000000"/>
          <w:sz w:val="20"/>
          <w:szCs w:val="20"/>
        </w:rPr>
        <w:t>tren de alta velocidad</w:t>
      </w:r>
      <w:r>
        <w:rPr>
          <w:color w:val="000000"/>
          <w:sz w:val="20"/>
          <w:szCs w:val="20"/>
        </w:rPr>
        <w:t xml:space="preserve"> en la Clase Turista a Xi´an, antigua capital de China con 3.000 años de existencia, única capital amurallada y punto de partida de la famosa “Ruta de la Seda”. </w:t>
      </w:r>
      <w:r>
        <w:rPr>
          <w:b/>
          <w:bCs/>
          <w:color w:val="000000"/>
          <w:sz w:val="20"/>
          <w:szCs w:val="20"/>
        </w:rPr>
        <w:t>Opcional: Traslado al aeropuerto para tomar el vuelo del mismo trayecto BJS-XIA con suplemento</w:t>
      </w:r>
      <w:r>
        <w:rPr>
          <w:color w:val="000000"/>
          <w:sz w:val="20"/>
          <w:szCs w:val="20"/>
        </w:rPr>
        <w:t>. Traslado al hotel. Alojamiento.</w:t>
      </w:r>
    </w:p>
    <w:p w14:paraId="39B29EA1" w14:textId="77777777" w:rsidR="00F13B5A" w:rsidRDefault="00F13B5A" w:rsidP="00F13B5A">
      <w:pPr>
        <w:pBdr>
          <w:top w:val="nil"/>
          <w:left w:val="nil"/>
          <w:bottom w:val="nil"/>
          <w:right w:val="nil"/>
          <w:between w:val="nil"/>
        </w:pBdr>
        <w:spacing w:after="0" w:line="240" w:lineRule="auto"/>
        <w:jc w:val="both"/>
        <w:rPr>
          <w:color w:val="000000"/>
          <w:sz w:val="20"/>
          <w:szCs w:val="20"/>
        </w:rPr>
      </w:pPr>
    </w:p>
    <w:p w14:paraId="147C6187" w14:textId="77777777" w:rsidR="00F13B5A" w:rsidRDefault="00F13B5A" w:rsidP="00F13B5A">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5</w:t>
      </w:r>
      <w:r>
        <w:rPr>
          <w:b/>
          <w:bCs/>
          <w:color w:val="000000"/>
          <w:sz w:val="20"/>
          <w:szCs w:val="20"/>
        </w:rPr>
        <w:tab/>
        <w:t xml:space="preserve">XI’AN </w:t>
      </w:r>
    </w:p>
    <w:p w14:paraId="02B6461F" w14:textId="77777777" w:rsidR="00F13B5A" w:rsidRDefault="00F13B5A" w:rsidP="00F13B5A">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Hoy visitaremos el famoso </w:t>
      </w:r>
      <w:r>
        <w:rPr>
          <w:b/>
          <w:bCs/>
          <w:color w:val="000000"/>
          <w:sz w:val="20"/>
          <w:szCs w:val="20"/>
        </w:rPr>
        <w:t>Museo de Guerreros y Corceles de Terracota</w:t>
      </w:r>
      <w:r>
        <w:rPr>
          <w:color w:val="000000"/>
          <w:sz w:val="20"/>
          <w:szCs w:val="20"/>
        </w:rPr>
        <w:t xml:space="preserve">, en el que se guardan más de 6.000 figuras de tamaño natural, que representan un gran ejército de guerreros, corceles y carros de guerra que custodian la tumba del emperador Qin. Almuerzo incluido. </w:t>
      </w:r>
      <w:r w:rsidRPr="002A76A1">
        <w:rPr>
          <w:color w:val="000000"/>
          <w:sz w:val="20"/>
          <w:szCs w:val="20"/>
        </w:rPr>
        <w:t xml:space="preserve">Por la tarde visitaremos a la </w:t>
      </w:r>
      <w:r w:rsidRPr="002A76A1">
        <w:rPr>
          <w:b/>
          <w:bCs/>
          <w:color w:val="000000"/>
          <w:sz w:val="20"/>
          <w:szCs w:val="20"/>
        </w:rPr>
        <w:t>Gran Pagoda de la Oca Silvestre</w:t>
      </w:r>
      <w:r w:rsidRPr="002A76A1">
        <w:rPr>
          <w:color w:val="000000"/>
          <w:sz w:val="20"/>
          <w:szCs w:val="20"/>
        </w:rPr>
        <w:t xml:space="preserve"> (sin</w:t>
      </w:r>
      <w:r>
        <w:rPr>
          <w:color w:val="000000"/>
          <w:sz w:val="20"/>
          <w:szCs w:val="20"/>
        </w:rPr>
        <w:t xml:space="preserve"> </w:t>
      </w:r>
      <w:r w:rsidRPr="002A76A1">
        <w:rPr>
          <w:color w:val="000000"/>
          <w:sz w:val="20"/>
          <w:szCs w:val="20"/>
        </w:rPr>
        <w:t>subir), construida en la Dinastía Tang por el monje Xuanzang para conservar los textos budistas traídos de la India y es</w:t>
      </w:r>
      <w:r>
        <w:rPr>
          <w:color w:val="000000"/>
          <w:sz w:val="20"/>
          <w:szCs w:val="20"/>
        </w:rPr>
        <w:t xml:space="preserve"> </w:t>
      </w:r>
      <w:r w:rsidRPr="002A76A1">
        <w:rPr>
          <w:color w:val="000000"/>
          <w:sz w:val="20"/>
          <w:szCs w:val="20"/>
        </w:rPr>
        <w:t xml:space="preserve">Patrimonio Mundial de la UNESCO. Finalizaremos con una visita al </w:t>
      </w:r>
      <w:r w:rsidRPr="002A76A1">
        <w:rPr>
          <w:b/>
          <w:bCs/>
          <w:color w:val="000000"/>
          <w:sz w:val="20"/>
          <w:szCs w:val="20"/>
        </w:rPr>
        <w:t>Barrio Musulmán</w:t>
      </w:r>
      <w:r w:rsidRPr="002A76A1">
        <w:rPr>
          <w:color w:val="000000"/>
          <w:sz w:val="20"/>
          <w:szCs w:val="20"/>
        </w:rPr>
        <w:t xml:space="preserve"> (sin entrar en la Gran</w:t>
      </w:r>
      <w:r>
        <w:rPr>
          <w:color w:val="000000"/>
          <w:sz w:val="20"/>
          <w:szCs w:val="20"/>
        </w:rPr>
        <w:t xml:space="preserve"> </w:t>
      </w:r>
      <w:r w:rsidRPr="002A76A1">
        <w:rPr>
          <w:color w:val="000000"/>
          <w:sz w:val="20"/>
          <w:szCs w:val="20"/>
        </w:rPr>
        <w:t>Mezquita). Alojamiento.</w:t>
      </w:r>
    </w:p>
    <w:p w14:paraId="25ACD114" w14:textId="77777777" w:rsidR="00F13B5A" w:rsidRDefault="00F13B5A" w:rsidP="00F13B5A">
      <w:pPr>
        <w:pBdr>
          <w:top w:val="nil"/>
          <w:left w:val="nil"/>
          <w:bottom w:val="nil"/>
          <w:right w:val="nil"/>
          <w:between w:val="nil"/>
        </w:pBdr>
        <w:spacing w:after="0" w:line="240" w:lineRule="auto"/>
        <w:jc w:val="both"/>
        <w:rPr>
          <w:color w:val="000000"/>
          <w:sz w:val="20"/>
          <w:szCs w:val="20"/>
        </w:rPr>
      </w:pPr>
    </w:p>
    <w:p w14:paraId="71DDC07C" w14:textId="77777777" w:rsidR="00F13B5A" w:rsidRDefault="00F13B5A" w:rsidP="00F13B5A">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6</w:t>
      </w:r>
      <w:r>
        <w:rPr>
          <w:b/>
          <w:bCs/>
          <w:color w:val="000000"/>
          <w:sz w:val="20"/>
          <w:szCs w:val="20"/>
        </w:rPr>
        <w:tab/>
        <w:t>XI’AN - GUILIN</w:t>
      </w:r>
    </w:p>
    <w:p w14:paraId="632E4C2E" w14:textId="77777777" w:rsidR="00F13B5A" w:rsidRDefault="00F13B5A" w:rsidP="00F13B5A">
      <w:pPr>
        <w:pBdr>
          <w:top w:val="nil"/>
          <w:left w:val="nil"/>
          <w:bottom w:val="nil"/>
          <w:right w:val="nil"/>
          <w:between w:val="nil"/>
        </w:pBdr>
        <w:spacing w:after="0" w:line="240" w:lineRule="auto"/>
        <w:jc w:val="both"/>
        <w:rPr>
          <w:color w:val="000000"/>
          <w:sz w:val="20"/>
          <w:szCs w:val="20"/>
        </w:rPr>
      </w:pPr>
      <w:r>
        <w:rPr>
          <w:color w:val="000000"/>
          <w:sz w:val="20"/>
          <w:szCs w:val="20"/>
        </w:rPr>
        <w:t>Desayuno buffet. Vuelo hacia Guilin. Almuerzo no está incluido. Llegada y traslado al hotel. Alojamiento.</w:t>
      </w:r>
    </w:p>
    <w:p w14:paraId="022D79B9" w14:textId="77777777" w:rsidR="00F13B5A" w:rsidRDefault="00F13B5A" w:rsidP="00F13B5A">
      <w:pPr>
        <w:pBdr>
          <w:top w:val="nil"/>
          <w:left w:val="nil"/>
          <w:bottom w:val="nil"/>
          <w:right w:val="nil"/>
          <w:between w:val="nil"/>
        </w:pBdr>
        <w:spacing w:after="0" w:line="240" w:lineRule="auto"/>
        <w:jc w:val="both"/>
        <w:rPr>
          <w:b/>
          <w:bCs/>
          <w:color w:val="000000"/>
          <w:sz w:val="20"/>
          <w:szCs w:val="20"/>
        </w:rPr>
      </w:pPr>
    </w:p>
    <w:p w14:paraId="25A36F19" w14:textId="77777777" w:rsidR="00F13B5A" w:rsidRDefault="00F13B5A" w:rsidP="00F13B5A">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7</w:t>
      </w:r>
      <w:r>
        <w:rPr>
          <w:b/>
          <w:bCs/>
          <w:color w:val="000000"/>
          <w:sz w:val="20"/>
          <w:szCs w:val="20"/>
        </w:rPr>
        <w:tab/>
        <w:t>GUILIN</w:t>
      </w:r>
    </w:p>
    <w:p w14:paraId="09E9D11A" w14:textId="77777777" w:rsidR="00F13B5A" w:rsidRDefault="00F13B5A" w:rsidP="00F13B5A">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En este día realizaremos un </w:t>
      </w:r>
      <w:r>
        <w:rPr>
          <w:b/>
          <w:bCs/>
          <w:color w:val="000000"/>
          <w:sz w:val="20"/>
          <w:szCs w:val="20"/>
        </w:rPr>
        <w:t>crucero por el Río Li</w:t>
      </w:r>
      <w:r>
        <w:rPr>
          <w:color w:val="000000"/>
          <w:sz w:val="20"/>
          <w:szCs w:val="20"/>
        </w:rPr>
        <w:t xml:space="preserve">, que goza de una reputación mundial por “la soberana hermosura paisajística” conformada por colinas verticales surcadas por ríos de aguas diáfanas con grutas fantásticas. Almuerzo a bordo. Por la tarde terminaremos con una visita a </w:t>
      </w:r>
      <w:r>
        <w:rPr>
          <w:b/>
          <w:bCs/>
          <w:color w:val="000000"/>
          <w:sz w:val="20"/>
          <w:szCs w:val="20"/>
        </w:rPr>
        <w:t>la Gruta de Flautas de Caña</w:t>
      </w:r>
      <w:r>
        <w:rPr>
          <w:color w:val="000000"/>
          <w:sz w:val="20"/>
          <w:szCs w:val="20"/>
        </w:rPr>
        <w:t>.</w:t>
      </w:r>
    </w:p>
    <w:p w14:paraId="6A0793B5" w14:textId="77777777" w:rsidR="00F13B5A" w:rsidRDefault="00F13B5A" w:rsidP="00F13B5A">
      <w:pPr>
        <w:pBdr>
          <w:top w:val="nil"/>
          <w:left w:val="nil"/>
          <w:bottom w:val="nil"/>
          <w:right w:val="nil"/>
          <w:between w:val="nil"/>
        </w:pBdr>
        <w:spacing w:after="0" w:line="240" w:lineRule="auto"/>
        <w:jc w:val="both"/>
        <w:rPr>
          <w:color w:val="000000"/>
          <w:sz w:val="20"/>
          <w:szCs w:val="20"/>
        </w:rPr>
      </w:pPr>
    </w:p>
    <w:p w14:paraId="3FBA689C" w14:textId="77777777" w:rsidR="00F13B5A" w:rsidRDefault="00F13B5A" w:rsidP="00F13B5A">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8</w:t>
      </w:r>
      <w:r>
        <w:rPr>
          <w:b/>
          <w:bCs/>
          <w:color w:val="000000"/>
          <w:sz w:val="20"/>
          <w:szCs w:val="20"/>
        </w:rPr>
        <w:tab/>
        <w:t>GUILIN - ZHANGJIAJIE</w:t>
      </w:r>
    </w:p>
    <w:p w14:paraId="6D4C0B0D" w14:textId="77777777" w:rsidR="00F13B5A" w:rsidRDefault="00F13B5A" w:rsidP="00F13B5A">
      <w:pPr>
        <w:pBdr>
          <w:top w:val="nil"/>
          <w:left w:val="nil"/>
          <w:bottom w:val="nil"/>
          <w:right w:val="nil"/>
          <w:between w:val="nil"/>
        </w:pBdr>
        <w:spacing w:after="0" w:line="240" w:lineRule="auto"/>
        <w:jc w:val="both"/>
        <w:rPr>
          <w:color w:val="000000"/>
          <w:sz w:val="20"/>
          <w:szCs w:val="20"/>
        </w:rPr>
      </w:pPr>
      <w:r>
        <w:rPr>
          <w:color w:val="000000"/>
          <w:sz w:val="20"/>
          <w:szCs w:val="20"/>
        </w:rPr>
        <w:t>Desayuno buffet. Traslado a la estación de tren para tomar el tren de alta velocidad (con una duración aproximada de 7.5 hrs). Almuerzo no está incluido. Llegada y traslado al hotel. Alojamiento.</w:t>
      </w:r>
    </w:p>
    <w:p w14:paraId="1950DE85" w14:textId="77777777" w:rsidR="00F13B5A" w:rsidRDefault="00F13B5A" w:rsidP="00F13B5A">
      <w:pPr>
        <w:pBdr>
          <w:top w:val="nil"/>
          <w:left w:val="nil"/>
          <w:bottom w:val="nil"/>
          <w:right w:val="nil"/>
          <w:between w:val="nil"/>
        </w:pBdr>
        <w:spacing w:after="0" w:line="240" w:lineRule="auto"/>
        <w:jc w:val="both"/>
        <w:rPr>
          <w:color w:val="000000"/>
          <w:sz w:val="20"/>
          <w:szCs w:val="20"/>
        </w:rPr>
      </w:pPr>
    </w:p>
    <w:p w14:paraId="4E756444" w14:textId="77777777" w:rsidR="00F13B5A" w:rsidRDefault="00F13B5A" w:rsidP="00F13B5A">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9</w:t>
      </w:r>
      <w:r>
        <w:rPr>
          <w:b/>
          <w:bCs/>
          <w:color w:val="000000"/>
          <w:sz w:val="20"/>
          <w:szCs w:val="20"/>
        </w:rPr>
        <w:tab/>
        <w:t>ZHANGJIAJIE</w:t>
      </w:r>
    </w:p>
    <w:p w14:paraId="08945747" w14:textId="77777777" w:rsidR="00F13B5A" w:rsidRDefault="00F13B5A" w:rsidP="00F13B5A">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al </w:t>
      </w:r>
      <w:r>
        <w:rPr>
          <w:b/>
          <w:bCs/>
          <w:color w:val="000000"/>
          <w:sz w:val="20"/>
          <w:szCs w:val="20"/>
        </w:rPr>
        <w:t>Parque Yuanjiajie</w:t>
      </w:r>
      <w:r>
        <w:rPr>
          <w:color w:val="000000"/>
          <w:sz w:val="20"/>
          <w:szCs w:val="20"/>
        </w:rPr>
        <w:t xml:space="preserve">, situado en la parte noroeste del Parque Forestal Nacional de Zhangjiajie, es donde se encuentra el prototipo de la </w:t>
      </w:r>
      <w:r>
        <w:rPr>
          <w:b/>
          <w:bCs/>
          <w:color w:val="000000"/>
          <w:sz w:val="20"/>
          <w:szCs w:val="20"/>
        </w:rPr>
        <w:t>Hallelujah Mountain de la Película “Avatar”</w:t>
      </w:r>
      <w:r>
        <w:rPr>
          <w:color w:val="000000"/>
          <w:sz w:val="20"/>
          <w:szCs w:val="20"/>
        </w:rPr>
        <w:t xml:space="preserve">. Yuanjiajie es una montaña plataforma de formación natural, rodeado de altas cumbres que están divididas por profundos valles. A esta escena es una serie de increíbles picos menores y rocas grotescas. Almuerzo en restaurante local. Por la tarde, visita al </w:t>
      </w:r>
      <w:r>
        <w:rPr>
          <w:b/>
          <w:bCs/>
          <w:color w:val="000000"/>
          <w:sz w:val="20"/>
          <w:szCs w:val="20"/>
        </w:rPr>
        <w:t>Arroyo del Látigo Dorado</w:t>
      </w:r>
      <w:r>
        <w:rPr>
          <w:color w:val="000000"/>
          <w:sz w:val="20"/>
          <w:szCs w:val="20"/>
        </w:rPr>
        <w:t>, serpenteando 7.5 km entre los picos grotescos y empinados, cascadas de aguas cristalinas, plantas y animales exóticos, todo constituye el entorno ecológico extraordinariamente hermoso, tranquilo y natural. Alojamiento.</w:t>
      </w:r>
    </w:p>
    <w:p w14:paraId="6578002F" w14:textId="77777777" w:rsidR="009F2DE9" w:rsidRDefault="009F2DE9">
      <w:pPr>
        <w:pBdr>
          <w:top w:val="nil"/>
          <w:left w:val="nil"/>
          <w:bottom w:val="nil"/>
          <w:right w:val="nil"/>
          <w:between w:val="nil"/>
        </w:pBdr>
        <w:spacing w:after="0" w:line="240" w:lineRule="auto"/>
        <w:jc w:val="both"/>
        <w:rPr>
          <w:color w:val="000000"/>
          <w:sz w:val="20"/>
          <w:szCs w:val="20"/>
        </w:rPr>
      </w:pPr>
    </w:p>
    <w:p w14:paraId="47ABFE50"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10</w:t>
      </w:r>
      <w:r>
        <w:rPr>
          <w:b/>
          <w:bCs/>
          <w:color w:val="000000"/>
          <w:sz w:val="20"/>
          <w:szCs w:val="20"/>
        </w:rPr>
        <w:tab/>
        <w:t>ZHANGJIAJIE</w:t>
      </w:r>
    </w:p>
    <w:p w14:paraId="2C482AD7"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al </w:t>
      </w:r>
      <w:r>
        <w:rPr>
          <w:b/>
          <w:bCs/>
          <w:color w:val="000000"/>
          <w:sz w:val="20"/>
          <w:szCs w:val="20"/>
        </w:rPr>
        <w:t>Lago Baofeng</w:t>
      </w:r>
      <w:r>
        <w:rPr>
          <w:color w:val="000000"/>
          <w:sz w:val="20"/>
          <w:szCs w:val="20"/>
        </w:rPr>
        <w:t xml:space="preserve">, donde tendrán un paseo barcaza, disfrutando del paisaje que forma el lago situado entre montañas verticales. Almuerzo en restaurante local. Traslado a la ciudad y visitar a la </w:t>
      </w:r>
      <w:r>
        <w:rPr>
          <w:b/>
          <w:bCs/>
          <w:color w:val="000000"/>
          <w:sz w:val="20"/>
          <w:szCs w:val="20"/>
        </w:rPr>
        <w:t>Montaña Tianmen</w:t>
      </w:r>
      <w:r>
        <w:rPr>
          <w:color w:val="000000"/>
          <w:sz w:val="20"/>
          <w:szCs w:val="20"/>
        </w:rPr>
        <w:t xml:space="preserve">, donde se encuentra un </w:t>
      </w:r>
      <w:r>
        <w:rPr>
          <w:b/>
          <w:bCs/>
          <w:color w:val="000000"/>
          <w:sz w:val="20"/>
          <w:szCs w:val="20"/>
        </w:rPr>
        <w:t>Camino de Vidrio</w:t>
      </w:r>
      <w:r>
        <w:rPr>
          <w:color w:val="000000"/>
          <w:sz w:val="20"/>
          <w:szCs w:val="20"/>
        </w:rPr>
        <w:t xml:space="preserve"> construido sobre el acantilado. Subimos en el teleférico más largo (8km) del mundo, para ascender a la cumbre de la montaña. Alojamiento.</w:t>
      </w:r>
    </w:p>
    <w:p w14:paraId="67A04388" w14:textId="77777777" w:rsidR="009F2DE9" w:rsidRDefault="009F2DE9">
      <w:pPr>
        <w:pBdr>
          <w:top w:val="nil"/>
          <w:left w:val="nil"/>
          <w:bottom w:val="nil"/>
          <w:right w:val="nil"/>
          <w:between w:val="nil"/>
        </w:pBdr>
        <w:spacing w:after="0" w:line="240" w:lineRule="auto"/>
        <w:jc w:val="both"/>
        <w:rPr>
          <w:color w:val="000000"/>
          <w:sz w:val="20"/>
          <w:szCs w:val="20"/>
        </w:rPr>
      </w:pPr>
    </w:p>
    <w:p w14:paraId="0A4BB8E9"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11</w:t>
      </w:r>
      <w:r>
        <w:rPr>
          <w:b/>
          <w:bCs/>
          <w:color w:val="000000"/>
          <w:sz w:val="20"/>
          <w:szCs w:val="20"/>
        </w:rPr>
        <w:tab/>
        <w:t>ZHANGJIAJIE - HANGZHOU</w:t>
      </w:r>
    </w:p>
    <w:p w14:paraId="160189D4"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Desayuno Buffet. Traslado a la estación de tren para tomar el tren de alta velocidad rumbo a Hangzhou (con una duración aproximada de 8hr). Almuerzo NO está incluido. Llegada y traslado al hotel. Alojamiento.</w:t>
      </w:r>
    </w:p>
    <w:p w14:paraId="541152EC" w14:textId="77777777" w:rsidR="009F2DE9" w:rsidRDefault="009F2DE9">
      <w:pPr>
        <w:pBdr>
          <w:top w:val="nil"/>
          <w:left w:val="nil"/>
          <w:bottom w:val="nil"/>
          <w:right w:val="nil"/>
          <w:between w:val="nil"/>
        </w:pBdr>
        <w:spacing w:after="0" w:line="240" w:lineRule="auto"/>
        <w:jc w:val="both"/>
        <w:rPr>
          <w:color w:val="000000"/>
          <w:sz w:val="20"/>
          <w:szCs w:val="20"/>
        </w:rPr>
      </w:pPr>
    </w:p>
    <w:p w14:paraId="37A6F775"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12</w:t>
      </w:r>
      <w:r>
        <w:rPr>
          <w:b/>
          <w:bCs/>
          <w:color w:val="000000"/>
          <w:sz w:val="20"/>
          <w:szCs w:val="20"/>
        </w:rPr>
        <w:tab/>
        <w:t>HANGZHOU</w:t>
      </w:r>
    </w:p>
    <w:p w14:paraId="1B702789"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Se visita el </w:t>
      </w:r>
      <w:r>
        <w:rPr>
          <w:b/>
          <w:bCs/>
          <w:color w:val="000000"/>
          <w:sz w:val="20"/>
          <w:szCs w:val="20"/>
        </w:rPr>
        <w:t>Lago del Oeste</w:t>
      </w:r>
      <w:r>
        <w:rPr>
          <w:color w:val="000000"/>
          <w:sz w:val="20"/>
          <w:szCs w:val="20"/>
        </w:rPr>
        <w:t xml:space="preserve">, el </w:t>
      </w:r>
      <w:r>
        <w:rPr>
          <w:b/>
          <w:bCs/>
          <w:color w:val="000000"/>
          <w:sz w:val="20"/>
          <w:szCs w:val="20"/>
        </w:rPr>
        <w:t>Templo del Alma Escondida</w:t>
      </w:r>
      <w:r>
        <w:rPr>
          <w:color w:val="000000"/>
          <w:sz w:val="20"/>
          <w:szCs w:val="20"/>
        </w:rPr>
        <w:t xml:space="preserve"> y la </w:t>
      </w:r>
      <w:r>
        <w:rPr>
          <w:b/>
          <w:bCs/>
          <w:color w:val="000000"/>
          <w:sz w:val="20"/>
          <w:szCs w:val="20"/>
        </w:rPr>
        <w:t>Pagoda de las Seis Armonías</w:t>
      </w:r>
      <w:r>
        <w:rPr>
          <w:color w:val="000000"/>
          <w:sz w:val="20"/>
          <w:szCs w:val="20"/>
        </w:rPr>
        <w:t>, Almuerzo incluido. Alojamiento.</w:t>
      </w:r>
    </w:p>
    <w:p w14:paraId="38A9790E" w14:textId="77777777" w:rsidR="009F2DE9" w:rsidRDefault="009F2DE9">
      <w:pPr>
        <w:pBdr>
          <w:top w:val="nil"/>
          <w:left w:val="nil"/>
          <w:bottom w:val="nil"/>
          <w:right w:val="nil"/>
          <w:between w:val="nil"/>
        </w:pBdr>
        <w:spacing w:after="0" w:line="240" w:lineRule="auto"/>
        <w:jc w:val="both"/>
        <w:rPr>
          <w:color w:val="000000"/>
          <w:sz w:val="20"/>
          <w:szCs w:val="20"/>
        </w:rPr>
      </w:pPr>
    </w:p>
    <w:p w14:paraId="5895D019"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13</w:t>
      </w:r>
      <w:r>
        <w:rPr>
          <w:b/>
          <w:bCs/>
          <w:color w:val="000000"/>
          <w:sz w:val="20"/>
          <w:szCs w:val="20"/>
        </w:rPr>
        <w:tab/>
        <w:t>HANGZHOU - SUZHOU</w:t>
      </w:r>
    </w:p>
    <w:p w14:paraId="065D29E6"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Por la mañana, traslado a Suzhou en tren de alta velocidad, llegada y almuerzo incluido. Visita del </w:t>
      </w:r>
      <w:r>
        <w:rPr>
          <w:b/>
          <w:bCs/>
          <w:color w:val="000000"/>
          <w:sz w:val="20"/>
          <w:szCs w:val="20"/>
        </w:rPr>
        <w:t>Jardín del Pescador</w:t>
      </w:r>
      <w:r>
        <w:rPr>
          <w:color w:val="000000"/>
          <w:sz w:val="20"/>
          <w:szCs w:val="20"/>
        </w:rPr>
        <w:t xml:space="preserve"> y </w:t>
      </w:r>
      <w:r>
        <w:rPr>
          <w:b/>
          <w:bCs/>
          <w:color w:val="000000"/>
          <w:sz w:val="20"/>
          <w:szCs w:val="20"/>
        </w:rPr>
        <w:t>Colina del Tigre</w:t>
      </w:r>
      <w:r>
        <w:rPr>
          <w:color w:val="000000"/>
          <w:sz w:val="20"/>
          <w:szCs w:val="20"/>
        </w:rPr>
        <w:t>. Alojamiento.</w:t>
      </w:r>
    </w:p>
    <w:p w14:paraId="3F1D15BA" w14:textId="77777777" w:rsidR="009F2DE9" w:rsidRDefault="009F2DE9">
      <w:pPr>
        <w:pBdr>
          <w:top w:val="nil"/>
          <w:left w:val="nil"/>
          <w:bottom w:val="nil"/>
          <w:right w:val="nil"/>
          <w:between w:val="nil"/>
        </w:pBdr>
        <w:spacing w:after="0" w:line="240" w:lineRule="auto"/>
        <w:jc w:val="both"/>
        <w:rPr>
          <w:color w:val="000000"/>
          <w:sz w:val="20"/>
          <w:szCs w:val="20"/>
        </w:rPr>
      </w:pPr>
    </w:p>
    <w:p w14:paraId="75513240" w14:textId="77777777" w:rsidR="00F13B5A" w:rsidRDefault="00F13B5A">
      <w:pPr>
        <w:pBdr>
          <w:top w:val="nil"/>
          <w:left w:val="nil"/>
          <w:bottom w:val="nil"/>
          <w:right w:val="nil"/>
          <w:between w:val="nil"/>
        </w:pBdr>
        <w:spacing w:after="0" w:line="240" w:lineRule="auto"/>
        <w:jc w:val="both"/>
        <w:rPr>
          <w:color w:val="000000"/>
          <w:sz w:val="20"/>
          <w:szCs w:val="20"/>
        </w:rPr>
      </w:pPr>
    </w:p>
    <w:p w14:paraId="25372134" w14:textId="77777777" w:rsidR="00F13B5A" w:rsidRDefault="00F13B5A">
      <w:pPr>
        <w:pBdr>
          <w:top w:val="nil"/>
          <w:left w:val="nil"/>
          <w:bottom w:val="nil"/>
          <w:right w:val="nil"/>
          <w:between w:val="nil"/>
        </w:pBdr>
        <w:spacing w:after="0" w:line="240" w:lineRule="auto"/>
        <w:jc w:val="both"/>
        <w:rPr>
          <w:color w:val="000000"/>
          <w:sz w:val="20"/>
          <w:szCs w:val="20"/>
        </w:rPr>
      </w:pPr>
    </w:p>
    <w:p w14:paraId="09509B05" w14:textId="77777777" w:rsidR="00F13B5A" w:rsidRDefault="00F13B5A">
      <w:pPr>
        <w:pBdr>
          <w:top w:val="nil"/>
          <w:left w:val="nil"/>
          <w:bottom w:val="nil"/>
          <w:right w:val="nil"/>
          <w:between w:val="nil"/>
        </w:pBdr>
        <w:spacing w:after="0" w:line="240" w:lineRule="auto"/>
        <w:jc w:val="both"/>
        <w:rPr>
          <w:color w:val="000000"/>
          <w:sz w:val="20"/>
          <w:szCs w:val="20"/>
        </w:rPr>
      </w:pPr>
    </w:p>
    <w:p w14:paraId="59D74AC0"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lastRenderedPageBreak/>
        <w:t>DÍA 14</w:t>
      </w:r>
      <w:r>
        <w:rPr>
          <w:b/>
          <w:bCs/>
          <w:color w:val="000000"/>
          <w:sz w:val="20"/>
          <w:szCs w:val="20"/>
        </w:rPr>
        <w:tab/>
        <w:t>SUZHOU - SHANGHAI</w:t>
      </w:r>
    </w:p>
    <w:p w14:paraId="335B7AD9"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Por la mañana, traslado a Shanghai en tren de alta velocidad, almuerzo incluido. Visitaremos el </w:t>
      </w:r>
      <w:r>
        <w:rPr>
          <w:b/>
          <w:bCs/>
          <w:color w:val="000000"/>
          <w:sz w:val="20"/>
          <w:szCs w:val="20"/>
        </w:rPr>
        <w:t>Jardín Yuyuan</w:t>
      </w:r>
      <w:r>
        <w:rPr>
          <w:color w:val="000000"/>
          <w:sz w:val="20"/>
          <w:szCs w:val="20"/>
        </w:rPr>
        <w:t xml:space="preserve">, el </w:t>
      </w:r>
      <w:r>
        <w:rPr>
          <w:b/>
          <w:bCs/>
          <w:color w:val="000000"/>
          <w:sz w:val="20"/>
          <w:szCs w:val="20"/>
        </w:rPr>
        <w:t>barrio Antiguo</w:t>
      </w:r>
      <w:r>
        <w:rPr>
          <w:color w:val="000000"/>
          <w:sz w:val="20"/>
          <w:szCs w:val="20"/>
        </w:rPr>
        <w:t xml:space="preserve">, el </w:t>
      </w:r>
      <w:r>
        <w:rPr>
          <w:b/>
          <w:bCs/>
          <w:color w:val="000000"/>
          <w:sz w:val="20"/>
          <w:szCs w:val="20"/>
        </w:rPr>
        <w:t>Templo de Buda de Jade</w:t>
      </w:r>
      <w:r>
        <w:rPr>
          <w:color w:val="000000"/>
          <w:sz w:val="20"/>
          <w:szCs w:val="20"/>
        </w:rPr>
        <w:t xml:space="preserve"> y el </w:t>
      </w:r>
      <w:r>
        <w:rPr>
          <w:b/>
          <w:bCs/>
          <w:color w:val="000000"/>
          <w:sz w:val="20"/>
          <w:szCs w:val="20"/>
        </w:rPr>
        <w:t>Malecón de la Ciudad</w:t>
      </w:r>
      <w:r>
        <w:rPr>
          <w:color w:val="000000"/>
          <w:sz w:val="20"/>
          <w:szCs w:val="20"/>
        </w:rPr>
        <w:t>. Traslado al hotel y Alojamiento.</w:t>
      </w:r>
    </w:p>
    <w:p w14:paraId="57849B2A" w14:textId="77777777" w:rsidR="009F2DE9" w:rsidRDefault="009F2DE9">
      <w:pPr>
        <w:pBdr>
          <w:top w:val="nil"/>
          <w:left w:val="nil"/>
          <w:bottom w:val="nil"/>
          <w:right w:val="nil"/>
          <w:between w:val="nil"/>
        </w:pBdr>
        <w:spacing w:after="0" w:line="240" w:lineRule="auto"/>
        <w:jc w:val="both"/>
        <w:rPr>
          <w:color w:val="000000"/>
          <w:sz w:val="20"/>
          <w:szCs w:val="20"/>
        </w:rPr>
      </w:pPr>
    </w:p>
    <w:p w14:paraId="15418D47"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15</w:t>
      </w:r>
      <w:r>
        <w:rPr>
          <w:b/>
          <w:bCs/>
          <w:color w:val="000000"/>
          <w:sz w:val="20"/>
          <w:szCs w:val="20"/>
        </w:rPr>
        <w:tab/>
        <w:t>SHANGHAI</w:t>
      </w:r>
    </w:p>
    <w:p w14:paraId="0ED5894E"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Desayuno Buffet. Día libre. Almuerzo no está incluido. Alojamiento.</w:t>
      </w:r>
    </w:p>
    <w:p w14:paraId="310124C4"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*Nota importante: Las visitas de Shanghai se podrían hacer en el Día 15 según la situación concreta. Fantástica China reservamos el derecho a realizar dicho cambio en destino sin que ello suponga ningún reembolso ni aviso previo.</w:t>
      </w:r>
    </w:p>
    <w:p w14:paraId="13EC4C39"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6B34D217"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16</w:t>
      </w:r>
      <w:r>
        <w:rPr>
          <w:b/>
          <w:bCs/>
          <w:color w:val="000000"/>
          <w:sz w:val="20"/>
          <w:szCs w:val="20"/>
        </w:rPr>
        <w:tab/>
        <w:t xml:space="preserve">SHANGHAI </w:t>
      </w:r>
    </w:p>
    <w:p w14:paraId="646C9CB6" w14:textId="77777777" w:rsidR="009F2DE9" w:rsidRDefault="00000000">
      <w:pPr>
        <w:pBdr>
          <w:top w:val="nil"/>
          <w:left w:val="nil"/>
          <w:bottom w:val="nil"/>
          <w:right w:val="nil"/>
          <w:between w:val="nil"/>
        </w:pBdr>
        <w:spacing w:after="0" w:line="240" w:lineRule="auto"/>
        <w:jc w:val="both"/>
        <w:rPr>
          <w:b/>
          <w:bCs/>
          <w:color w:val="000000"/>
          <w:sz w:val="20"/>
          <w:szCs w:val="20"/>
        </w:rPr>
      </w:pPr>
      <w:r>
        <w:rPr>
          <w:color w:val="000000"/>
          <w:sz w:val="20"/>
          <w:szCs w:val="20"/>
        </w:rPr>
        <w:t>Desayuno buffet. A la hora indicada traslado al aeropuerto.</w:t>
      </w:r>
      <w:r>
        <w:rPr>
          <w:b/>
          <w:bCs/>
          <w:color w:val="000000"/>
          <w:sz w:val="20"/>
          <w:szCs w:val="20"/>
        </w:rPr>
        <w:t xml:space="preserve"> FIN DE NUESTROS SERVICIOS</w:t>
      </w:r>
    </w:p>
    <w:p w14:paraId="35C4E2BC"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51D30F34" w14:textId="77777777" w:rsidR="00F13B5A" w:rsidRDefault="00F13B5A">
      <w:pPr>
        <w:pBdr>
          <w:top w:val="nil"/>
          <w:left w:val="nil"/>
          <w:bottom w:val="nil"/>
          <w:right w:val="nil"/>
          <w:between w:val="nil"/>
        </w:pBdr>
        <w:spacing w:after="0" w:line="240" w:lineRule="auto"/>
        <w:jc w:val="both"/>
        <w:rPr>
          <w:b/>
          <w:bCs/>
          <w:color w:val="000000"/>
          <w:sz w:val="20"/>
          <w:szCs w:val="20"/>
        </w:rPr>
      </w:pPr>
    </w:p>
    <w:tbl>
      <w:tblPr>
        <w:tblStyle w:val="a2"/>
        <w:tblW w:w="719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5758"/>
      </w:tblGrid>
      <w:tr w:rsidR="00F13B5A" w14:paraId="62F3B442" w14:textId="77777777" w:rsidTr="009F712F">
        <w:trPr>
          <w:trHeight w:val="179"/>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23B37D64" w14:textId="77777777" w:rsidR="00F13B5A" w:rsidRPr="00524975" w:rsidRDefault="00F13B5A" w:rsidP="009F712F">
            <w:pPr>
              <w:pBdr>
                <w:top w:val="nil"/>
                <w:left w:val="nil"/>
                <w:bottom w:val="nil"/>
                <w:right w:val="nil"/>
                <w:between w:val="nil"/>
              </w:pBdr>
              <w:jc w:val="center"/>
              <w:rPr>
                <w:b/>
                <w:bCs/>
                <w:color w:val="FFFFFF" w:themeColor="background1"/>
                <w:sz w:val="20"/>
                <w:szCs w:val="20"/>
              </w:rPr>
            </w:pPr>
            <w:r w:rsidRPr="00524975">
              <w:rPr>
                <w:b/>
                <w:bCs/>
                <w:color w:val="FFFFFF" w:themeColor="background1"/>
                <w:sz w:val="20"/>
                <w:szCs w:val="20"/>
              </w:rPr>
              <w:t>CIUDADES</w:t>
            </w:r>
          </w:p>
        </w:tc>
        <w:tc>
          <w:tcPr>
            <w:tcW w:w="5758"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37DE3713" w14:textId="77777777" w:rsidR="00F13B5A" w:rsidRPr="00524975" w:rsidRDefault="00F13B5A" w:rsidP="009F712F">
            <w:pPr>
              <w:pBdr>
                <w:top w:val="nil"/>
                <w:left w:val="nil"/>
                <w:bottom w:val="nil"/>
                <w:right w:val="nil"/>
                <w:between w:val="nil"/>
              </w:pBdr>
              <w:jc w:val="center"/>
              <w:rPr>
                <w:b/>
                <w:bCs/>
                <w:color w:val="FFFFFF" w:themeColor="background1"/>
                <w:sz w:val="20"/>
                <w:szCs w:val="20"/>
              </w:rPr>
            </w:pPr>
            <w:r w:rsidRPr="00524975">
              <w:rPr>
                <w:b/>
                <w:bCs/>
                <w:color w:val="FFFFFF" w:themeColor="background1"/>
                <w:sz w:val="20"/>
                <w:szCs w:val="20"/>
              </w:rPr>
              <w:t>HOTELES PREVISTOS O SIMILARES</w:t>
            </w:r>
          </w:p>
        </w:tc>
      </w:tr>
      <w:tr w:rsidR="00F13B5A" w:rsidRPr="004E4630" w14:paraId="1B95C9EC" w14:textId="77777777" w:rsidTr="009F712F">
        <w:trPr>
          <w:trHeight w:val="179"/>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3A573872" w14:textId="77777777" w:rsidR="00F13B5A" w:rsidRDefault="00F13B5A" w:rsidP="009F712F">
            <w:pPr>
              <w:pBdr>
                <w:top w:val="nil"/>
                <w:left w:val="nil"/>
                <w:bottom w:val="nil"/>
                <w:right w:val="nil"/>
                <w:between w:val="nil"/>
              </w:pBdr>
              <w:jc w:val="center"/>
              <w:rPr>
                <w:b/>
                <w:bCs/>
                <w:color w:val="000000"/>
                <w:sz w:val="20"/>
                <w:szCs w:val="20"/>
              </w:rPr>
            </w:pPr>
            <w:r>
              <w:rPr>
                <w:b/>
                <w:bCs/>
                <w:color w:val="000000"/>
                <w:sz w:val="20"/>
                <w:szCs w:val="20"/>
              </w:rPr>
              <w:t>PEKÍN</w:t>
            </w:r>
          </w:p>
        </w:tc>
        <w:tc>
          <w:tcPr>
            <w:tcW w:w="5758" w:type="dxa"/>
            <w:tcBorders>
              <w:top w:val="single" w:sz="4" w:space="0" w:color="000000"/>
              <w:left w:val="single" w:sz="4" w:space="0" w:color="000000"/>
              <w:bottom w:val="single" w:sz="4" w:space="0" w:color="000000"/>
              <w:right w:val="single" w:sz="4" w:space="0" w:color="000000"/>
            </w:tcBorders>
          </w:tcPr>
          <w:p w14:paraId="3F1D398B" w14:textId="77777777" w:rsidR="00F13B5A" w:rsidRDefault="00F13B5A" w:rsidP="009F712F">
            <w:pPr>
              <w:pBdr>
                <w:top w:val="nil"/>
                <w:left w:val="nil"/>
                <w:bottom w:val="nil"/>
                <w:right w:val="nil"/>
                <w:between w:val="nil"/>
              </w:pBdr>
              <w:jc w:val="center"/>
              <w:rPr>
                <w:color w:val="000000"/>
                <w:sz w:val="20"/>
                <w:szCs w:val="20"/>
                <w:lang w:val="en-US"/>
              </w:rPr>
            </w:pPr>
            <w:r w:rsidRPr="00F63242">
              <w:rPr>
                <w:color w:val="000000"/>
                <w:sz w:val="20"/>
                <w:szCs w:val="20"/>
                <w:lang w:val="en-US"/>
              </w:rPr>
              <w:t>V-Continent Beijing Parkview Wuzhou 5*</w:t>
            </w:r>
          </w:p>
          <w:p w14:paraId="5F3551F3" w14:textId="77777777" w:rsidR="00F13B5A" w:rsidRPr="00F63242" w:rsidRDefault="00F13B5A" w:rsidP="009F712F">
            <w:pPr>
              <w:pBdr>
                <w:top w:val="nil"/>
                <w:left w:val="nil"/>
                <w:bottom w:val="nil"/>
                <w:right w:val="nil"/>
                <w:between w:val="nil"/>
              </w:pBdr>
              <w:jc w:val="center"/>
              <w:rPr>
                <w:color w:val="000000"/>
                <w:sz w:val="20"/>
                <w:szCs w:val="20"/>
                <w:lang w:val="en-US"/>
              </w:rPr>
            </w:pPr>
            <w:r w:rsidRPr="00F63242">
              <w:rPr>
                <w:color w:val="000000"/>
                <w:sz w:val="20"/>
                <w:szCs w:val="20"/>
                <w:lang w:val="en-US"/>
              </w:rPr>
              <w:t xml:space="preserve">Celebrity International Grand Hotel 5* </w:t>
            </w:r>
          </w:p>
        </w:tc>
      </w:tr>
      <w:tr w:rsidR="00F13B5A" w:rsidRPr="003628BE" w14:paraId="79DED44C" w14:textId="77777777" w:rsidTr="009F712F">
        <w:trPr>
          <w:trHeight w:val="190"/>
          <w:jc w:val="center"/>
        </w:trPr>
        <w:tc>
          <w:tcPr>
            <w:tcW w:w="1435" w:type="dxa"/>
            <w:tcBorders>
              <w:top w:val="single" w:sz="4" w:space="0" w:color="000000"/>
              <w:left w:val="single" w:sz="4" w:space="0" w:color="000000"/>
              <w:bottom w:val="single" w:sz="4" w:space="0" w:color="000000"/>
              <w:right w:val="single" w:sz="4" w:space="0" w:color="000000"/>
            </w:tcBorders>
          </w:tcPr>
          <w:p w14:paraId="5C7012C3" w14:textId="77777777" w:rsidR="00F13B5A" w:rsidRDefault="00F13B5A" w:rsidP="009F712F">
            <w:pPr>
              <w:pBdr>
                <w:top w:val="nil"/>
                <w:left w:val="nil"/>
                <w:bottom w:val="nil"/>
                <w:right w:val="nil"/>
                <w:between w:val="nil"/>
              </w:pBdr>
              <w:jc w:val="center"/>
              <w:rPr>
                <w:b/>
                <w:bCs/>
                <w:color w:val="000000"/>
                <w:sz w:val="20"/>
                <w:szCs w:val="20"/>
              </w:rPr>
            </w:pPr>
            <w:r>
              <w:rPr>
                <w:b/>
                <w:bCs/>
                <w:color w:val="000000"/>
                <w:sz w:val="20"/>
                <w:szCs w:val="20"/>
              </w:rPr>
              <w:t>XI’AN</w:t>
            </w:r>
          </w:p>
        </w:tc>
        <w:tc>
          <w:tcPr>
            <w:tcW w:w="5758" w:type="dxa"/>
            <w:tcBorders>
              <w:top w:val="single" w:sz="4" w:space="0" w:color="000000"/>
              <w:left w:val="single" w:sz="4" w:space="0" w:color="000000"/>
              <w:bottom w:val="single" w:sz="4" w:space="0" w:color="000000"/>
              <w:right w:val="single" w:sz="4" w:space="0" w:color="000000"/>
            </w:tcBorders>
          </w:tcPr>
          <w:p w14:paraId="528CAD3D" w14:textId="77777777" w:rsidR="00F13B5A" w:rsidRPr="00F63242" w:rsidRDefault="00F13B5A" w:rsidP="009F712F">
            <w:pPr>
              <w:pBdr>
                <w:top w:val="nil"/>
                <w:left w:val="nil"/>
                <w:bottom w:val="nil"/>
                <w:right w:val="nil"/>
                <w:between w:val="nil"/>
              </w:pBdr>
              <w:jc w:val="center"/>
              <w:rPr>
                <w:color w:val="000000"/>
                <w:sz w:val="20"/>
                <w:szCs w:val="20"/>
                <w:lang w:val="en-US"/>
              </w:rPr>
            </w:pPr>
            <w:r w:rsidRPr="00F63242">
              <w:rPr>
                <w:color w:val="000000"/>
                <w:sz w:val="20"/>
                <w:szCs w:val="20"/>
                <w:lang w:val="en-US"/>
              </w:rPr>
              <w:t>Golden Flower Hotel - equivalente a 5*</w:t>
            </w:r>
          </w:p>
        </w:tc>
      </w:tr>
      <w:tr w:rsidR="00F13B5A" w:rsidRPr="003628BE" w14:paraId="15B44025" w14:textId="77777777" w:rsidTr="009F712F">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74837153" w14:textId="77777777" w:rsidR="00F13B5A" w:rsidRDefault="00F13B5A" w:rsidP="009F712F">
            <w:pPr>
              <w:pBdr>
                <w:top w:val="nil"/>
                <w:left w:val="nil"/>
                <w:bottom w:val="nil"/>
                <w:right w:val="nil"/>
                <w:between w:val="nil"/>
              </w:pBdr>
              <w:jc w:val="center"/>
              <w:rPr>
                <w:b/>
                <w:bCs/>
                <w:color w:val="000000"/>
                <w:sz w:val="20"/>
                <w:szCs w:val="20"/>
              </w:rPr>
            </w:pPr>
            <w:r>
              <w:rPr>
                <w:b/>
                <w:bCs/>
                <w:color w:val="000000"/>
                <w:sz w:val="20"/>
                <w:szCs w:val="20"/>
              </w:rPr>
              <w:t>GUILIN</w:t>
            </w:r>
          </w:p>
        </w:tc>
        <w:tc>
          <w:tcPr>
            <w:tcW w:w="5758" w:type="dxa"/>
            <w:tcBorders>
              <w:top w:val="single" w:sz="4" w:space="0" w:color="000000"/>
              <w:left w:val="single" w:sz="4" w:space="0" w:color="000000"/>
              <w:bottom w:val="single" w:sz="4" w:space="0" w:color="000000"/>
              <w:right w:val="single" w:sz="4" w:space="0" w:color="000000"/>
            </w:tcBorders>
            <w:vAlign w:val="center"/>
          </w:tcPr>
          <w:p w14:paraId="719F77F5" w14:textId="77777777" w:rsidR="00F13B5A" w:rsidRDefault="00F13B5A" w:rsidP="009F712F">
            <w:pPr>
              <w:jc w:val="center"/>
              <w:rPr>
                <w:color w:val="000000"/>
                <w:sz w:val="20"/>
                <w:szCs w:val="20"/>
              </w:rPr>
            </w:pPr>
            <w:r>
              <w:rPr>
                <w:color w:val="000000"/>
                <w:sz w:val="20"/>
                <w:szCs w:val="20"/>
              </w:rPr>
              <w:t>Lijiang Waterfall 5*</w:t>
            </w:r>
          </w:p>
          <w:p w14:paraId="0DC9E71F" w14:textId="77777777" w:rsidR="00F13B5A" w:rsidRPr="00F63242" w:rsidRDefault="00F13B5A" w:rsidP="009F712F">
            <w:pPr>
              <w:pBdr>
                <w:top w:val="nil"/>
                <w:left w:val="nil"/>
                <w:bottom w:val="nil"/>
                <w:right w:val="nil"/>
                <w:between w:val="nil"/>
              </w:pBdr>
              <w:jc w:val="center"/>
              <w:rPr>
                <w:color w:val="000000"/>
                <w:sz w:val="20"/>
                <w:szCs w:val="20"/>
                <w:lang w:val="en-US"/>
              </w:rPr>
            </w:pPr>
            <w:r>
              <w:rPr>
                <w:color w:val="000000"/>
                <w:sz w:val="20"/>
                <w:szCs w:val="20"/>
              </w:rPr>
              <w:t>Sheraton 5*</w:t>
            </w:r>
          </w:p>
        </w:tc>
      </w:tr>
      <w:tr w:rsidR="00F13B5A" w14:paraId="2A162C8F" w14:textId="77777777" w:rsidTr="009F712F">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3F0D818A" w14:textId="77777777" w:rsidR="00F13B5A" w:rsidRDefault="00F13B5A" w:rsidP="009F712F">
            <w:pPr>
              <w:pBdr>
                <w:top w:val="nil"/>
                <w:left w:val="nil"/>
                <w:bottom w:val="nil"/>
                <w:right w:val="nil"/>
                <w:between w:val="nil"/>
              </w:pBdr>
              <w:jc w:val="center"/>
              <w:rPr>
                <w:b/>
                <w:bCs/>
                <w:color w:val="000000"/>
                <w:sz w:val="20"/>
                <w:szCs w:val="20"/>
              </w:rPr>
            </w:pPr>
            <w:r>
              <w:rPr>
                <w:b/>
                <w:bCs/>
                <w:color w:val="000000"/>
                <w:sz w:val="20"/>
                <w:szCs w:val="20"/>
              </w:rPr>
              <w:t>ZHANGJIAJIE</w:t>
            </w:r>
          </w:p>
        </w:tc>
        <w:tc>
          <w:tcPr>
            <w:tcW w:w="5758" w:type="dxa"/>
            <w:tcBorders>
              <w:top w:val="single" w:sz="4" w:space="0" w:color="000000"/>
              <w:left w:val="single" w:sz="4" w:space="0" w:color="000000"/>
              <w:bottom w:val="single" w:sz="4" w:space="0" w:color="000000"/>
              <w:right w:val="single" w:sz="4" w:space="0" w:color="000000"/>
            </w:tcBorders>
            <w:vAlign w:val="center"/>
          </w:tcPr>
          <w:p w14:paraId="042F6A85" w14:textId="77777777" w:rsidR="00F13B5A" w:rsidRDefault="00F13B5A" w:rsidP="009F712F">
            <w:pPr>
              <w:jc w:val="center"/>
              <w:rPr>
                <w:color w:val="000000"/>
                <w:sz w:val="20"/>
                <w:szCs w:val="20"/>
              </w:rPr>
            </w:pPr>
            <w:r>
              <w:rPr>
                <w:color w:val="000000"/>
                <w:sz w:val="20"/>
                <w:szCs w:val="20"/>
              </w:rPr>
              <w:t>Jingwu Pullman Hotel 5*</w:t>
            </w:r>
          </w:p>
        </w:tc>
      </w:tr>
      <w:tr w:rsidR="00F13B5A" w14:paraId="6BB157D1" w14:textId="77777777" w:rsidTr="009F712F">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3D329570" w14:textId="6052AE7F" w:rsidR="00F13B5A" w:rsidRDefault="00F13B5A" w:rsidP="00F13B5A">
            <w:pPr>
              <w:pBdr>
                <w:top w:val="nil"/>
                <w:left w:val="nil"/>
                <w:bottom w:val="nil"/>
                <w:right w:val="nil"/>
                <w:between w:val="nil"/>
              </w:pBdr>
              <w:jc w:val="center"/>
              <w:rPr>
                <w:b/>
                <w:bCs/>
                <w:color w:val="000000"/>
                <w:sz w:val="20"/>
                <w:szCs w:val="20"/>
              </w:rPr>
            </w:pPr>
            <w:r>
              <w:rPr>
                <w:b/>
                <w:bCs/>
                <w:color w:val="000000"/>
                <w:sz w:val="20"/>
                <w:szCs w:val="20"/>
              </w:rPr>
              <w:t>HANGZHOU</w:t>
            </w:r>
          </w:p>
        </w:tc>
        <w:tc>
          <w:tcPr>
            <w:tcW w:w="5758" w:type="dxa"/>
            <w:tcBorders>
              <w:top w:val="single" w:sz="4" w:space="0" w:color="000000"/>
              <w:left w:val="single" w:sz="4" w:space="0" w:color="000000"/>
              <w:bottom w:val="single" w:sz="4" w:space="0" w:color="000000"/>
              <w:right w:val="single" w:sz="4" w:space="0" w:color="000000"/>
            </w:tcBorders>
            <w:vAlign w:val="center"/>
          </w:tcPr>
          <w:p w14:paraId="5EFD1B92" w14:textId="77777777" w:rsidR="00F13B5A" w:rsidRPr="004E4630" w:rsidRDefault="00F13B5A" w:rsidP="00F13B5A">
            <w:pPr>
              <w:pBdr>
                <w:top w:val="nil"/>
                <w:left w:val="nil"/>
                <w:bottom w:val="nil"/>
                <w:right w:val="nil"/>
                <w:between w:val="nil"/>
              </w:pBdr>
              <w:jc w:val="center"/>
              <w:rPr>
                <w:color w:val="000000"/>
                <w:sz w:val="20"/>
                <w:szCs w:val="20"/>
                <w:lang w:val="en-US"/>
              </w:rPr>
            </w:pPr>
            <w:r w:rsidRPr="004E4630">
              <w:rPr>
                <w:color w:val="000000"/>
                <w:sz w:val="20"/>
                <w:szCs w:val="20"/>
                <w:lang w:val="en-US"/>
              </w:rPr>
              <w:t>Grand Metropark 5*</w:t>
            </w:r>
          </w:p>
          <w:p w14:paraId="589BCA6B" w14:textId="2F179D49" w:rsidR="00F13B5A" w:rsidRDefault="00F13B5A" w:rsidP="00F13B5A">
            <w:pPr>
              <w:jc w:val="center"/>
              <w:rPr>
                <w:color w:val="000000"/>
                <w:sz w:val="20"/>
                <w:szCs w:val="20"/>
              </w:rPr>
            </w:pPr>
            <w:r w:rsidRPr="004E4630">
              <w:rPr>
                <w:color w:val="000000"/>
                <w:sz w:val="20"/>
                <w:szCs w:val="20"/>
                <w:lang w:val="en-US"/>
              </w:rPr>
              <w:t>Landison Plaza International Hotel Zhejiang 5*</w:t>
            </w:r>
          </w:p>
        </w:tc>
      </w:tr>
      <w:tr w:rsidR="00F13B5A" w14:paraId="615A86BB" w14:textId="77777777" w:rsidTr="009F712F">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0D82CAD0" w14:textId="37F9CCEA" w:rsidR="00F13B5A" w:rsidRDefault="00F13B5A" w:rsidP="00F13B5A">
            <w:pPr>
              <w:pBdr>
                <w:top w:val="nil"/>
                <w:left w:val="nil"/>
                <w:bottom w:val="nil"/>
                <w:right w:val="nil"/>
                <w:between w:val="nil"/>
              </w:pBdr>
              <w:jc w:val="center"/>
              <w:rPr>
                <w:b/>
                <w:bCs/>
                <w:color w:val="000000"/>
                <w:sz w:val="20"/>
                <w:szCs w:val="20"/>
              </w:rPr>
            </w:pPr>
            <w:r>
              <w:rPr>
                <w:b/>
                <w:bCs/>
                <w:color w:val="000000"/>
                <w:sz w:val="20"/>
                <w:szCs w:val="20"/>
              </w:rPr>
              <w:t>SUZHOU</w:t>
            </w:r>
          </w:p>
        </w:tc>
        <w:tc>
          <w:tcPr>
            <w:tcW w:w="5758" w:type="dxa"/>
            <w:tcBorders>
              <w:top w:val="single" w:sz="4" w:space="0" w:color="000000"/>
              <w:left w:val="single" w:sz="4" w:space="0" w:color="000000"/>
              <w:bottom w:val="single" w:sz="4" w:space="0" w:color="000000"/>
              <w:right w:val="single" w:sz="4" w:space="0" w:color="000000"/>
            </w:tcBorders>
            <w:vAlign w:val="center"/>
          </w:tcPr>
          <w:p w14:paraId="05370D38" w14:textId="77777777" w:rsidR="00F13B5A" w:rsidRDefault="00F13B5A" w:rsidP="00F13B5A">
            <w:pPr>
              <w:pBdr>
                <w:top w:val="nil"/>
                <w:left w:val="nil"/>
                <w:bottom w:val="nil"/>
                <w:right w:val="nil"/>
                <w:between w:val="nil"/>
              </w:pBdr>
              <w:jc w:val="center"/>
              <w:rPr>
                <w:color w:val="000000"/>
                <w:sz w:val="20"/>
                <w:szCs w:val="20"/>
              </w:rPr>
            </w:pPr>
            <w:r>
              <w:rPr>
                <w:color w:val="000000"/>
                <w:sz w:val="20"/>
                <w:szCs w:val="20"/>
              </w:rPr>
              <w:t>Nan Lin - equivalente a 5*</w:t>
            </w:r>
          </w:p>
          <w:p w14:paraId="6DAB57F7" w14:textId="2C02D983" w:rsidR="00F13B5A" w:rsidRDefault="00F13B5A" w:rsidP="00F13B5A">
            <w:pPr>
              <w:jc w:val="center"/>
              <w:rPr>
                <w:color w:val="000000"/>
                <w:sz w:val="20"/>
                <w:szCs w:val="20"/>
              </w:rPr>
            </w:pPr>
            <w:r>
              <w:rPr>
                <w:color w:val="000000"/>
                <w:sz w:val="20"/>
                <w:szCs w:val="20"/>
              </w:rPr>
              <w:t>Su Yuan Hotel (Deluxe Room) 4* Superior</w:t>
            </w:r>
          </w:p>
        </w:tc>
      </w:tr>
      <w:tr w:rsidR="00F13B5A" w:rsidRPr="00F13B5A" w14:paraId="5330A29A" w14:textId="77777777" w:rsidTr="009F712F">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2FB8454A" w14:textId="77777777" w:rsidR="00F13B5A" w:rsidRDefault="00F13B5A" w:rsidP="00F13B5A">
            <w:pPr>
              <w:pBdr>
                <w:top w:val="nil"/>
                <w:left w:val="nil"/>
                <w:bottom w:val="nil"/>
                <w:right w:val="nil"/>
                <w:between w:val="nil"/>
              </w:pBdr>
              <w:jc w:val="center"/>
              <w:rPr>
                <w:b/>
                <w:bCs/>
                <w:color w:val="000000"/>
                <w:sz w:val="20"/>
                <w:szCs w:val="20"/>
              </w:rPr>
            </w:pPr>
            <w:r>
              <w:rPr>
                <w:b/>
                <w:bCs/>
                <w:color w:val="000000"/>
                <w:sz w:val="20"/>
                <w:szCs w:val="20"/>
              </w:rPr>
              <w:t>SHANGHAI</w:t>
            </w:r>
          </w:p>
        </w:tc>
        <w:tc>
          <w:tcPr>
            <w:tcW w:w="5758" w:type="dxa"/>
            <w:tcBorders>
              <w:top w:val="single" w:sz="4" w:space="0" w:color="000000"/>
              <w:left w:val="single" w:sz="4" w:space="0" w:color="000000"/>
              <w:bottom w:val="single" w:sz="4" w:space="0" w:color="000000"/>
              <w:right w:val="single" w:sz="4" w:space="0" w:color="000000"/>
            </w:tcBorders>
          </w:tcPr>
          <w:p w14:paraId="4B46EB78" w14:textId="77777777" w:rsidR="00F13B5A" w:rsidRDefault="00F13B5A" w:rsidP="00F13B5A">
            <w:pPr>
              <w:pBdr>
                <w:top w:val="nil"/>
                <w:left w:val="nil"/>
                <w:bottom w:val="nil"/>
                <w:right w:val="nil"/>
                <w:between w:val="nil"/>
              </w:pBdr>
              <w:jc w:val="center"/>
              <w:rPr>
                <w:color w:val="000000"/>
                <w:sz w:val="20"/>
                <w:szCs w:val="20"/>
                <w:lang w:val="en-US"/>
              </w:rPr>
            </w:pPr>
            <w:r w:rsidRPr="00F63242">
              <w:rPr>
                <w:color w:val="000000"/>
                <w:sz w:val="20"/>
                <w:szCs w:val="20"/>
                <w:lang w:val="en-US"/>
              </w:rPr>
              <w:t>Shanghai Hongqiao-Handwritten Collection by Accor 5*</w:t>
            </w:r>
          </w:p>
          <w:p w14:paraId="7AC42E49" w14:textId="77777777" w:rsidR="00F13B5A" w:rsidRPr="00F13B5A" w:rsidRDefault="00F13B5A" w:rsidP="00F13B5A">
            <w:pPr>
              <w:jc w:val="center"/>
              <w:rPr>
                <w:color w:val="000000"/>
                <w:sz w:val="20"/>
                <w:szCs w:val="20"/>
                <w:lang w:val="en-US"/>
              </w:rPr>
            </w:pPr>
            <w:r w:rsidRPr="00F63242">
              <w:rPr>
                <w:color w:val="000000"/>
                <w:sz w:val="20"/>
                <w:szCs w:val="20"/>
                <w:lang w:val="en-US"/>
              </w:rPr>
              <w:t>Grand Mercure Shanghai Hongqiao - equivalente a 5</w:t>
            </w:r>
          </w:p>
        </w:tc>
      </w:tr>
    </w:tbl>
    <w:p w14:paraId="0BDABFFF" w14:textId="77777777" w:rsidR="00F13B5A" w:rsidRPr="00F13B5A" w:rsidRDefault="00F13B5A" w:rsidP="00F13B5A">
      <w:pPr>
        <w:pBdr>
          <w:top w:val="nil"/>
          <w:left w:val="nil"/>
          <w:bottom w:val="nil"/>
          <w:right w:val="nil"/>
          <w:between w:val="nil"/>
        </w:pBdr>
        <w:spacing w:after="0" w:line="240" w:lineRule="auto"/>
        <w:rPr>
          <w:b/>
          <w:bCs/>
          <w:color w:val="000000"/>
          <w:sz w:val="20"/>
          <w:szCs w:val="20"/>
          <w:lang w:val="en-US"/>
        </w:rPr>
      </w:pPr>
    </w:p>
    <w:p w14:paraId="471D0C53" w14:textId="77777777" w:rsidR="00F13B5A" w:rsidRPr="00F13B5A" w:rsidRDefault="00F13B5A">
      <w:pPr>
        <w:pBdr>
          <w:top w:val="nil"/>
          <w:left w:val="nil"/>
          <w:bottom w:val="nil"/>
          <w:right w:val="nil"/>
          <w:between w:val="nil"/>
        </w:pBdr>
        <w:spacing w:after="0" w:line="240" w:lineRule="auto"/>
        <w:jc w:val="both"/>
        <w:rPr>
          <w:b/>
          <w:bCs/>
          <w:color w:val="000000"/>
          <w:sz w:val="20"/>
          <w:szCs w:val="20"/>
          <w:lang w:val="en-US"/>
        </w:rPr>
      </w:pPr>
    </w:p>
    <w:p w14:paraId="370FA29A" w14:textId="77777777" w:rsidR="009F2DE9" w:rsidRPr="004E4630" w:rsidRDefault="009F2DE9">
      <w:pPr>
        <w:pBdr>
          <w:top w:val="nil"/>
          <w:left w:val="nil"/>
          <w:bottom w:val="nil"/>
          <w:right w:val="nil"/>
          <w:between w:val="nil"/>
        </w:pBdr>
        <w:spacing w:after="0" w:line="240" w:lineRule="auto"/>
        <w:jc w:val="both"/>
        <w:rPr>
          <w:b/>
          <w:bCs/>
          <w:color w:val="000000"/>
          <w:sz w:val="20"/>
          <w:szCs w:val="20"/>
          <w:lang w:val="en-US"/>
        </w:rPr>
      </w:pPr>
    </w:p>
    <w:p w14:paraId="6DDDB952" w14:textId="77777777" w:rsidR="009F2DE9" w:rsidRPr="004E4630" w:rsidRDefault="009F2DE9">
      <w:pPr>
        <w:pBdr>
          <w:top w:val="nil"/>
          <w:left w:val="nil"/>
          <w:bottom w:val="nil"/>
          <w:right w:val="nil"/>
          <w:between w:val="nil"/>
        </w:pBdr>
        <w:spacing w:after="0" w:line="240" w:lineRule="auto"/>
        <w:jc w:val="both"/>
        <w:rPr>
          <w:b/>
          <w:bCs/>
          <w:color w:val="000000"/>
          <w:sz w:val="20"/>
          <w:szCs w:val="20"/>
          <w:lang w:val="en-US"/>
        </w:rPr>
      </w:pPr>
    </w:p>
    <w:p w14:paraId="6E1B74A6" w14:textId="77777777" w:rsidR="009F2DE9" w:rsidRPr="004E4630" w:rsidRDefault="009F2DE9">
      <w:pPr>
        <w:pBdr>
          <w:top w:val="nil"/>
          <w:left w:val="nil"/>
          <w:bottom w:val="nil"/>
          <w:right w:val="nil"/>
          <w:between w:val="nil"/>
        </w:pBdr>
        <w:spacing w:after="0" w:line="240" w:lineRule="auto"/>
        <w:jc w:val="both"/>
        <w:rPr>
          <w:b/>
          <w:bCs/>
          <w:color w:val="000000"/>
          <w:sz w:val="20"/>
          <w:szCs w:val="20"/>
          <w:lang w:val="en-US"/>
        </w:rPr>
      </w:pPr>
    </w:p>
    <w:p w14:paraId="2E56F9DE" w14:textId="77777777" w:rsidR="009F2DE9" w:rsidRPr="004E4630" w:rsidRDefault="009F2DE9">
      <w:pPr>
        <w:pBdr>
          <w:top w:val="nil"/>
          <w:left w:val="nil"/>
          <w:bottom w:val="nil"/>
          <w:right w:val="nil"/>
          <w:between w:val="nil"/>
        </w:pBdr>
        <w:spacing w:after="0" w:line="240" w:lineRule="auto"/>
        <w:jc w:val="both"/>
        <w:rPr>
          <w:b/>
          <w:bCs/>
          <w:color w:val="000000"/>
          <w:sz w:val="20"/>
          <w:szCs w:val="20"/>
          <w:lang w:val="en-US"/>
        </w:rPr>
      </w:pPr>
    </w:p>
    <w:p w14:paraId="59BC9356" w14:textId="77777777" w:rsidR="009F2DE9" w:rsidRPr="004E4630" w:rsidRDefault="009F2DE9">
      <w:pPr>
        <w:pBdr>
          <w:top w:val="nil"/>
          <w:left w:val="nil"/>
          <w:bottom w:val="nil"/>
          <w:right w:val="nil"/>
          <w:between w:val="nil"/>
        </w:pBdr>
        <w:spacing w:after="0" w:line="240" w:lineRule="auto"/>
        <w:jc w:val="both"/>
        <w:rPr>
          <w:b/>
          <w:bCs/>
          <w:color w:val="000000"/>
          <w:sz w:val="20"/>
          <w:szCs w:val="20"/>
          <w:lang w:val="en-US"/>
        </w:rPr>
      </w:pPr>
    </w:p>
    <w:p w14:paraId="326D3458" w14:textId="77777777" w:rsidR="009F2DE9" w:rsidRPr="004E4630" w:rsidRDefault="009F2DE9">
      <w:pPr>
        <w:pBdr>
          <w:top w:val="nil"/>
          <w:left w:val="nil"/>
          <w:bottom w:val="nil"/>
          <w:right w:val="nil"/>
          <w:between w:val="nil"/>
        </w:pBdr>
        <w:spacing w:after="0" w:line="240" w:lineRule="auto"/>
        <w:jc w:val="both"/>
        <w:rPr>
          <w:b/>
          <w:bCs/>
          <w:color w:val="000000"/>
          <w:sz w:val="20"/>
          <w:szCs w:val="20"/>
          <w:lang w:val="en-US"/>
        </w:rPr>
      </w:pPr>
    </w:p>
    <w:p w14:paraId="227DCF3D" w14:textId="77777777" w:rsidR="009F2DE9" w:rsidRPr="004E4630" w:rsidRDefault="009F2DE9">
      <w:pPr>
        <w:pBdr>
          <w:top w:val="nil"/>
          <w:left w:val="nil"/>
          <w:bottom w:val="nil"/>
          <w:right w:val="nil"/>
          <w:between w:val="nil"/>
        </w:pBdr>
        <w:spacing w:after="0" w:line="240" w:lineRule="auto"/>
        <w:jc w:val="both"/>
        <w:rPr>
          <w:b/>
          <w:bCs/>
          <w:color w:val="000000"/>
          <w:sz w:val="20"/>
          <w:szCs w:val="20"/>
          <w:lang w:val="en-US"/>
        </w:rPr>
      </w:pPr>
    </w:p>
    <w:p w14:paraId="4F8424A3" w14:textId="77777777" w:rsidR="009F2DE9" w:rsidRPr="004E4630" w:rsidRDefault="009F2DE9">
      <w:pPr>
        <w:pBdr>
          <w:top w:val="nil"/>
          <w:left w:val="nil"/>
          <w:bottom w:val="nil"/>
          <w:right w:val="nil"/>
          <w:between w:val="nil"/>
        </w:pBdr>
        <w:spacing w:after="0" w:line="240" w:lineRule="auto"/>
        <w:jc w:val="both"/>
        <w:rPr>
          <w:b/>
          <w:bCs/>
          <w:color w:val="000000"/>
          <w:sz w:val="20"/>
          <w:szCs w:val="20"/>
          <w:lang w:val="en-US"/>
        </w:rPr>
      </w:pPr>
    </w:p>
    <w:p w14:paraId="1B7E5403" w14:textId="77777777" w:rsidR="009F2DE9" w:rsidRPr="004E4630" w:rsidRDefault="009F2DE9">
      <w:pPr>
        <w:pBdr>
          <w:top w:val="nil"/>
          <w:left w:val="nil"/>
          <w:bottom w:val="nil"/>
          <w:right w:val="nil"/>
          <w:between w:val="nil"/>
        </w:pBdr>
        <w:spacing w:after="0" w:line="240" w:lineRule="auto"/>
        <w:jc w:val="both"/>
        <w:rPr>
          <w:b/>
          <w:bCs/>
          <w:color w:val="000000"/>
          <w:sz w:val="20"/>
          <w:szCs w:val="20"/>
          <w:lang w:val="en-US"/>
        </w:rPr>
      </w:pPr>
    </w:p>
    <w:p w14:paraId="5869C5EA" w14:textId="77777777" w:rsidR="009F2DE9" w:rsidRPr="004E4630" w:rsidRDefault="009F2DE9">
      <w:pPr>
        <w:pBdr>
          <w:top w:val="nil"/>
          <w:left w:val="nil"/>
          <w:bottom w:val="nil"/>
          <w:right w:val="nil"/>
          <w:between w:val="nil"/>
        </w:pBdr>
        <w:spacing w:after="0" w:line="240" w:lineRule="auto"/>
        <w:jc w:val="both"/>
        <w:rPr>
          <w:b/>
          <w:bCs/>
          <w:color w:val="000000"/>
          <w:sz w:val="20"/>
          <w:szCs w:val="20"/>
          <w:lang w:val="en-US"/>
        </w:rPr>
      </w:pPr>
    </w:p>
    <w:p w14:paraId="6CDA7F24" w14:textId="77777777" w:rsidR="009F2DE9" w:rsidRPr="004E4630" w:rsidRDefault="009F2DE9">
      <w:pPr>
        <w:pBdr>
          <w:top w:val="nil"/>
          <w:left w:val="nil"/>
          <w:bottom w:val="nil"/>
          <w:right w:val="nil"/>
          <w:between w:val="nil"/>
        </w:pBdr>
        <w:spacing w:after="0" w:line="240" w:lineRule="auto"/>
        <w:jc w:val="both"/>
        <w:rPr>
          <w:b/>
          <w:bCs/>
          <w:color w:val="000000"/>
          <w:sz w:val="20"/>
          <w:szCs w:val="20"/>
          <w:lang w:val="en-US"/>
        </w:rPr>
      </w:pPr>
    </w:p>
    <w:p w14:paraId="154C7FD1" w14:textId="77777777" w:rsidR="009F2DE9" w:rsidRPr="004E4630" w:rsidRDefault="009F2DE9">
      <w:pPr>
        <w:pBdr>
          <w:top w:val="nil"/>
          <w:left w:val="nil"/>
          <w:bottom w:val="nil"/>
          <w:right w:val="nil"/>
          <w:between w:val="nil"/>
        </w:pBdr>
        <w:spacing w:after="0" w:line="240" w:lineRule="auto"/>
        <w:jc w:val="both"/>
        <w:rPr>
          <w:b/>
          <w:bCs/>
          <w:color w:val="000000"/>
          <w:sz w:val="20"/>
          <w:szCs w:val="20"/>
          <w:lang w:val="en-US"/>
        </w:rPr>
      </w:pPr>
    </w:p>
    <w:p w14:paraId="32D03298" w14:textId="77777777" w:rsidR="009F2DE9" w:rsidRPr="004E4630" w:rsidRDefault="009F2DE9">
      <w:pPr>
        <w:pBdr>
          <w:top w:val="nil"/>
          <w:left w:val="nil"/>
          <w:bottom w:val="nil"/>
          <w:right w:val="nil"/>
          <w:between w:val="nil"/>
        </w:pBdr>
        <w:spacing w:after="0" w:line="240" w:lineRule="auto"/>
        <w:jc w:val="both"/>
        <w:rPr>
          <w:b/>
          <w:bCs/>
          <w:color w:val="000000"/>
          <w:sz w:val="20"/>
          <w:szCs w:val="20"/>
          <w:lang w:val="en-US"/>
        </w:rPr>
      </w:pPr>
    </w:p>
    <w:p w14:paraId="7831B780" w14:textId="77777777" w:rsidR="009F2DE9" w:rsidRPr="004E4630" w:rsidRDefault="009F2DE9">
      <w:pPr>
        <w:pBdr>
          <w:top w:val="nil"/>
          <w:left w:val="nil"/>
          <w:bottom w:val="nil"/>
          <w:right w:val="nil"/>
          <w:between w:val="nil"/>
        </w:pBdr>
        <w:spacing w:after="0" w:line="240" w:lineRule="auto"/>
        <w:jc w:val="both"/>
        <w:rPr>
          <w:b/>
          <w:bCs/>
          <w:color w:val="000000"/>
          <w:sz w:val="20"/>
          <w:szCs w:val="20"/>
          <w:lang w:val="en-US"/>
        </w:rPr>
      </w:pPr>
    </w:p>
    <w:p w14:paraId="265991E1" w14:textId="77777777" w:rsidR="009F2DE9" w:rsidRPr="004E4630" w:rsidRDefault="009F2DE9">
      <w:pPr>
        <w:pBdr>
          <w:top w:val="nil"/>
          <w:left w:val="nil"/>
          <w:bottom w:val="nil"/>
          <w:right w:val="nil"/>
          <w:between w:val="nil"/>
        </w:pBdr>
        <w:spacing w:after="0" w:line="240" w:lineRule="auto"/>
        <w:jc w:val="both"/>
        <w:rPr>
          <w:b/>
          <w:bCs/>
          <w:color w:val="000000"/>
          <w:sz w:val="20"/>
          <w:szCs w:val="20"/>
          <w:lang w:val="en-US"/>
        </w:rPr>
      </w:pPr>
    </w:p>
    <w:p w14:paraId="553E1943" w14:textId="77777777" w:rsidR="009F2DE9" w:rsidRPr="004E4630" w:rsidRDefault="009F2DE9">
      <w:pPr>
        <w:pBdr>
          <w:top w:val="nil"/>
          <w:left w:val="nil"/>
          <w:bottom w:val="nil"/>
          <w:right w:val="nil"/>
          <w:between w:val="nil"/>
        </w:pBdr>
        <w:spacing w:after="0" w:line="240" w:lineRule="auto"/>
        <w:jc w:val="both"/>
        <w:rPr>
          <w:b/>
          <w:bCs/>
          <w:color w:val="000000"/>
          <w:sz w:val="20"/>
          <w:szCs w:val="20"/>
          <w:lang w:val="en-US"/>
        </w:rPr>
      </w:pPr>
    </w:p>
    <w:p w14:paraId="4A5C05D7" w14:textId="77777777" w:rsidR="009F2DE9" w:rsidRPr="004E4630" w:rsidRDefault="009F2DE9">
      <w:pPr>
        <w:pBdr>
          <w:top w:val="nil"/>
          <w:left w:val="nil"/>
          <w:bottom w:val="nil"/>
          <w:right w:val="nil"/>
          <w:between w:val="nil"/>
        </w:pBdr>
        <w:spacing w:after="0" w:line="240" w:lineRule="auto"/>
        <w:jc w:val="both"/>
        <w:rPr>
          <w:b/>
          <w:bCs/>
          <w:color w:val="000000"/>
          <w:sz w:val="20"/>
          <w:szCs w:val="20"/>
          <w:lang w:val="en-US"/>
        </w:rPr>
      </w:pPr>
    </w:p>
    <w:p w14:paraId="4758F587" w14:textId="77777777" w:rsidR="009F2DE9" w:rsidRPr="004E4630" w:rsidRDefault="009F2DE9">
      <w:pPr>
        <w:pBdr>
          <w:top w:val="nil"/>
          <w:left w:val="nil"/>
          <w:bottom w:val="nil"/>
          <w:right w:val="nil"/>
          <w:between w:val="nil"/>
        </w:pBdr>
        <w:spacing w:after="0" w:line="240" w:lineRule="auto"/>
        <w:jc w:val="both"/>
        <w:rPr>
          <w:b/>
          <w:bCs/>
          <w:color w:val="000000"/>
          <w:sz w:val="20"/>
          <w:szCs w:val="20"/>
          <w:lang w:val="en-US"/>
        </w:rPr>
      </w:pPr>
    </w:p>
    <w:p w14:paraId="3AD00F84" w14:textId="77777777" w:rsidR="009F2DE9" w:rsidRPr="004E4630" w:rsidRDefault="009F2DE9">
      <w:pPr>
        <w:pBdr>
          <w:top w:val="nil"/>
          <w:left w:val="nil"/>
          <w:bottom w:val="nil"/>
          <w:right w:val="nil"/>
          <w:between w:val="nil"/>
        </w:pBdr>
        <w:spacing w:after="0" w:line="240" w:lineRule="auto"/>
        <w:jc w:val="both"/>
        <w:rPr>
          <w:b/>
          <w:bCs/>
          <w:color w:val="000000"/>
          <w:sz w:val="20"/>
          <w:szCs w:val="20"/>
          <w:lang w:val="en-US"/>
        </w:rPr>
      </w:pPr>
    </w:p>
    <w:p w14:paraId="5AEFFBC4" w14:textId="77777777" w:rsidR="009F2DE9" w:rsidRPr="004E4630" w:rsidRDefault="009F2DE9">
      <w:pPr>
        <w:pBdr>
          <w:top w:val="nil"/>
          <w:left w:val="nil"/>
          <w:bottom w:val="nil"/>
          <w:right w:val="nil"/>
          <w:between w:val="nil"/>
        </w:pBdr>
        <w:spacing w:after="0" w:line="240" w:lineRule="auto"/>
        <w:jc w:val="both"/>
        <w:rPr>
          <w:b/>
          <w:bCs/>
          <w:color w:val="000000"/>
          <w:sz w:val="20"/>
          <w:szCs w:val="20"/>
          <w:lang w:val="en-US"/>
        </w:rPr>
      </w:pPr>
    </w:p>
    <w:p w14:paraId="439A6C9D" w14:textId="77777777" w:rsidR="009F2DE9" w:rsidRPr="004E4630" w:rsidRDefault="009F2DE9">
      <w:pPr>
        <w:pBdr>
          <w:top w:val="nil"/>
          <w:left w:val="nil"/>
          <w:bottom w:val="nil"/>
          <w:right w:val="nil"/>
          <w:between w:val="nil"/>
        </w:pBdr>
        <w:spacing w:after="0" w:line="240" w:lineRule="auto"/>
        <w:jc w:val="both"/>
        <w:rPr>
          <w:b/>
          <w:bCs/>
          <w:color w:val="000000"/>
          <w:sz w:val="20"/>
          <w:szCs w:val="20"/>
          <w:lang w:val="en-US"/>
        </w:rPr>
      </w:pPr>
    </w:p>
    <w:p w14:paraId="164597C8" w14:textId="77777777" w:rsidR="009F2DE9" w:rsidRPr="004E4630" w:rsidRDefault="009F2DE9">
      <w:pPr>
        <w:pBdr>
          <w:top w:val="nil"/>
          <w:left w:val="nil"/>
          <w:bottom w:val="nil"/>
          <w:right w:val="nil"/>
          <w:between w:val="nil"/>
        </w:pBdr>
        <w:spacing w:after="0" w:line="240" w:lineRule="auto"/>
        <w:jc w:val="both"/>
        <w:rPr>
          <w:b/>
          <w:bCs/>
          <w:color w:val="000000"/>
          <w:sz w:val="20"/>
          <w:szCs w:val="20"/>
          <w:lang w:val="en-US"/>
        </w:rPr>
      </w:pPr>
    </w:p>
    <w:p w14:paraId="6018EABD" w14:textId="77777777" w:rsidR="009F2DE9" w:rsidRDefault="00000000">
      <w:pPr>
        <w:pBdr>
          <w:top w:val="nil"/>
          <w:left w:val="nil"/>
          <w:bottom w:val="nil"/>
          <w:right w:val="nil"/>
          <w:between w:val="nil"/>
        </w:pBdr>
        <w:tabs>
          <w:tab w:val="left" w:pos="2860"/>
          <w:tab w:val="left" w:pos="2990"/>
          <w:tab w:val="center" w:pos="4419"/>
        </w:tabs>
        <w:spacing w:after="0" w:line="240" w:lineRule="auto"/>
        <w:jc w:val="center"/>
        <w:rPr>
          <w:rFonts w:ascii="Century Gothic" w:eastAsia="Century Gothic" w:hAnsi="Century Gothic" w:cs="Century Gothic"/>
          <w:b/>
          <w:bCs/>
          <w:color w:val="000000"/>
          <w:sz w:val="20"/>
          <w:szCs w:val="20"/>
        </w:rPr>
      </w:pPr>
      <w:r>
        <w:rPr>
          <w:b/>
          <w:bCs/>
          <w:color w:val="C00000"/>
          <w:sz w:val="40"/>
          <w:szCs w:val="40"/>
        </w:rPr>
        <w:lastRenderedPageBreak/>
        <w:t>MUNDO DE AVATAR CON FENGHUANG</w:t>
      </w:r>
    </w:p>
    <w:p w14:paraId="36F24F9E" w14:textId="77777777" w:rsidR="009F2DE9" w:rsidRDefault="00000000">
      <w:pPr>
        <w:pBdr>
          <w:top w:val="nil"/>
          <w:left w:val="nil"/>
          <w:bottom w:val="nil"/>
          <w:right w:val="nil"/>
          <w:between w:val="nil"/>
        </w:pBdr>
        <w:tabs>
          <w:tab w:val="left" w:pos="2990"/>
          <w:tab w:val="center" w:pos="4419"/>
        </w:tabs>
        <w:spacing w:after="0" w:line="240" w:lineRule="auto"/>
        <w:jc w:val="center"/>
        <w:rPr>
          <w:b/>
          <w:bCs/>
          <w:color w:val="000000"/>
          <w:sz w:val="28"/>
          <w:szCs w:val="28"/>
        </w:rPr>
      </w:pPr>
      <w:r>
        <w:rPr>
          <w:b/>
          <w:bCs/>
          <w:color w:val="000000"/>
          <w:sz w:val="28"/>
          <w:szCs w:val="28"/>
        </w:rPr>
        <w:t>VISITANDO: XI'AN - ZHANGJIAJIE - FENGHUANG - SHANGHAI</w:t>
      </w:r>
    </w:p>
    <w:p w14:paraId="08E53D03" w14:textId="77777777" w:rsidR="009F2DE9" w:rsidRDefault="00000000">
      <w:pPr>
        <w:pBdr>
          <w:top w:val="nil"/>
          <w:left w:val="nil"/>
          <w:bottom w:val="nil"/>
          <w:right w:val="nil"/>
          <w:between w:val="nil"/>
        </w:pBdr>
        <w:spacing w:after="0" w:line="240" w:lineRule="auto"/>
        <w:jc w:val="center"/>
        <w:rPr>
          <w:b/>
          <w:bCs/>
          <w:color w:val="000000"/>
        </w:rPr>
      </w:pPr>
      <w:r>
        <w:rPr>
          <w:b/>
          <w:bCs/>
          <w:color w:val="000000"/>
        </w:rPr>
        <w:t>12 DÍAS / 11 NOCHES</w:t>
      </w:r>
    </w:p>
    <w:p w14:paraId="5D62630C"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227E9DBA" w14:textId="77777777" w:rsidR="009F2DE9"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SALIDAS: JUEVES</w:t>
      </w:r>
    </w:p>
    <w:p w14:paraId="6E759E4B" w14:textId="77777777" w:rsidR="009F2DE9" w:rsidRDefault="009F2DE9">
      <w:pPr>
        <w:pBdr>
          <w:top w:val="nil"/>
          <w:left w:val="nil"/>
          <w:bottom w:val="nil"/>
          <w:right w:val="nil"/>
          <w:between w:val="nil"/>
        </w:pBdr>
        <w:tabs>
          <w:tab w:val="left" w:pos="2990"/>
        </w:tabs>
        <w:spacing w:after="0" w:line="240" w:lineRule="auto"/>
        <w:jc w:val="both"/>
        <w:rPr>
          <w:b/>
          <w:bCs/>
          <w:color w:val="000000"/>
          <w:sz w:val="20"/>
          <w:szCs w:val="20"/>
        </w:rPr>
      </w:pPr>
    </w:p>
    <w:p w14:paraId="31468627" w14:textId="77777777" w:rsidR="009F2DE9" w:rsidRDefault="00000000">
      <w:pPr>
        <w:pBdr>
          <w:top w:val="nil"/>
          <w:left w:val="nil"/>
          <w:bottom w:val="nil"/>
          <w:right w:val="nil"/>
          <w:between w:val="nil"/>
        </w:pBdr>
        <w:spacing w:after="0" w:line="240" w:lineRule="auto"/>
        <w:ind w:left="1440"/>
        <w:rPr>
          <w:b/>
          <w:bCs/>
          <w:color w:val="000000"/>
          <w:sz w:val="20"/>
          <w:szCs w:val="20"/>
        </w:rPr>
      </w:pPr>
      <w:r>
        <w:rPr>
          <w:b/>
          <w:bCs/>
          <w:color w:val="000000"/>
          <w:sz w:val="20"/>
          <w:szCs w:val="20"/>
        </w:rPr>
        <w:t xml:space="preserve">               Precio por persona en USD</w:t>
      </w:r>
    </w:p>
    <w:tbl>
      <w:tblPr>
        <w:tblW w:w="4574" w:type="dxa"/>
        <w:jc w:val="center"/>
        <w:tblCellMar>
          <w:left w:w="70" w:type="dxa"/>
          <w:right w:w="70" w:type="dxa"/>
        </w:tblCellMar>
        <w:tblLook w:val="04A0" w:firstRow="1" w:lastRow="0" w:firstColumn="1" w:lastColumn="0" w:noHBand="0" w:noVBand="1"/>
      </w:tblPr>
      <w:tblGrid>
        <w:gridCol w:w="1300"/>
        <w:gridCol w:w="1240"/>
        <w:gridCol w:w="1017"/>
        <w:gridCol w:w="1017"/>
      </w:tblGrid>
      <w:tr w:rsidR="00C90C56" w:rsidRPr="00C90C56" w14:paraId="06C99BC7" w14:textId="77777777" w:rsidTr="00C90C56">
        <w:trPr>
          <w:trHeight w:val="276"/>
          <w:jc w:val="center"/>
        </w:trPr>
        <w:tc>
          <w:tcPr>
            <w:tcW w:w="1300" w:type="dxa"/>
            <w:tcBorders>
              <w:top w:val="single" w:sz="4" w:space="0" w:color="auto"/>
              <w:left w:val="single" w:sz="4" w:space="0" w:color="auto"/>
              <w:bottom w:val="single" w:sz="4" w:space="0" w:color="auto"/>
              <w:right w:val="single" w:sz="4" w:space="0" w:color="auto"/>
            </w:tcBorders>
            <w:shd w:val="clear" w:color="000000" w:fill="C00000"/>
            <w:vAlign w:val="center"/>
            <w:hideMark/>
          </w:tcPr>
          <w:p w14:paraId="2E9BF283" w14:textId="77777777" w:rsidR="00C90C56" w:rsidRPr="00C90C56" w:rsidRDefault="00C90C56" w:rsidP="00C90C56">
            <w:pPr>
              <w:spacing w:after="0" w:line="240" w:lineRule="auto"/>
              <w:jc w:val="center"/>
              <w:rPr>
                <w:rFonts w:eastAsia="Times New Roman"/>
                <w:b/>
                <w:bCs/>
                <w:color w:val="FFFFFF"/>
                <w:sz w:val="18"/>
                <w:szCs w:val="18"/>
                <w:lang w:val="es-MX"/>
              </w:rPr>
            </w:pPr>
            <w:r w:rsidRPr="00C90C56">
              <w:rPr>
                <w:rFonts w:eastAsia="Times New Roman"/>
                <w:b/>
                <w:bCs/>
                <w:color w:val="FFFFFF"/>
                <w:sz w:val="18"/>
                <w:szCs w:val="18"/>
                <w:lang w:val="es-MX"/>
              </w:rPr>
              <w:t>DBL</w:t>
            </w:r>
          </w:p>
        </w:tc>
        <w:tc>
          <w:tcPr>
            <w:tcW w:w="1240" w:type="dxa"/>
            <w:tcBorders>
              <w:top w:val="single" w:sz="4" w:space="0" w:color="auto"/>
              <w:left w:val="nil"/>
              <w:bottom w:val="single" w:sz="4" w:space="0" w:color="auto"/>
              <w:right w:val="single" w:sz="4" w:space="0" w:color="auto"/>
            </w:tcBorders>
            <w:shd w:val="clear" w:color="000000" w:fill="C00000"/>
            <w:vAlign w:val="center"/>
            <w:hideMark/>
          </w:tcPr>
          <w:p w14:paraId="2FB36462" w14:textId="77777777" w:rsidR="00C90C56" w:rsidRPr="00C90C56" w:rsidRDefault="00C90C56" w:rsidP="00C90C56">
            <w:pPr>
              <w:spacing w:after="0" w:line="240" w:lineRule="auto"/>
              <w:jc w:val="center"/>
              <w:rPr>
                <w:rFonts w:eastAsia="Times New Roman"/>
                <w:b/>
                <w:bCs/>
                <w:color w:val="FFFFFF"/>
                <w:sz w:val="18"/>
                <w:szCs w:val="18"/>
                <w:lang w:val="es-MX"/>
              </w:rPr>
            </w:pPr>
            <w:r w:rsidRPr="00C90C56">
              <w:rPr>
                <w:rFonts w:eastAsia="Times New Roman"/>
                <w:b/>
                <w:bCs/>
                <w:color w:val="FFFFFF"/>
                <w:sz w:val="18"/>
                <w:szCs w:val="18"/>
                <w:lang w:val="es-MX"/>
              </w:rPr>
              <w:t>SGL</w:t>
            </w:r>
          </w:p>
        </w:tc>
        <w:tc>
          <w:tcPr>
            <w:tcW w:w="2034" w:type="dxa"/>
            <w:gridSpan w:val="2"/>
            <w:tcBorders>
              <w:top w:val="single" w:sz="4" w:space="0" w:color="auto"/>
              <w:left w:val="nil"/>
              <w:bottom w:val="single" w:sz="4" w:space="0" w:color="auto"/>
              <w:right w:val="single" w:sz="4" w:space="0" w:color="000000"/>
            </w:tcBorders>
            <w:shd w:val="clear" w:color="000000" w:fill="C00000"/>
            <w:vAlign w:val="center"/>
            <w:hideMark/>
          </w:tcPr>
          <w:p w14:paraId="101EC072" w14:textId="77777777" w:rsidR="00C90C56" w:rsidRPr="00C90C56" w:rsidRDefault="00C90C56" w:rsidP="00C90C56">
            <w:pPr>
              <w:spacing w:after="0" w:line="240" w:lineRule="auto"/>
              <w:jc w:val="center"/>
              <w:rPr>
                <w:rFonts w:eastAsia="Times New Roman"/>
                <w:b/>
                <w:bCs/>
                <w:color w:val="FFFFFF"/>
                <w:sz w:val="18"/>
                <w:szCs w:val="18"/>
                <w:lang w:val="es-MX"/>
              </w:rPr>
            </w:pPr>
            <w:r w:rsidRPr="00C90C56">
              <w:rPr>
                <w:rFonts w:eastAsia="Times New Roman"/>
                <w:b/>
                <w:bCs/>
                <w:color w:val="FFFFFF"/>
                <w:sz w:val="18"/>
                <w:szCs w:val="18"/>
                <w:lang w:val="es-MX"/>
              </w:rPr>
              <w:t>VIGENCIA</w:t>
            </w:r>
          </w:p>
        </w:tc>
      </w:tr>
      <w:tr w:rsidR="00C90C56" w:rsidRPr="00C90C56" w14:paraId="485F6665" w14:textId="77777777" w:rsidTr="00C90C56">
        <w:trPr>
          <w:trHeight w:val="276"/>
          <w:jc w:val="center"/>
        </w:trPr>
        <w:tc>
          <w:tcPr>
            <w:tcW w:w="1300"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7F69C3E8" w14:textId="77777777" w:rsidR="00C90C56" w:rsidRPr="00C90C56" w:rsidRDefault="00C90C56" w:rsidP="00C90C56">
            <w:pPr>
              <w:spacing w:after="0" w:line="240" w:lineRule="auto"/>
              <w:jc w:val="center"/>
              <w:rPr>
                <w:rFonts w:eastAsia="Times New Roman"/>
                <w:b/>
                <w:bCs/>
                <w:color w:val="000000"/>
                <w:sz w:val="18"/>
                <w:szCs w:val="18"/>
                <w:lang w:val="es-MX"/>
              </w:rPr>
            </w:pPr>
            <w:r w:rsidRPr="00C90C56">
              <w:rPr>
                <w:rFonts w:eastAsia="Times New Roman"/>
                <w:b/>
                <w:bCs/>
                <w:color w:val="000000"/>
                <w:sz w:val="18"/>
                <w:szCs w:val="18"/>
                <w:lang w:val="es-MX"/>
              </w:rPr>
              <w:t>3693</w:t>
            </w:r>
          </w:p>
        </w:tc>
        <w:tc>
          <w:tcPr>
            <w:tcW w:w="1240" w:type="dxa"/>
            <w:tcBorders>
              <w:top w:val="nil"/>
              <w:left w:val="nil"/>
              <w:bottom w:val="single" w:sz="4" w:space="0" w:color="auto"/>
              <w:right w:val="single" w:sz="4" w:space="0" w:color="auto"/>
            </w:tcBorders>
            <w:vAlign w:val="center"/>
            <w:hideMark/>
          </w:tcPr>
          <w:p w14:paraId="178D9857" w14:textId="77777777" w:rsidR="00C90C56" w:rsidRPr="00C90C56" w:rsidRDefault="00C90C56" w:rsidP="00C90C56">
            <w:pPr>
              <w:spacing w:after="0" w:line="240" w:lineRule="auto"/>
              <w:jc w:val="center"/>
              <w:rPr>
                <w:rFonts w:eastAsia="Times New Roman"/>
                <w:color w:val="000000"/>
                <w:sz w:val="18"/>
                <w:szCs w:val="18"/>
                <w:lang w:val="es-MX"/>
              </w:rPr>
            </w:pPr>
            <w:r w:rsidRPr="00C90C56">
              <w:rPr>
                <w:rFonts w:eastAsia="Times New Roman"/>
                <w:color w:val="000000"/>
                <w:sz w:val="18"/>
                <w:szCs w:val="18"/>
                <w:lang w:val="es-MX"/>
              </w:rPr>
              <w:t>4547</w:t>
            </w:r>
          </w:p>
        </w:tc>
        <w:tc>
          <w:tcPr>
            <w:tcW w:w="1017" w:type="dxa"/>
            <w:tcBorders>
              <w:top w:val="nil"/>
              <w:left w:val="nil"/>
              <w:bottom w:val="single" w:sz="4" w:space="0" w:color="auto"/>
              <w:right w:val="single" w:sz="4" w:space="0" w:color="auto"/>
            </w:tcBorders>
            <w:noWrap/>
            <w:vAlign w:val="center"/>
            <w:hideMark/>
          </w:tcPr>
          <w:p w14:paraId="2E19FB3A" w14:textId="77777777" w:rsidR="00C90C56" w:rsidRPr="00C90C56" w:rsidRDefault="00C90C56" w:rsidP="00C90C56">
            <w:pPr>
              <w:spacing w:after="0" w:line="240" w:lineRule="auto"/>
              <w:jc w:val="center"/>
              <w:rPr>
                <w:rFonts w:eastAsia="Times New Roman"/>
                <w:sz w:val="18"/>
                <w:szCs w:val="18"/>
                <w:lang w:val="es-MX"/>
              </w:rPr>
            </w:pPr>
            <w:r w:rsidRPr="00C90C56">
              <w:rPr>
                <w:rFonts w:eastAsia="Times New Roman"/>
                <w:sz w:val="18"/>
                <w:szCs w:val="18"/>
                <w:lang w:val="es-MX"/>
              </w:rPr>
              <w:t>25-mar-27</w:t>
            </w:r>
          </w:p>
        </w:tc>
        <w:tc>
          <w:tcPr>
            <w:tcW w:w="1017" w:type="dxa"/>
            <w:tcBorders>
              <w:top w:val="nil"/>
              <w:left w:val="nil"/>
              <w:bottom w:val="single" w:sz="4" w:space="0" w:color="auto"/>
              <w:right w:val="single" w:sz="4" w:space="0" w:color="auto"/>
            </w:tcBorders>
            <w:noWrap/>
            <w:vAlign w:val="center"/>
            <w:hideMark/>
          </w:tcPr>
          <w:p w14:paraId="35C7ADB2" w14:textId="77777777" w:rsidR="00C90C56" w:rsidRPr="00C90C56" w:rsidRDefault="00C90C56" w:rsidP="00C90C56">
            <w:pPr>
              <w:spacing w:after="0" w:line="240" w:lineRule="auto"/>
              <w:jc w:val="center"/>
              <w:rPr>
                <w:rFonts w:eastAsia="Times New Roman"/>
                <w:sz w:val="18"/>
                <w:szCs w:val="18"/>
                <w:lang w:val="es-MX"/>
              </w:rPr>
            </w:pPr>
            <w:r w:rsidRPr="00C90C56">
              <w:rPr>
                <w:rFonts w:eastAsia="Times New Roman"/>
                <w:sz w:val="18"/>
                <w:szCs w:val="18"/>
                <w:lang w:val="es-MX"/>
              </w:rPr>
              <w:t>20-may-27</w:t>
            </w:r>
          </w:p>
        </w:tc>
      </w:tr>
      <w:tr w:rsidR="00C90C56" w:rsidRPr="00C90C56" w14:paraId="173826D3" w14:textId="77777777" w:rsidTr="00C90C56">
        <w:trPr>
          <w:trHeight w:val="276"/>
          <w:jc w:val="center"/>
        </w:trPr>
        <w:tc>
          <w:tcPr>
            <w:tcW w:w="1300" w:type="dxa"/>
            <w:tcBorders>
              <w:top w:val="nil"/>
              <w:left w:val="single" w:sz="4" w:space="0" w:color="auto"/>
              <w:bottom w:val="single" w:sz="4" w:space="0" w:color="auto"/>
              <w:right w:val="single" w:sz="4" w:space="0" w:color="auto"/>
            </w:tcBorders>
            <w:vAlign w:val="center"/>
            <w:hideMark/>
          </w:tcPr>
          <w:p w14:paraId="0EE81DA4" w14:textId="77777777" w:rsidR="00C90C56" w:rsidRPr="00C90C56" w:rsidRDefault="00C90C56" w:rsidP="00C90C56">
            <w:pPr>
              <w:spacing w:after="0" w:line="240" w:lineRule="auto"/>
              <w:jc w:val="center"/>
              <w:rPr>
                <w:rFonts w:eastAsia="Times New Roman"/>
                <w:color w:val="000000"/>
                <w:sz w:val="18"/>
                <w:szCs w:val="18"/>
                <w:lang w:val="es-MX"/>
              </w:rPr>
            </w:pPr>
            <w:r w:rsidRPr="00C90C56">
              <w:rPr>
                <w:rFonts w:eastAsia="Times New Roman"/>
                <w:color w:val="000000"/>
                <w:sz w:val="18"/>
                <w:szCs w:val="18"/>
                <w:lang w:val="es-MX"/>
              </w:rPr>
              <w:t>3707</w:t>
            </w:r>
          </w:p>
        </w:tc>
        <w:tc>
          <w:tcPr>
            <w:tcW w:w="1240" w:type="dxa"/>
            <w:tcBorders>
              <w:top w:val="nil"/>
              <w:left w:val="nil"/>
              <w:bottom w:val="single" w:sz="4" w:space="0" w:color="auto"/>
              <w:right w:val="single" w:sz="4" w:space="0" w:color="auto"/>
            </w:tcBorders>
            <w:vAlign w:val="center"/>
            <w:hideMark/>
          </w:tcPr>
          <w:p w14:paraId="79C5D419" w14:textId="77777777" w:rsidR="00C90C56" w:rsidRPr="00C90C56" w:rsidRDefault="00C90C56" w:rsidP="00C90C56">
            <w:pPr>
              <w:spacing w:after="0" w:line="240" w:lineRule="auto"/>
              <w:jc w:val="center"/>
              <w:rPr>
                <w:rFonts w:eastAsia="Times New Roman"/>
                <w:color w:val="000000"/>
                <w:sz w:val="18"/>
                <w:szCs w:val="18"/>
                <w:lang w:val="es-MX"/>
              </w:rPr>
            </w:pPr>
            <w:r w:rsidRPr="00C90C56">
              <w:rPr>
                <w:rFonts w:eastAsia="Times New Roman"/>
                <w:color w:val="000000"/>
                <w:sz w:val="18"/>
                <w:szCs w:val="18"/>
                <w:lang w:val="es-MX"/>
              </w:rPr>
              <w:t>4560</w:t>
            </w:r>
          </w:p>
        </w:tc>
        <w:tc>
          <w:tcPr>
            <w:tcW w:w="1017" w:type="dxa"/>
            <w:tcBorders>
              <w:top w:val="nil"/>
              <w:left w:val="nil"/>
              <w:bottom w:val="single" w:sz="4" w:space="0" w:color="auto"/>
              <w:right w:val="single" w:sz="4" w:space="0" w:color="auto"/>
            </w:tcBorders>
            <w:noWrap/>
            <w:vAlign w:val="center"/>
            <w:hideMark/>
          </w:tcPr>
          <w:p w14:paraId="3566B3C6" w14:textId="77777777" w:rsidR="00C90C56" w:rsidRPr="00C90C56" w:rsidRDefault="00C90C56" w:rsidP="00C90C56">
            <w:pPr>
              <w:spacing w:after="0" w:line="240" w:lineRule="auto"/>
              <w:jc w:val="center"/>
              <w:rPr>
                <w:rFonts w:eastAsia="Times New Roman"/>
                <w:sz w:val="18"/>
                <w:szCs w:val="18"/>
                <w:lang w:val="es-MX"/>
              </w:rPr>
            </w:pPr>
            <w:r w:rsidRPr="00C90C56">
              <w:rPr>
                <w:rFonts w:eastAsia="Times New Roman"/>
                <w:sz w:val="18"/>
                <w:szCs w:val="18"/>
                <w:lang w:val="es-MX"/>
              </w:rPr>
              <w:t>27-may-27</w:t>
            </w:r>
          </w:p>
        </w:tc>
        <w:tc>
          <w:tcPr>
            <w:tcW w:w="1017" w:type="dxa"/>
            <w:tcBorders>
              <w:top w:val="nil"/>
              <w:left w:val="nil"/>
              <w:bottom w:val="single" w:sz="4" w:space="0" w:color="auto"/>
              <w:right w:val="single" w:sz="4" w:space="0" w:color="auto"/>
            </w:tcBorders>
            <w:noWrap/>
            <w:vAlign w:val="center"/>
            <w:hideMark/>
          </w:tcPr>
          <w:p w14:paraId="400B93F6" w14:textId="77777777" w:rsidR="00C90C56" w:rsidRPr="00C90C56" w:rsidRDefault="00C90C56" w:rsidP="00C90C56">
            <w:pPr>
              <w:spacing w:after="0" w:line="240" w:lineRule="auto"/>
              <w:jc w:val="center"/>
              <w:rPr>
                <w:rFonts w:eastAsia="Times New Roman"/>
                <w:sz w:val="18"/>
                <w:szCs w:val="18"/>
                <w:lang w:val="es-MX"/>
              </w:rPr>
            </w:pPr>
            <w:r w:rsidRPr="00C90C56">
              <w:rPr>
                <w:rFonts w:eastAsia="Times New Roman"/>
                <w:sz w:val="18"/>
                <w:szCs w:val="18"/>
                <w:lang w:val="es-MX"/>
              </w:rPr>
              <w:t>19-ago-27</w:t>
            </w:r>
          </w:p>
        </w:tc>
      </w:tr>
      <w:tr w:rsidR="00C90C56" w:rsidRPr="00C90C56" w14:paraId="1574E677" w14:textId="77777777" w:rsidTr="00C90C56">
        <w:trPr>
          <w:trHeight w:val="276"/>
          <w:jc w:val="center"/>
        </w:trPr>
        <w:tc>
          <w:tcPr>
            <w:tcW w:w="1300" w:type="dxa"/>
            <w:tcBorders>
              <w:top w:val="nil"/>
              <w:left w:val="single" w:sz="4" w:space="0" w:color="auto"/>
              <w:bottom w:val="single" w:sz="4" w:space="0" w:color="auto"/>
              <w:right w:val="single" w:sz="4" w:space="0" w:color="auto"/>
            </w:tcBorders>
            <w:vAlign w:val="center"/>
            <w:hideMark/>
          </w:tcPr>
          <w:p w14:paraId="60363A0D" w14:textId="77777777" w:rsidR="00C90C56" w:rsidRPr="00C90C56" w:rsidRDefault="00C90C56" w:rsidP="00C90C56">
            <w:pPr>
              <w:spacing w:after="0" w:line="240" w:lineRule="auto"/>
              <w:jc w:val="center"/>
              <w:rPr>
                <w:rFonts w:eastAsia="Times New Roman"/>
                <w:color w:val="000000"/>
                <w:sz w:val="18"/>
                <w:szCs w:val="18"/>
                <w:lang w:val="es-MX"/>
              </w:rPr>
            </w:pPr>
            <w:r w:rsidRPr="00C90C56">
              <w:rPr>
                <w:rFonts w:eastAsia="Times New Roman"/>
                <w:color w:val="000000"/>
                <w:sz w:val="18"/>
                <w:szCs w:val="18"/>
                <w:lang w:val="es-MX"/>
              </w:rPr>
              <w:t>3720</w:t>
            </w:r>
          </w:p>
        </w:tc>
        <w:tc>
          <w:tcPr>
            <w:tcW w:w="1240" w:type="dxa"/>
            <w:tcBorders>
              <w:top w:val="nil"/>
              <w:left w:val="nil"/>
              <w:bottom w:val="single" w:sz="4" w:space="0" w:color="auto"/>
              <w:right w:val="single" w:sz="4" w:space="0" w:color="auto"/>
            </w:tcBorders>
            <w:vAlign w:val="center"/>
            <w:hideMark/>
          </w:tcPr>
          <w:p w14:paraId="1B5DF6EA" w14:textId="77777777" w:rsidR="00C90C56" w:rsidRPr="00C90C56" w:rsidRDefault="00C90C56" w:rsidP="00C90C56">
            <w:pPr>
              <w:spacing w:after="0" w:line="240" w:lineRule="auto"/>
              <w:jc w:val="center"/>
              <w:rPr>
                <w:rFonts w:eastAsia="Times New Roman"/>
                <w:color w:val="000000"/>
                <w:sz w:val="18"/>
                <w:szCs w:val="18"/>
                <w:lang w:val="es-MX"/>
              </w:rPr>
            </w:pPr>
            <w:r w:rsidRPr="00C90C56">
              <w:rPr>
                <w:rFonts w:eastAsia="Times New Roman"/>
                <w:color w:val="000000"/>
                <w:sz w:val="18"/>
                <w:szCs w:val="18"/>
                <w:lang w:val="es-MX"/>
              </w:rPr>
              <w:t>4627</w:t>
            </w:r>
          </w:p>
        </w:tc>
        <w:tc>
          <w:tcPr>
            <w:tcW w:w="1017" w:type="dxa"/>
            <w:tcBorders>
              <w:top w:val="nil"/>
              <w:left w:val="nil"/>
              <w:bottom w:val="single" w:sz="4" w:space="0" w:color="auto"/>
              <w:right w:val="single" w:sz="4" w:space="0" w:color="auto"/>
            </w:tcBorders>
            <w:noWrap/>
            <w:vAlign w:val="center"/>
            <w:hideMark/>
          </w:tcPr>
          <w:p w14:paraId="7ED641F3" w14:textId="77777777" w:rsidR="00C90C56" w:rsidRPr="00C90C56" w:rsidRDefault="00C90C56" w:rsidP="00C90C56">
            <w:pPr>
              <w:spacing w:after="0" w:line="240" w:lineRule="auto"/>
              <w:jc w:val="center"/>
              <w:rPr>
                <w:rFonts w:eastAsia="Times New Roman"/>
                <w:sz w:val="18"/>
                <w:szCs w:val="18"/>
                <w:lang w:val="es-MX"/>
              </w:rPr>
            </w:pPr>
            <w:r w:rsidRPr="00C90C56">
              <w:rPr>
                <w:rFonts w:eastAsia="Times New Roman"/>
                <w:sz w:val="18"/>
                <w:szCs w:val="18"/>
                <w:lang w:val="es-MX"/>
              </w:rPr>
              <w:t>26-ago-27</w:t>
            </w:r>
          </w:p>
        </w:tc>
        <w:tc>
          <w:tcPr>
            <w:tcW w:w="1017" w:type="dxa"/>
            <w:tcBorders>
              <w:top w:val="nil"/>
              <w:left w:val="nil"/>
              <w:bottom w:val="single" w:sz="4" w:space="0" w:color="auto"/>
              <w:right w:val="single" w:sz="4" w:space="0" w:color="auto"/>
            </w:tcBorders>
            <w:noWrap/>
            <w:vAlign w:val="center"/>
            <w:hideMark/>
          </w:tcPr>
          <w:p w14:paraId="7CAD0A66" w14:textId="77777777" w:rsidR="00C90C56" w:rsidRPr="00C90C56" w:rsidRDefault="00C90C56" w:rsidP="00C90C56">
            <w:pPr>
              <w:spacing w:after="0" w:line="240" w:lineRule="auto"/>
              <w:jc w:val="center"/>
              <w:rPr>
                <w:rFonts w:eastAsia="Times New Roman"/>
                <w:sz w:val="18"/>
                <w:szCs w:val="18"/>
                <w:lang w:val="es-MX"/>
              </w:rPr>
            </w:pPr>
            <w:r w:rsidRPr="00C90C56">
              <w:rPr>
                <w:rFonts w:eastAsia="Times New Roman"/>
                <w:sz w:val="18"/>
                <w:szCs w:val="18"/>
                <w:lang w:val="es-MX"/>
              </w:rPr>
              <w:t>16-sep-27</w:t>
            </w:r>
          </w:p>
        </w:tc>
      </w:tr>
      <w:tr w:rsidR="00C90C56" w:rsidRPr="00C90C56" w14:paraId="2D4A5677" w14:textId="77777777" w:rsidTr="00C90C56">
        <w:trPr>
          <w:trHeight w:val="288"/>
          <w:jc w:val="center"/>
        </w:trPr>
        <w:tc>
          <w:tcPr>
            <w:tcW w:w="1300" w:type="dxa"/>
            <w:tcBorders>
              <w:top w:val="nil"/>
              <w:left w:val="single" w:sz="4" w:space="0" w:color="auto"/>
              <w:bottom w:val="single" w:sz="4" w:space="0" w:color="auto"/>
              <w:right w:val="single" w:sz="4" w:space="0" w:color="auto"/>
            </w:tcBorders>
            <w:vAlign w:val="center"/>
            <w:hideMark/>
          </w:tcPr>
          <w:p w14:paraId="40BA1D00" w14:textId="77777777" w:rsidR="00C90C56" w:rsidRPr="00C90C56" w:rsidRDefault="00C90C56" w:rsidP="00C90C56">
            <w:pPr>
              <w:spacing w:after="0" w:line="240" w:lineRule="auto"/>
              <w:jc w:val="center"/>
              <w:rPr>
                <w:rFonts w:eastAsia="Times New Roman"/>
                <w:color w:val="000000"/>
                <w:sz w:val="18"/>
                <w:szCs w:val="18"/>
                <w:lang w:val="es-MX"/>
              </w:rPr>
            </w:pPr>
            <w:r w:rsidRPr="00C90C56">
              <w:rPr>
                <w:rFonts w:eastAsia="Times New Roman"/>
                <w:color w:val="000000"/>
                <w:sz w:val="18"/>
                <w:szCs w:val="18"/>
                <w:lang w:val="es-MX"/>
              </w:rPr>
              <w:t>3720</w:t>
            </w:r>
          </w:p>
        </w:tc>
        <w:tc>
          <w:tcPr>
            <w:tcW w:w="1240" w:type="dxa"/>
            <w:tcBorders>
              <w:top w:val="nil"/>
              <w:left w:val="nil"/>
              <w:bottom w:val="single" w:sz="4" w:space="0" w:color="auto"/>
              <w:right w:val="single" w:sz="4" w:space="0" w:color="auto"/>
            </w:tcBorders>
            <w:vAlign w:val="center"/>
            <w:hideMark/>
          </w:tcPr>
          <w:p w14:paraId="3EF76490" w14:textId="77777777" w:rsidR="00C90C56" w:rsidRPr="00C90C56" w:rsidRDefault="00C90C56" w:rsidP="00C90C56">
            <w:pPr>
              <w:spacing w:after="0" w:line="240" w:lineRule="auto"/>
              <w:jc w:val="center"/>
              <w:rPr>
                <w:rFonts w:eastAsia="Times New Roman"/>
                <w:color w:val="000000"/>
                <w:sz w:val="18"/>
                <w:szCs w:val="18"/>
                <w:lang w:val="es-MX"/>
              </w:rPr>
            </w:pPr>
            <w:r w:rsidRPr="00C90C56">
              <w:rPr>
                <w:rFonts w:eastAsia="Times New Roman"/>
                <w:color w:val="000000"/>
                <w:sz w:val="18"/>
                <w:szCs w:val="18"/>
                <w:lang w:val="es-MX"/>
              </w:rPr>
              <w:t>4627</w:t>
            </w:r>
          </w:p>
        </w:tc>
        <w:tc>
          <w:tcPr>
            <w:tcW w:w="1017" w:type="dxa"/>
            <w:tcBorders>
              <w:top w:val="nil"/>
              <w:left w:val="nil"/>
              <w:bottom w:val="single" w:sz="4" w:space="0" w:color="auto"/>
              <w:right w:val="single" w:sz="4" w:space="0" w:color="auto"/>
            </w:tcBorders>
            <w:noWrap/>
            <w:vAlign w:val="center"/>
            <w:hideMark/>
          </w:tcPr>
          <w:p w14:paraId="33D9C0CE" w14:textId="77777777" w:rsidR="00C90C56" w:rsidRPr="00C90C56" w:rsidRDefault="00C90C56" w:rsidP="00C90C56">
            <w:pPr>
              <w:spacing w:after="0" w:line="240" w:lineRule="auto"/>
              <w:jc w:val="center"/>
              <w:rPr>
                <w:rFonts w:eastAsia="Times New Roman"/>
                <w:sz w:val="18"/>
                <w:szCs w:val="18"/>
                <w:lang w:val="es-MX"/>
              </w:rPr>
            </w:pPr>
            <w:r w:rsidRPr="00C90C56">
              <w:rPr>
                <w:rFonts w:eastAsia="Times New Roman"/>
                <w:sz w:val="18"/>
                <w:szCs w:val="18"/>
                <w:lang w:val="es-MX"/>
              </w:rPr>
              <w:t>07-oct-27</w:t>
            </w:r>
          </w:p>
        </w:tc>
        <w:tc>
          <w:tcPr>
            <w:tcW w:w="1017" w:type="dxa"/>
            <w:tcBorders>
              <w:top w:val="nil"/>
              <w:left w:val="nil"/>
              <w:bottom w:val="single" w:sz="4" w:space="0" w:color="auto"/>
              <w:right w:val="single" w:sz="4" w:space="0" w:color="auto"/>
            </w:tcBorders>
            <w:noWrap/>
            <w:vAlign w:val="center"/>
            <w:hideMark/>
          </w:tcPr>
          <w:p w14:paraId="43C6662B" w14:textId="77777777" w:rsidR="00C90C56" w:rsidRPr="00C90C56" w:rsidRDefault="00C90C56" w:rsidP="00C90C56">
            <w:pPr>
              <w:spacing w:after="0" w:line="240" w:lineRule="auto"/>
              <w:jc w:val="center"/>
              <w:rPr>
                <w:rFonts w:eastAsia="Times New Roman"/>
                <w:sz w:val="18"/>
                <w:szCs w:val="18"/>
                <w:lang w:val="es-MX"/>
              </w:rPr>
            </w:pPr>
            <w:r w:rsidRPr="00C90C56">
              <w:rPr>
                <w:rFonts w:eastAsia="Times New Roman"/>
                <w:sz w:val="18"/>
                <w:szCs w:val="18"/>
                <w:lang w:val="es-MX"/>
              </w:rPr>
              <w:t>04-nov-27</w:t>
            </w:r>
          </w:p>
        </w:tc>
      </w:tr>
      <w:tr w:rsidR="00C90C56" w:rsidRPr="00C90C56" w14:paraId="591CFAFD" w14:textId="77777777" w:rsidTr="00C90C56">
        <w:trPr>
          <w:trHeight w:val="276"/>
          <w:jc w:val="center"/>
        </w:trPr>
        <w:tc>
          <w:tcPr>
            <w:tcW w:w="1300"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17E3DAB7" w14:textId="77777777" w:rsidR="00C90C56" w:rsidRPr="00C90C56" w:rsidRDefault="00C90C56" w:rsidP="00C90C56">
            <w:pPr>
              <w:spacing w:after="0" w:line="240" w:lineRule="auto"/>
              <w:jc w:val="center"/>
              <w:rPr>
                <w:rFonts w:eastAsia="Times New Roman"/>
                <w:b/>
                <w:bCs/>
                <w:color w:val="000000"/>
                <w:sz w:val="18"/>
                <w:szCs w:val="18"/>
                <w:lang w:val="es-MX"/>
              </w:rPr>
            </w:pPr>
            <w:r w:rsidRPr="00C90C56">
              <w:rPr>
                <w:rFonts w:eastAsia="Times New Roman"/>
                <w:b/>
                <w:bCs/>
                <w:color w:val="000000"/>
                <w:sz w:val="18"/>
                <w:szCs w:val="18"/>
                <w:lang w:val="es-MX"/>
              </w:rPr>
              <w:t>3693</w:t>
            </w:r>
          </w:p>
        </w:tc>
        <w:tc>
          <w:tcPr>
            <w:tcW w:w="1240" w:type="dxa"/>
            <w:tcBorders>
              <w:top w:val="nil"/>
              <w:left w:val="nil"/>
              <w:bottom w:val="single" w:sz="4" w:space="0" w:color="auto"/>
              <w:right w:val="single" w:sz="4" w:space="0" w:color="auto"/>
            </w:tcBorders>
            <w:vAlign w:val="center"/>
            <w:hideMark/>
          </w:tcPr>
          <w:p w14:paraId="1B4A5CE6" w14:textId="77777777" w:rsidR="00C90C56" w:rsidRPr="00C90C56" w:rsidRDefault="00C90C56" w:rsidP="00C90C56">
            <w:pPr>
              <w:spacing w:after="0" w:line="240" w:lineRule="auto"/>
              <w:jc w:val="center"/>
              <w:rPr>
                <w:rFonts w:eastAsia="Times New Roman"/>
                <w:color w:val="000000"/>
                <w:sz w:val="18"/>
                <w:szCs w:val="18"/>
                <w:lang w:val="es-MX"/>
              </w:rPr>
            </w:pPr>
            <w:r w:rsidRPr="00C90C56">
              <w:rPr>
                <w:rFonts w:eastAsia="Times New Roman"/>
                <w:color w:val="000000"/>
                <w:sz w:val="18"/>
                <w:szCs w:val="18"/>
                <w:lang w:val="es-MX"/>
              </w:rPr>
              <w:t>4520</w:t>
            </w:r>
          </w:p>
        </w:tc>
        <w:tc>
          <w:tcPr>
            <w:tcW w:w="1017" w:type="dxa"/>
            <w:tcBorders>
              <w:top w:val="nil"/>
              <w:left w:val="nil"/>
              <w:bottom w:val="single" w:sz="4" w:space="0" w:color="auto"/>
              <w:right w:val="single" w:sz="4" w:space="0" w:color="auto"/>
            </w:tcBorders>
            <w:noWrap/>
            <w:vAlign w:val="center"/>
            <w:hideMark/>
          </w:tcPr>
          <w:p w14:paraId="0EDAA2CC" w14:textId="77777777" w:rsidR="00C90C56" w:rsidRPr="00C90C56" w:rsidRDefault="00C90C56" w:rsidP="00C90C56">
            <w:pPr>
              <w:spacing w:after="0" w:line="240" w:lineRule="auto"/>
              <w:jc w:val="center"/>
              <w:rPr>
                <w:rFonts w:eastAsia="Times New Roman"/>
                <w:sz w:val="18"/>
                <w:szCs w:val="18"/>
                <w:lang w:val="es-MX"/>
              </w:rPr>
            </w:pPr>
            <w:r w:rsidRPr="00C90C56">
              <w:rPr>
                <w:rFonts w:eastAsia="Times New Roman"/>
                <w:sz w:val="18"/>
                <w:szCs w:val="18"/>
                <w:lang w:val="es-MX"/>
              </w:rPr>
              <w:t>11-nov-27</w:t>
            </w:r>
          </w:p>
        </w:tc>
        <w:tc>
          <w:tcPr>
            <w:tcW w:w="1017" w:type="dxa"/>
            <w:tcBorders>
              <w:top w:val="nil"/>
              <w:left w:val="nil"/>
              <w:bottom w:val="single" w:sz="4" w:space="0" w:color="auto"/>
              <w:right w:val="single" w:sz="4" w:space="0" w:color="auto"/>
            </w:tcBorders>
            <w:noWrap/>
            <w:vAlign w:val="center"/>
            <w:hideMark/>
          </w:tcPr>
          <w:p w14:paraId="74A42B45" w14:textId="77777777" w:rsidR="00C90C56" w:rsidRPr="00C90C56" w:rsidRDefault="00C90C56" w:rsidP="00C90C56">
            <w:pPr>
              <w:spacing w:after="0" w:line="240" w:lineRule="auto"/>
              <w:jc w:val="center"/>
              <w:rPr>
                <w:rFonts w:eastAsia="Times New Roman"/>
                <w:sz w:val="18"/>
                <w:szCs w:val="18"/>
                <w:lang w:val="es-MX"/>
              </w:rPr>
            </w:pPr>
            <w:r w:rsidRPr="00C90C56">
              <w:rPr>
                <w:rFonts w:eastAsia="Times New Roman"/>
                <w:sz w:val="18"/>
                <w:szCs w:val="18"/>
                <w:lang w:val="es-MX"/>
              </w:rPr>
              <w:t>13-ene-28</w:t>
            </w:r>
          </w:p>
        </w:tc>
      </w:tr>
      <w:tr w:rsidR="00C90C56" w:rsidRPr="00C90C56" w14:paraId="6858C4BA" w14:textId="77777777" w:rsidTr="00C90C56">
        <w:trPr>
          <w:trHeight w:val="276"/>
          <w:jc w:val="center"/>
        </w:trPr>
        <w:tc>
          <w:tcPr>
            <w:tcW w:w="1300" w:type="dxa"/>
            <w:tcBorders>
              <w:top w:val="nil"/>
              <w:left w:val="single" w:sz="4" w:space="0" w:color="auto"/>
              <w:bottom w:val="single" w:sz="4" w:space="0" w:color="auto"/>
              <w:right w:val="single" w:sz="4" w:space="0" w:color="auto"/>
            </w:tcBorders>
            <w:vAlign w:val="center"/>
            <w:hideMark/>
          </w:tcPr>
          <w:p w14:paraId="47D59EBE" w14:textId="77777777" w:rsidR="00C90C56" w:rsidRPr="00C90C56" w:rsidRDefault="00C90C56" w:rsidP="00C90C56">
            <w:pPr>
              <w:spacing w:after="0" w:line="240" w:lineRule="auto"/>
              <w:jc w:val="center"/>
              <w:rPr>
                <w:rFonts w:eastAsia="Times New Roman"/>
                <w:color w:val="000000"/>
                <w:sz w:val="18"/>
                <w:szCs w:val="18"/>
                <w:lang w:val="es-MX"/>
              </w:rPr>
            </w:pPr>
            <w:r w:rsidRPr="00C90C56">
              <w:rPr>
                <w:rFonts w:eastAsia="Times New Roman"/>
                <w:color w:val="000000"/>
                <w:sz w:val="18"/>
                <w:szCs w:val="18"/>
                <w:lang w:val="es-MX"/>
              </w:rPr>
              <w:t>3707</w:t>
            </w:r>
          </w:p>
        </w:tc>
        <w:tc>
          <w:tcPr>
            <w:tcW w:w="1240" w:type="dxa"/>
            <w:tcBorders>
              <w:top w:val="nil"/>
              <w:left w:val="nil"/>
              <w:bottom w:val="single" w:sz="4" w:space="0" w:color="auto"/>
              <w:right w:val="single" w:sz="4" w:space="0" w:color="auto"/>
            </w:tcBorders>
            <w:vAlign w:val="center"/>
            <w:hideMark/>
          </w:tcPr>
          <w:p w14:paraId="6937A8E7" w14:textId="77777777" w:rsidR="00C90C56" w:rsidRPr="00C90C56" w:rsidRDefault="00C90C56" w:rsidP="00C90C56">
            <w:pPr>
              <w:spacing w:after="0" w:line="240" w:lineRule="auto"/>
              <w:jc w:val="center"/>
              <w:rPr>
                <w:rFonts w:eastAsia="Times New Roman"/>
                <w:color w:val="000000"/>
                <w:sz w:val="18"/>
                <w:szCs w:val="18"/>
                <w:lang w:val="es-MX"/>
              </w:rPr>
            </w:pPr>
            <w:r w:rsidRPr="00C90C56">
              <w:rPr>
                <w:rFonts w:eastAsia="Times New Roman"/>
                <w:color w:val="000000"/>
                <w:sz w:val="18"/>
                <w:szCs w:val="18"/>
                <w:lang w:val="es-MX"/>
              </w:rPr>
              <w:t>4547</w:t>
            </w:r>
          </w:p>
        </w:tc>
        <w:tc>
          <w:tcPr>
            <w:tcW w:w="1017" w:type="dxa"/>
            <w:tcBorders>
              <w:top w:val="nil"/>
              <w:left w:val="nil"/>
              <w:bottom w:val="single" w:sz="4" w:space="0" w:color="auto"/>
              <w:right w:val="single" w:sz="4" w:space="0" w:color="auto"/>
            </w:tcBorders>
            <w:noWrap/>
            <w:vAlign w:val="center"/>
            <w:hideMark/>
          </w:tcPr>
          <w:p w14:paraId="17578382" w14:textId="77777777" w:rsidR="00C90C56" w:rsidRPr="00C90C56" w:rsidRDefault="00C90C56" w:rsidP="00C90C56">
            <w:pPr>
              <w:spacing w:after="0" w:line="240" w:lineRule="auto"/>
              <w:jc w:val="center"/>
              <w:rPr>
                <w:rFonts w:eastAsia="Times New Roman"/>
                <w:sz w:val="18"/>
                <w:szCs w:val="18"/>
                <w:lang w:val="es-MX"/>
              </w:rPr>
            </w:pPr>
            <w:r w:rsidRPr="00C90C56">
              <w:rPr>
                <w:rFonts w:eastAsia="Times New Roman"/>
                <w:sz w:val="18"/>
                <w:szCs w:val="18"/>
                <w:lang w:val="es-MX"/>
              </w:rPr>
              <w:t>03-feb-28</w:t>
            </w:r>
          </w:p>
        </w:tc>
        <w:tc>
          <w:tcPr>
            <w:tcW w:w="1017" w:type="dxa"/>
            <w:tcBorders>
              <w:top w:val="nil"/>
              <w:left w:val="nil"/>
              <w:bottom w:val="single" w:sz="4" w:space="0" w:color="auto"/>
              <w:right w:val="single" w:sz="4" w:space="0" w:color="auto"/>
            </w:tcBorders>
            <w:noWrap/>
            <w:vAlign w:val="center"/>
            <w:hideMark/>
          </w:tcPr>
          <w:p w14:paraId="135CC0AF" w14:textId="77777777" w:rsidR="00C90C56" w:rsidRPr="00C90C56" w:rsidRDefault="00C90C56" w:rsidP="00C90C56">
            <w:pPr>
              <w:spacing w:after="0" w:line="240" w:lineRule="auto"/>
              <w:jc w:val="center"/>
              <w:rPr>
                <w:rFonts w:eastAsia="Times New Roman"/>
                <w:sz w:val="18"/>
                <w:szCs w:val="18"/>
                <w:lang w:val="es-MX"/>
              </w:rPr>
            </w:pPr>
            <w:r w:rsidRPr="00C90C56">
              <w:rPr>
                <w:rFonts w:eastAsia="Times New Roman"/>
                <w:sz w:val="18"/>
                <w:szCs w:val="18"/>
                <w:lang w:val="es-MX"/>
              </w:rPr>
              <w:t>16-mar-28</w:t>
            </w:r>
          </w:p>
        </w:tc>
      </w:tr>
    </w:tbl>
    <w:p w14:paraId="07BD57EB" w14:textId="77777777" w:rsidR="00C90C56" w:rsidRDefault="00C90C56">
      <w:pPr>
        <w:widowControl w:val="0"/>
        <w:pBdr>
          <w:top w:val="nil"/>
          <w:left w:val="nil"/>
          <w:bottom w:val="nil"/>
          <w:right w:val="nil"/>
          <w:between w:val="nil"/>
        </w:pBdr>
        <w:spacing w:after="0" w:line="240" w:lineRule="auto"/>
        <w:ind w:firstLine="720"/>
        <w:jc w:val="both"/>
        <w:rPr>
          <w:b/>
          <w:bCs/>
          <w:color w:val="000000"/>
          <w:sz w:val="20"/>
          <w:szCs w:val="20"/>
        </w:rPr>
      </w:pPr>
    </w:p>
    <w:p w14:paraId="1D242E89" w14:textId="77777777" w:rsidR="009F2DE9" w:rsidRDefault="009F2DE9">
      <w:pPr>
        <w:widowControl w:val="0"/>
        <w:pBdr>
          <w:top w:val="nil"/>
          <w:left w:val="nil"/>
          <w:bottom w:val="nil"/>
          <w:right w:val="nil"/>
          <w:between w:val="nil"/>
        </w:pBdr>
        <w:spacing w:after="0" w:line="240" w:lineRule="auto"/>
        <w:ind w:firstLine="720"/>
        <w:jc w:val="both"/>
        <w:rPr>
          <w:b/>
          <w:bCs/>
          <w:color w:val="000000"/>
          <w:sz w:val="20"/>
          <w:szCs w:val="20"/>
        </w:rPr>
      </w:pPr>
    </w:p>
    <w:p w14:paraId="1019FFC9" w14:textId="77777777" w:rsidR="009F2DE9" w:rsidRDefault="00000000">
      <w:pPr>
        <w:widowControl w:val="0"/>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PROGRAMA INCLUYE</w:t>
      </w:r>
    </w:p>
    <w:p w14:paraId="50767678"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Traslados (aeropuerto / hotel / aeropuerto).</w:t>
      </w:r>
    </w:p>
    <w:p w14:paraId="6BABB920"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11 noches de alojamiento con desayunos buffet.</w:t>
      </w:r>
    </w:p>
    <w:p w14:paraId="35E9F12B"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Media pensión con almuerzos de comida china o buffet mixto en restaurantes locales según lo mencionado en el programa. </w:t>
      </w:r>
    </w:p>
    <w:p w14:paraId="6AD5D1DD"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Una cena especial de “Pato Laqueado” en Pekín.</w:t>
      </w:r>
    </w:p>
    <w:p w14:paraId="27E103EC"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Billetes de vuelos domésticos con tasa de aeropuerto incluida.</w:t>
      </w:r>
    </w:p>
    <w:p w14:paraId="7E60394A"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Billetes de tren en Clase Turista.</w:t>
      </w:r>
    </w:p>
    <w:p w14:paraId="4C82D3CD"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Visitas con guías locales de habla hispana en Pekín, Xi’an y Shanghái, el resto en inglés.</w:t>
      </w:r>
    </w:p>
    <w:p w14:paraId="52044C7E"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Paradas técnicas y culturales según se detalla (de referencia, que también se podría variar con alguna otra alternativa según distintos circuitos). Se tarda aproximadamente 30-40 minutos en cada parada, incluyendo 15-20 minutos de explicación en idioma español:</w:t>
      </w:r>
    </w:p>
    <w:p w14:paraId="09F762A1"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Beijing: Taller de Perlas, Fábrica de Cloisonné y Centro de Fomento de la Medicina Tradicional China.</w:t>
      </w:r>
    </w:p>
    <w:p w14:paraId="728F80B1"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Xi’an: Fábrica de Jade o de Terracotas (una de las dos).</w:t>
      </w:r>
    </w:p>
    <w:p w14:paraId="06490E13"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Shanghái: Fábrica de Seda (en una de las dos ciudades).</w:t>
      </w:r>
    </w:p>
    <w:p w14:paraId="3BADA779" w14:textId="77777777" w:rsidR="009F2DE9" w:rsidRDefault="009F2DE9">
      <w:pPr>
        <w:widowControl w:val="0"/>
        <w:pBdr>
          <w:top w:val="nil"/>
          <w:left w:val="nil"/>
          <w:bottom w:val="nil"/>
          <w:right w:val="nil"/>
          <w:between w:val="nil"/>
        </w:pBdr>
        <w:spacing w:after="0" w:line="240" w:lineRule="auto"/>
        <w:ind w:left="720"/>
        <w:jc w:val="both"/>
        <w:rPr>
          <w:color w:val="000000"/>
          <w:sz w:val="20"/>
          <w:szCs w:val="20"/>
        </w:rPr>
      </w:pPr>
    </w:p>
    <w:p w14:paraId="0FFEAC1F"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b/>
          <w:bCs/>
          <w:color w:val="000000"/>
          <w:sz w:val="20"/>
          <w:szCs w:val="20"/>
        </w:rPr>
        <w:t>PROGRAMA NO INCLUYE</w:t>
      </w:r>
    </w:p>
    <w:p w14:paraId="381DC89A"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Vuelos internacionales.</w:t>
      </w:r>
    </w:p>
    <w:p w14:paraId="69A57D48"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 xml:space="preserve">Seguro de viaje. </w:t>
      </w:r>
      <w:r>
        <w:rPr>
          <w:i/>
          <w:iCs/>
          <w:color w:val="000000"/>
          <w:sz w:val="20"/>
          <w:szCs w:val="20"/>
        </w:rPr>
        <w:t>Consultar por nuestras tarifas de inclusión con Universal Assistance</w:t>
      </w:r>
      <w:r>
        <w:rPr>
          <w:color w:val="000000"/>
          <w:sz w:val="20"/>
          <w:szCs w:val="20"/>
        </w:rPr>
        <w:t>.</w:t>
      </w:r>
    </w:p>
    <w:p w14:paraId="0CC41BFC"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Excursiones opcionales o gastos personales.</w:t>
      </w:r>
    </w:p>
    <w:p w14:paraId="5A724A71"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Propinas para guía, chofer y maletero del hotel, que pagarán directamente en destino. </w:t>
      </w:r>
    </w:p>
    <w:p w14:paraId="6D9EBE38"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color w:val="000000"/>
          <w:sz w:val="20"/>
          <w:szCs w:val="20"/>
        </w:rPr>
        <w:t>Se detalla monto aprox.</w:t>
      </w:r>
    </w:p>
    <w:p w14:paraId="7DF45D21"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guía y chofer USD 7 aprox. p.p. por día</w:t>
      </w:r>
    </w:p>
    <w:p w14:paraId="22A5C5AF"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maletero del hotel USD 2 por maleta para subir o bajar</w:t>
      </w:r>
    </w:p>
    <w:p w14:paraId="4C9D8671"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Espectáculo artístico de acrobacia en Beijing.</w:t>
      </w:r>
    </w:p>
    <w:p w14:paraId="523B7BE9"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Lo que no está mencionado en el apartado incluye.</w:t>
      </w:r>
    </w:p>
    <w:p w14:paraId="4F0D71D6"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51D4F090" w14:textId="77777777" w:rsidR="009F2DE9" w:rsidRDefault="00000000">
      <w:pPr>
        <w:pBdr>
          <w:top w:val="nil"/>
          <w:left w:val="nil"/>
          <w:bottom w:val="nil"/>
          <w:right w:val="nil"/>
          <w:between w:val="nil"/>
        </w:pBdr>
        <w:spacing w:after="0" w:line="240" w:lineRule="auto"/>
        <w:ind w:left="720"/>
        <w:jc w:val="both"/>
        <w:rPr>
          <w:b/>
          <w:bCs/>
          <w:color w:val="000000"/>
          <w:sz w:val="20"/>
          <w:szCs w:val="20"/>
        </w:rPr>
      </w:pPr>
      <w:r>
        <w:rPr>
          <w:b/>
          <w:bCs/>
          <w:color w:val="000000"/>
          <w:sz w:val="20"/>
          <w:szCs w:val="20"/>
        </w:rPr>
        <w:t>SUPLEMENTOS</w:t>
      </w:r>
    </w:p>
    <w:p w14:paraId="711DABA3"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la asistencia al espectáculo de acrobacia en Beijing para Día2: USD 67 p.p.</w:t>
      </w:r>
    </w:p>
    <w:p w14:paraId="1A4E7890" w14:textId="2AB5F19F"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 xml:space="preserve">Suplemento de cambiar en Día 4 el tren rápido BJS-XIA por el vuelo del mismo trayecto con tasas: USD 373 p.p. (Solo se aplica para las salidas de </w:t>
      </w:r>
      <w:r w:rsidR="00B60329">
        <w:rPr>
          <w:color w:val="000000"/>
          <w:sz w:val="20"/>
          <w:szCs w:val="20"/>
        </w:rPr>
        <w:t>jueves</w:t>
      </w:r>
      <w:r>
        <w:rPr>
          <w:color w:val="000000"/>
          <w:sz w:val="20"/>
          <w:szCs w:val="20"/>
        </w:rPr>
        <w:t xml:space="preserve"> con base al paquete total incluyendo las tasas).</w:t>
      </w:r>
    </w:p>
    <w:p w14:paraId="4F73F8F7"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134DDEBC" w14:textId="77777777" w:rsidR="00B60329" w:rsidRDefault="00B60329">
      <w:pPr>
        <w:pBdr>
          <w:top w:val="nil"/>
          <w:left w:val="nil"/>
          <w:bottom w:val="nil"/>
          <w:right w:val="nil"/>
          <w:between w:val="nil"/>
        </w:pBdr>
        <w:spacing w:after="0" w:line="240" w:lineRule="auto"/>
        <w:jc w:val="both"/>
        <w:rPr>
          <w:b/>
          <w:bCs/>
          <w:color w:val="000000"/>
          <w:sz w:val="20"/>
          <w:szCs w:val="20"/>
        </w:rPr>
      </w:pPr>
    </w:p>
    <w:p w14:paraId="2F22EE9A" w14:textId="77777777" w:rsidR="009F2DE9" w:rsidRDefault="00000000">
      <w:pPr>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lastRenderedPageBreak/>
        <w:t>NOTAS IMPORTANTES</w:t>
      </w:r>
    </w:p>
    <w:p w14:paraId="6A285FBC" w14:textId="77777777" w:rsidR="009F2DE9" w:rsidRDefault="00000000">
      <w:pPr>
        <w:numPr>
          <w:ilvl w:val="0"/>
          <w:numId w:val="7"/>
        </w:numPr>
        <w:pBdr>
          <w:top w:val="nil"/>
          <w:left w:val="nil"/>
          <w:bottom w:val="nil"/>
          <w:right w:val="nil"/>
          <w:between w:val="nil"/>
        </w:pBdr>
        <w:spacing w:after="0" w:line="240" w:lineRule="auto"/>
        <w:jc w:val="both"/>
        <w:rPr>
          <w:color w:val="000000"/>
          <w:sz w:val="20"/>
          <w:szCs w:val="20"/>
        </w:rPr>
      </w:pPr>
      <w:r>
        <w:rPr>
          <w:color w:val="000000"/>
          <w:sz w:val="20"/>
          <w:szCs w:val="20"/>
        </w:rPr>
        <w:t>Precio por persona en USD.</w:t>
      </w:r>
    </w:p>
    <w:p w14:paraId="29EDAEAD"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Salidas garantizadas desde 2 pasajeros.</w:t>
      </w:r>
    </w:p>
    <w:p w14:paraId="1E52F499" w14:textId="05E6222B"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las fechas 1</w:t>
      </w:r>
      <w:r w:rsidR="00B60329">
        <w:rPr>
          <w:color w:val="000000"/>
          <w:sz w:val="20"/>
          <w:szCs w:val="20"/>
        </w:rPr>
        <w:t>1</w:t>
      </w:r>
      <w:r>
        <w:rPr>
          <w:color w:val="000000"/>
          <w:sz w:val="20"/>
          <w:szCs w:val="20"/>
        </w:rPr>
        <w:t>NOV</w:t>
      </w:r>
      <w:r w:rsidR="00B60329">
        <w:rPr>
          <w:color w:val="000000"/>
          <w:sz w:val="20"/>
          <w:szCs w:val="20"/>
        </w:rPr>
        <w:t>27’</w:t>
      </w:r>
      <w:r>
        <w:rPr>
          <w:color w:val="000000"/>
          <w:sz w:val="20"/>
          <w:szCs w:val="20"/>
        </w:rPr>
        <w:t xml:space="preserve"> al </w:t>
      </w:r>
      <w:r w:rsidR="00B60329">
        <w:rPr>
          <w:color w:val="000000"/>
          <w:sz w:val="20"/>
          <w:szCs w:val="20"/>
        </w:rPr>
        <w:t>13</w:t>
      </w:r>
      <w:r>
        <w:rPr>
          <w:color w:val="000000"/>
          <w:sz w:val="20"/>
          <w:szCs w:val="20"/>
        </w:rPr>
        <w:t>ENE2</w:t>
      </w:r>
      <w:r w:rsidR="00B60329">
        <w:rPr>
          <w:color w:val="000000"/>
          <w:sz w:val="20"/>
          <w:szCs w:val="20"/>
        </w:rPr>
        <w:t>8</w:t>
      </w:r>
      <w:r>
        <w:rPr>
          <w:color w:val="000000"/>
          <w:sz w:val="20"/>
          <w:szCs w:val="20"/>
        </w:rPr>
        <w:t xml:space="preserve">’ y </w:t>
      </w:r>
      <w:r w:rsidR="00B60329">
        <w:rPr>
          <w:color w:val="000000"/>
          <w:sz w:val="20"/>
          <w:szCs w:val="20"/>
        </w:rPr>
        <w:t>03FEB28’</w:t>
      </w:r>
      <w:r>
        <w:rPr>
          <w:color w:val="000000"/>
          <w:sz w:val="20"/>
          <w:szCs w:val="20"/>
        </w:rPr>
        <w:t xml:space="preserve"> al 2</w:t>
      </w:r>
      <w:r w:rsidR="00B60329">
        <w:rPr>
          <w:color w:val="000000"/>
          <w:sz w:val="20"/>
          <w:szCs w:val="20"/>
        </w:rPr>
        <w:t>4</w:t>
      </w:r>
      <w:r>
        <w:rPr>
          <w:color w:val="000000"/>
          <w:sz w:val="20"/>
          <w:szCs w:val="20"/>
        </w:rPr>
        <w:t>F</w:t>
      </w:r>
      <w:r w:rsidR="00B60329">
        <w:rPr>
          <w:color w:val="000000"/>
          <w:sz w:val="20"/>
          <w:szCs w:val="20"/>
        </w:rPr>
        <w:t>E</w:t>
      </w:r>
      <w:r>
        <w:rPr>
          <w:color w:val="000000"/>
          <w:sz w:val="20"/>
          <w:szCs w:val="20"/>
        </w:rPr>
        <w:t>B2</w:t>
      </w:r>
      <w:r w:rsidR="00B60329">
        <w:rPr>
          <w:color w:val="000000"/>
          <w:sz w:val="20"/>
          <w:szCs w:val="20"/>
        </w:rPr>
        <w:t>8’</w:t>
      </w:r>
      <w:r>
        <w:rPr>
          <w:color w:val="000000"/>
          <w:sz w:val="20"/>
          <w:szCs w:val="20"/>
        </w:rPr>
        <w:t xml:space="preserve"> las salidas de </w:t>
      </w:r>
      <w:r w:rsidR="00B60329">
        <w:rPr>
          <w:color w:val="000000"/>
          <w:sz w:val="20"/>
          <w:szCs w:val="20"/>
        </w:rPr>
        <w:t xml:space="preserve">jueves </w:t>
      </w:r>
      <w:r>
        <w:rPr>
          <w:color w:val="000000"/>
          <w:sz w:val="20"/>
          <w:szCs w:val="20"/>
        </w:rPr>
        <w:t>serán garantizadas desde 4 pasajeros. En caso de ser una reserva de menos que 4 pasajeros, consultar.</w:t>
      </w:r>
    </w:p>
    <w:p w14:paraId="6F7E4B93" w14:textId="10C2EFAD"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No hay salida durante </w:t>
      </w:r>
      <w:r w:rsidR="00B60329">
        <w:rPr>
          <w:color w:val="000000"/>
          <w:sz w:val="20"/>
          <w:szCs w:val="20"/>
        </w:rPr>
        <w:t>14</w:t>
      </w:r>
      <w:r>
        <w:rPr>
          <w:color w:val="000000"/>
          <w:sz w:val="20"/>
          <w:szCs w:val="20"/>
        </w:rPr>
        <w:t>ENE’2</w:t>
      </w:r>
      <w:r w:rsidR="00B60329">
        <w:rPr>
          <w:color w:val="000000"/>
          <w:sz w:val="20"/>
          <w:szCs w:val="20"/>
        </w:rPr>
        <w:t>8</w:t>
      </w:r>
      <w:r>
        <w:rPr>
          <w:color w:val="000000"/>
          <w:sz w:val="20"/>
          <w:szCs w:val="20"/>
        </w:rPr>
        <w:t xml:space="preserve"> al </w:t>
      </w:r>
      <w:r w:rsidR="00B60329">
        <w:rPr>
          <w:color w:val="000000"/>
          <w:sz w:val="20"/>
          <w:szCs w:val="20"/>
        </w:rPr>
        <w:t>02</w:t>
      </w:r>
      <w:r>
        <w:rPr>
          <w:color w:val="000000"/>
          <w:sz w:val="20"/>
          <w:szCs w:val="20"/>
        </w:rPr>
        <w:t>FEB’2</w:t>
      </w:r>
      <w:r w:rsidR="00B60329">
        <w:rPr>
          <w:color w:val="000000"/>
          <w:sz w:val="20"/>
          <w:szCs w:val="20"/>
        </w:rPr>
        <w:t>8</w:t>
      </w:r>
      <w:r>
        <w:rPr>
          <w:color w:val="000000"/>
          <w:sz w:val="20"/>
          <w:szCs w:val="20"/>
        </w:rPr>
        <w:t xml:space="preserve"> debido al Año Nuevo Chino 202</w:t>
      </w:r>
      <w:r w:rsidR="00B60329">
        <w:rPr>
          <w:color w:val="000000"/>
          <w:sz w:val="20"/>
          <w:szCs w:val="20"/>
        </w:rPr>
        <w:t>8</w:t>
      </w:r>
      <w:r>
        <w:rPr>
          <w:color w:val="000000"/>
          <w:sz w:val="20"/>
          <w:szCs w:val="20"/>
        </w:rPr>
        <w:t>.</w:t>
      </w:r>
    </w:p>
    <w:p w14:paraId="3D4D98CA" w14:textId="21718ADA" w:rsidR="00B60329" w:rsidRDefault="00B60329" w:rsidP="00B60329">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Los precios y la disponibilidad de la</w:t>
      </w:r>
      <w:r>
        <w:rPr>
          <w:color w:val="000000"/>
          <w:sz w:val="20"/>
          <w:szCs w:val="20"/>
        </w:rPr>
        <w:t>s</w:t>
      </w:r>
      <w:r>
        <w:rPr>
          <w:color w:val="000000"/>
          <w:sz w:val="20"/>
          <w:szCs w:val="20"/>
        </w:rPr>
        <w:t xml:space="preserve"> siguiente</w:t>
      </w:r>
      <w:r>
        <w:rPr>
          <w:color w:val="000000"/>
          <w:sz w:val="20"/>
          <w:szCs w:val="20"/>
        </w:rPr>
        <w:t>s</w:t>
      </w:r>
      <w:r>
        <w:rPr>
          <w:color w:val="000000"/>
          <w:sz w:val="20"/>
          <w:szCs w:val="20"/>
        </w:rPr>
        <w:t xml:space="preserve"> salida</w:t>
      </w:r>
      <w:r>
        <w:rPr>
          <w:color w:val="000000"/>
          <w:sz w:val="20"/>
          <w:szCs w:val="20"/>
        </w:rPr>
        <w:t>s</w:t>
      </w:r>
      <w:r>
        <w:rPr>
          <w:color w:val="000000"/>
          <w:sz w:val="20"/>
          <w:szCs w:val="20"/>
        </w:rPr>
        <w:t xml:space="preserve">: </w:t>
      </w:r>
      <w:r w:rsidRPr="001A2D3A">
        <w:rPr>
          <w:b/>
          <w:bCs/>
          <w:color w:val="C00000"/>
          <w:sz w:val="20"/>
          <w:szCs w:val="20"/>
        </w:rPr>
        <w:t>2</w:t>
      </w:r>
      <w:r>
        <w:rPr>
          <w:b/>
          <w:bCs/>
          <w:color w:val="C00000"/>
          <w:sz w:val="20"/>
          <w:szCs w:val="20"/>
        </w:rPr>
        <w:t>3</w:t>
      </w:r>
      <w:r w:rsidRPr="001A2D3A">
        <w:rPr>
          <w:b/>
          <w:bCs/>
          <w:color w:val="C00000"/>
          <w:sz w:val="20"/>
          <w:szCs w:val="20"/>
        </w:rPr>
        <w:t>SEP</w:t>
      </w:r>
      <w:r>
        <w:rPr>
          <w:b/>
          <w:bCs/>
          <w:color w:val="C00000"/>
          <w:sz w:val="20"/>
          <w:szCs w:val="20"/>
        </w:rPr>
        <w:t>27’</w:t>
      </w:r>
      <w:r>
        <w:rPr>
          <w:color w:val="000000"/>
          <w:sz w:val="20"/>
          <w:szCs w:val="20"/>
        </w:rPr>
        <w:t xml:space="preserve"> y </w:t>
      </w:r>
      <w:r>
        <w:rPr>
          <w:b/>
          <w:bCs/>
          <w:color w:val="C00000"/>
          <w:sz w:val="20"/>
          <w:szCs w:val="20"/>
        </w:rPr>
        <w:t>30</w:t>
      </w:r>
      <w:r w:rsidRPr="001A2D3A">
        <w:rPr>
          <w:b/>
          <w:bCs/>
          <w:color w:val="C00000"/>
          <w:sz w:val="20"/>
          <w:szCs w:val="20"/>
        </w:rPr>
        <w:t>SEP</w:t>
      </w:r>
      <w:r>
        <w:rPr>
          <w:b/>
          <w:bCs/>
          <w:color w:val="C00000"/>
          <w:sz w:val="20"/>
          <w:szCs w:val="20"/>
        </w:rPr>
        <w:t>27’</w:t>
      </w:r>
      <w:r>
        <w:rPr>
          <w:color w:val="000000"/>
          <w:sz w:val="20"/>
          <w:szCs w:val="20"/>
        </w:rPr>
        <w:t xml:space="preserve"> e</w:t>
      </w:r>
      <w:r>
        <w:rPr>
          <w:color w:val="000000"/>
          <w:sz w:val="20"/>
          <w:szCs w:val="20"/>
        </w:rPr>
        <w:t>stará</w:t>
      </w:r>
      <w:r>
        <w:rPr>
          <w:color w:val="000000"/>
          <w:sz w:val="20"/>
          <w:szCs w:val="20"/>
        </w:rPr>
        <w:t>n</w:t>
      </w:r>
      <w:r>
        <w:rPr>
          <w:color w:val="000000"/>
          <w:sz w:val="20"/>
          <w:szCs w:val="20"/>
        </w:rPr>
        <w:t xml:space="preserve"> a consulta, debido a los festivos públicos de China.</w:t>
      </w:r>
    </w:p>
    <w:p w14:paraId="5B2636DE"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en servicio compartido.</w:t>
      </w:r>
    </w:p>
    <w:p w14:paraId="6413D536" w14:textId="77777777" w:rsidR="009F2DE9" w:rsidRPr="004E4630" w:rsidRDefault="00000000">
      <w:pPr>
        <w:numPr>
          <w:ilvl w:val="0"/>
          <w:numId w:val="3"/>
        </w:numPr>
        <w:pBdr>
          <w:top w:val="nil"/>
          <w:left w:val="nil"/>
          <w:bottom w:val="nil"/>
          <w:right w:val="nil"/>
          <w:between w:val="nil"/>
        </w:pBdr>
        <w:spacing w:after="0" w:line="240" w:lineRule="auto"/>
        <w:jc w:val="both"/>
        <w:rPr>
          <w:color w:val="000000"/>
          <w:sz w:val="20"/>
          <w:szCs w:val="20"/>
          <w:lang w:val="en-US"/>
        </w:rPr>
      </w:pPr>
      <w:r w:rsidRPr="004E4630">
        <w:rPr>
          <w:color w:val="000000"/>
          <w:sz w:val="20"/>
          <w:szCs w:val="20"/>
          <w:lang w:val="en-US"/>
        </w:rPr>
        <w:t>En los hoteles check in 15hrs. / check out 11hrs.</w:t>
      </w:r>
    </w:p>
    <w:p w14:paraId="67E76E67"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El orden del itinerario podría tener variación, pero siempre respetando lo ofrecido.</w:t>
      </w:r>
    </w:p>
    <w:p w14:paraId="348353F0"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Debido a la gran cantidad de turistas tanto nacionales como extranjeros, probablemente hay que hacer cola en ciertas fechas del año, por ejemplo, para subir al teleférico. Favor de avisar la posible incomodidad a los pax antes del viaje.</w:t>
      </w:r>
    </w:p>
    <w:p w14:paraId="2D37F4F5"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el recorrido se permite una maleta por persona.</w:t>
      </w:r>
    </w:p>
    <w:p w14:paraId="56BD1B84"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Las habitaciones TPL constan de una cama de dos plazas o dos camas de 1 plaza + 1 cama plegable. No recomendamos este tipo de habitaciones.</w:t>
      </w:r>
    </w:p>
    <w:p w14:paraId="2FD57FDB"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los circuitos que incluyen trayectos de tren, con cualquier cambio (de la fecha del viaje o del número de pasaporte) después de la emisión de billetes, existen gastos de cancelación y se requieren documentos originales del pasaporte para realizar cualquier cambio y cancelación.</w:t>
      </w:r>
    </w:p>
    <w:p w14:paraId="2C96B36D" w14:textId="01950EB6"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Día </w:t>
      </w:r>
      <w:r w:rsidR="00B60329">
        <w:rPr>
          <w:color w:val="000000"/>
          <w:sz w:val="20"/>
          <w:szCs w:val="20"/>
        </w:rPr>
        <w:t>08</w:t>
      </w:r>
      <w:r>
        <w:rPr>
          <w:color w:val="000000"/>
          <w:sz w:val="20"/>
          <w:szCs w:val="20"/>
        </w:rPr>
        <w:t xml:space="preserve">: Debido a la gran cantidad de turistas tanto nacionales como extranjeros, probablemente hay que hacer cola en ciertas fechas del año, por </w:t>
      </w:r>
      <w:proofErr w:type="gramStart"/>
      <w:r>
        <w:rPr>
          <w:color w:val="000000"/>
          <w:sz w:val="20"/>
          <w:szCs w:val="20"/>
        </w:rPr>
        <w:t>ejemplo</w:t>
      </w:r>
      <w:proofErr w:type="gramEnd"/>
      <w:r>
        <w:rPr>
          <w:color w:val="000000"/>
          <w:sz w:val="20"/>
          <w:szCs w:val="20"/>
        </w:rPr>
        <w:t xml:space="preserve"> para subir al teleférico. Favor de avisar la posible incomodidad a los pax antes del viaje.</w:t>
      </w:r>
    </w:p>
    <w:p w14:paraId="2C6E1F49"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las reservas se requiere copias de los pasaportes (vigentes mínimo 06 meses a la fecha del circuito).</w:t>
      </w:r>
    </w:p>
    <w:p w14:paraId="17B30053"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requiere vacuna de fiebre amarilla.</w:t>
      </w:r>
    </w:p>
    <w:p w14:paraId="49202A99"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Precios sujetos a cambios hasta la confirmación de la reserva.</w:t>
      </w:r>
    </w:p>
    <w:p w14:paraId="720EFD21" w14:textId="64AB0ADD"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Programa actualizado al </w:t>
      </w:r>
      <w:r w:rsidR="00A31453">
        <w:rPr>
          <w:color w:val="000000"/>
          <w:sz w:val="20"/>
          <w:szCs w:val="20"/>
        </w:rPr>
        <w:t>21 de octubre</w:t>
      </w:r>
      <w:r w:rsidR="00A31453">
        <w:rPr>
          <w:color w:val="000000"/>
          <w:sz w:val="20"/>
          <w:szCs w:val="20"/>
        </w:rPr>
        <w:t xml:space="preserve"> </w:t>
      </w:r>
      <w:r>
        <w:rPr>
          <w:color w:val="000000"/>
          <w:sz w:val="20"/>
          <w:szCs w:val="20"/>
        </w:rPr>
        <w:t>de 2026.</w:t>
      </w:r>
    </w:p>
    <w:p w14:paraId="4411DB1E"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7C0FD8C0"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06FB2933"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ITINERARIO</w:t>
      </w:r>
    </w:p>
    <w:p w14:paraId="6C684F48"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6673BC92" w14:textId="77777777" w:rsidR="00F66B35" w:rsidRDefault="00F66B35" w:rsidP="00F66B35">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w:t>
      </w:r>
      <w:r>
        <w:rPr>
          <w:b/>
          <w:bCs/>
          <w:color w:val="000000"/>
          <w:sz w:val="20"/>
          <w:szCs w:val="20"/>
        </w:rPr>
        <w:tab/>
        <w:t xml:space="preserve">PEKÍN </w:t>
      </w:r>
    </w:p>
    <w:p w14:paraId="01162501" w14:textId="77777777" w:rsidR="00F66B35" w:rsidRDefault="00F66B35" w:rsidP="00F66B35">
      <w:pPr>
        <w:pBdr>
          <w:top w:val="nil"/>
          <w:left w:val="nil"/>
          <w:bottom w:val="nil"/>
          <w:right w:val="nil"/>
          <w:between w:val="nil"/>
        </w:pBdr>
        <w:spacing w:after="0" w:line="240" w:lineRule="auto"/>
        <w:jc w:val="both"/>
        <w:rPr>
          <w:b/>
          <w:bCs/>
          <w:color w:val="000000"/>
          <w:sz w:val="20"/>
          <w:szCs w:val="20"/>
        </w:rPr>
      </w:pPr>
      <w:r>
        <w:rPr>
          <w:color w:val="000000"/>
          <w:sz w:val="20"/>
          <w:szCs w:val="20"/>
        </w:rPr>
        <w:t>Llegada a Pekín, capital de la República Popular China. Traslado al hotel. Resto del día libre, almuerzo no incluido. Alojamiento.</w:t>
      </w:r>
    </w:p>
    <w:p w14:paraId="4996436C" w14:textId="77777777" w:rsidR="00F66B35" w:rsidRDefault="00F66B35" w:rsidP="00F66B35">
      <w:pPr>
        <w:pBdr>
          <w:top w:val="nil"/>
          <w:left w:val="nil"/>
          <w:bottom w:val="nil"/>
          <w:right w:val="nil"/>
          <w:between w:val="nil"/>
        </w:pBdr>
        <w:spacing w:after="0" w:line="240" w:lineRule="auto"/>
        <w:jc w:val="both"/>
        <w:rPr>
          <w:b/>
          <w:bCs/>
          <w:color w:val="000000"/>
          <w:sz w:val="20"/>
          <w:szCs w:val="20"/>
        </w:rPr>
      </w:pPr>
    </w:p>
    <w:p w14:paraId="24A55895" w14:textId="77777777" w:rsidR="00F66B35" w:rsidRDefault="00F66B35" w:rsidP="00F66B35">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2</w:t>
      </w:r>
      <w:r>
        <w:rPr>
          <w:b/>
          <w:bCs/>
          <w:color w:val="000000"/>
          <w:sz w:val="20"/>
          <w:szCs w:val="20"/>
        </w:rPr>
        <w:tab/>
        <w:t>PEKÍN</w:t>
      </w:r>
    </w:p>
    <w:p w14:paraId="764422F8" w14:textId="77777777" w:rsidR="00F66B35" w:rsidRDefault="00F66B35" w:rsidP="00F66B35">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Durante este día visitaremos: el </w:t>
      </w:r>
      <w:r>
        <w:rPr>
          <w:b/>
          <w:bCs/>
          <w:color w:val="000000"/>
          <w:sz w:val="20"/>
          <w:szCs w:val="20"/>
        </w:rPr>
        <w:t>Palacio Imperial</w:t>
      </w:r>
      <w:r>
        <w:rPr>
          <w:color w:val="000000"/>
          <w:sz w:val="20"/>
          <w:szCs w:val="20"/>
        </w:rPr>
        <w:t xml:space="preserve">, conocido como “La Ciudad Prohibida”, la </w:t>
      </w:r>
      <w:r>
        <w:rPr>
          <w:b/>
          <w:bCs/>
          <w:color w:val="000000"/>
          <w:sz w:val="20"/>
          <w:szCs w:val="20"/>
        </w:rPr>
        <w:t>Plaza Tian An Men</w:t>
      </w:r>
      <w:r>
        <w:rPr>
          <w:color w:val="000000"/>
          <w:sz w:val="20"/>
          <w:szCs w:val="20"/>
        </w:rPr>
        <w:t xml:space="preserve">, una de las mayores del mundo, y el </w:t>
      </w:r>
      <w:r>
        <w:rPr>
          <w:b/>
          <w:bCs/>
          <w:color w:val="000000"/>
          <w:sz w:val="20"/>
          <w:szCs w:val="20"/>
        </w:rPr>
        <w:t>Palacio de Verano</w:t>
      </w:r>
      <w:r>
        <w:rPr>
          <w:color w:val="000000"/>
          <w:sz w:val="20"/>
          <w:szCs w:val="20"/>
        </w:rPr>
        <w:t xml:space="preserve"> que era un jardín veraniego para la casa imperial de la Dinastía Ging. almuerzo incluido. </w:t>
      </w:r>
      <w:r>
        <w:rPr>
          <w:b/>
          <w:bCs/>
          <w:color w:val="000000"/>
          <w:sz w:val="20"/>
          <w:szCs w:val="20"/>
        </w:rPr>
        <w:t>Opcional: Por la noche asistencia a un espectáculo de acrobacia</w:t>
      </w:r>
      <w:r>
        <w:rPr>
          <w:color w:val="000000"/>
          <w:sz w:val="20"/>
          <w:szCs w:val="20"/>
        </w:rPr>
        <w:t>. Alojamiento.</w:t>
      </w:r>
    </w:p>
    <w:p w14:paraId="2EFE71F1" w14:textId="77777777" w:rsidR="00F66B35" w:rsidRDefault="00F66B35" w:rsidP="00F66B35">
      <w:pPr>
        <w:pBdr>
          <w:top w:val="nil"/>
          <w:left w:val="nil"/>
          <w:bottom w:val="nil"/>
          <w:right w:val="nil"/>
          <w:between w:val="nil"/>
        </w:pBdr>
        <w:spacing w:after="0" w:line="240" w:lineRule="auto"/>
        <w:jc w:val="both"/>
        <w:rPr>
          <w:color w:val="000000"/>
          <w:sz w:val="20"/>
          <w:szCs w:val="20"/>
        </w:rPr>
      </w:pPr>
    </w:p>
    <w:p w14:paraId="7265E91D" w14:textId="77777777" w:rsidR="00F66B35" w:rsidRDefault="00F66B35" w:rsidP="00F66B35">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3</w:t>
      </w:r>
      <w:r>
        <w:rPr>
          <w:b/>
          <w:bCs/>
          <w:color w:val="000000"/>
          <w:sz w:val="20"/>
          <w:szCs w:val="20"/>
        </w:rPr>
        <w:tab/>
        <w:t>PEKÍN</w:t>
      </w:r>
    </w:p>
    <w:p w14:paraId="4AACF113" w14:textId="77777777" w:rsidR="00F66B35" w:rsidRDefault="00F66B35" w:rsidP="00F66B35">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Excursión a la </w:t>
      </w:r>
      <w:r>
        <w:rPr>
          <w:b/>
          <w:bCs/>
          <w:color w:val="000000"/>
          <w:sz w:val="20"/>
          <w:szCs w:val="20"/>
        </w:rPr>
        <w:t>Gran Muralla</w:t>
      </w:r>
      <w:r>
        <w:rPr>
          <w:color w:val="000000"/>
          <w:sz w:val="20"/>
          <w:szCs w:val="20"/>
        </w:rPr>
        <w:t xml:space="preserve"> (Paso Juyongguan o Badaling según la operativa concreta del operador, espectacular y grandiosa obra arquitectónica, cuyos añales cubren más de 2.000 años. Almuerzo incluido. Por la tarde vuelta a la ciudad y hacemos una parada cerca del </w:t>
      </w:r>
      <w:r>
        <w:rPr>
          <w:b/>
          <w:bCs/>
          <w:color w:val="000000"/>
          <w:sz w:val="20"/>
          <w:szCs w:val="20"/>
        </w:rPr>
        <w:t>“Nido del Pájaro”</w:t>
      </w:r>
      <w:r>
        <w:rPr>
          <w:color w:val="000000"/>
          <w:sz w:val="20"/>
          <w:szCs w:val="20"/>
        </w:rPr>
        <w:t xml:space="preserve"> (</w:t>
      </w:r>
      <w:r>
        <w:rPr>
          <w:b/>
          <w:bCs/>
          <w:color w:val="000000"/>
          <w:sz w:val="20"/>
          <w:szCs w:val="20"/>
        </w:rPr>
        <w:t>Estadio Nacional</w:t>
      </w:r>
      <w:r>
        <w:rPr>
          <w:color w:val="000000"/>
          <w:sz w:val="20"/>
          <w:szCs w:val="20"/>
        </w:rPr>
        <w:t>) y el “</w:t>
      </w:r>
      <w:r>
        <w:rPr>
          <w:b/>
          <w:bCs/>
          <w:color w:val="000000"/>
          <w:sz w:val="20"/>
          <w:szCs w:val="20"/>
        </w:rPr>
        <w:t>Cubo del Agua</w:t>
      </w:r>
      <w:r>
        <w:rPr>
          <w:color w:val="000000"/>
          <w:sz w:val="20"/>
          <w:szCs w:val="20"/>
        </w:rPr>
        <w:t>” (</w:t>
      </w:r>
      <w:r>
        <w:rPr>
          <w:b/>
          <w:bCs/>
          <w:color w:val="000000"/>
          <w:sz w:val="20"/>
          <w:szCs w:val="20"/>
        </w:rPr>
        <w:t>Centro Nacional de Natación</w:t>
      </w:r>
      <w:r>
        <w:rPr>
          <w:color w:val="000000"/>
          <w:sz w:val="20"/>
          <w:szCs w:val="20"/>
        </w:rPr>
        <w:t xml:space="preserve">) para tomar fotos (sin entrar en los estadios). Terminaremos con la cena de bienvenida degustando el delicioso </w:t>
      </w:r>
      <w:r>
        <w:rPr>
          <w:b/>
          <w:bCs/>
          <w:color w:val="000000"/>
          <w:sz w:val="20"/>
          <w:szCs w:val="20"/>
        </w:rPr>
        <w:t>Pato Laqueado de Pekín</w:t>
      </w:r>
      <w:r>
        <w:rPr>
          <w:color w:val="000000"/>
          <w:sz w:val="20"/>
          <w:szCs w:val="20"/>
        </w:rPr>
        <w:t>. Alojamiento.</w:t>
      </w:r>
    </w:p>
    <w:p w14:paraId="67A94356" w14:textId="77777777" w:rsidR="00F66B35" w:rsidRDefault="00F66B35" w:rsidP="00F66B35">
      <w:pPr>
        <w:pBdr>
          <w:top w:val="nil"/>
          <w:left w:val="nil"/>
          <w:bottom w:val="nil"/>
          <w:right w:val="nil"/>
          <w:between w:val="nil"/>
        </w:pBdr>
        <w:spacing w:after="0" w:line="240" w:lineRule="auto"/>
        <w:jc w:val="both"/>
        <w:rPr>
          <w:color w:val="000000"/>
          <w:sz w:val="20"/>
          <w:szCs w:val="20"/>
        </w:rPr>
      </w:pPr>
    </w:p>
    <w:p w14:paraId="6389277C" w14:textId="77777777" w:rsidR="00F66B35" w:rsidRDefault="00F66B35" w:rsidP="00F66B35">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4</w:t>
      </w:r>
      <w:r>
        <w:rPr>
          <w:b/>
          <w:bCs/>
          <w:color w:val="000000"/>
          <w:sz w:val="20"/>
          <w:szCs w:val="20"/>
        </w:rPr>
        <w:tab/>
        <w:t>PEKÍN - XI’AN</w:t>
      </w:r>
    </w:p>
    <w:p w14:paraId="1FBCB9CF" w14:textId="77777777" w:rsidR="00F66B35" w:rsidRDefault="00F66B35" w:rsidP="00F66B35">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del </w:t>
      </w:r>
      <w:r>
        <w:rPr>
          <w:b/>
          <w:bCs/>
          <w:color w:val="000000"/>
          <w:sz w:val="20"/>
          <w:szCs w:val="20"/>
        </w:rPr>
        <w:t>Templo del Cielo</w:t>
      </w:r>
      <w:r>
        <w:rPr>
          <w:color w:val="000000"/>
          <w:sz w:val="20"/>
          <w:szCs w:val="20"/>
        </w:rPr>
        <w:t xml:space="preserve">, construido en 1420 con una superficie de 267 ha, donde los emperadores rezaban por las buenas cosechas. Almuerzo incluido. Por la tarde, traslado a la estación de tren </w:t>
      </w:r>
      <w:r>
        <w:rPr>
          <w:color w:val="000000"/>
          <w:sz w:val="20"/>
          <w:szCs w:val="20"/>
        </w:rPr>
        <w:lastRenderedPageBreak/>
        <w:t xml:space="preserve">para tomar el </w:t>
      </w:r>
      <w:r>
        <w:rPr>
          <w:b/>
          <w:bCs/>
          <w:color w:val="000000"/>
          <w:sz w:val="20"/>
          <w:szCs w:val="20"/>
        </w:rPr>
        <w:t>tren de alta velocidad</w:t>
      </w:r>
      <w:r>
        <w:rPr>
          <w:color w:val="000000"/>
          <w:sz w:val="20"/>
          <w:szCs w:val="20"/>
        </w:rPr>
        <w:t xml:space="preserve"> en la Clase Turista a Xi´an, antigua capital de China con 3.000 años de existencia, única capital amurallada y punto de partida de la famosa “Ruta de la Seda”. </w:t>
      </w:r>
      <w:r>
        <w:rPr>
          <w:b/>
          <w:bCs/>
          <w:color w:val="000000"/>
          <w:sz w:val="20"/>
          <w:szCs w:val="20"/>
        </w:rPr>
        <w:t>Opcional: Traslado al aeropuerto para tomar el vuelo del mismo trayecto BJS-XIA con suplemento</w:t>
      </w:r>
      <w:r>
        <w:rPr>
          <w:color w:val="000000"/>
          <w:sz w:val="20"/>
          <w:szCs w:val="20"/>
        </w:rPr>
        <w:t>. Traslado al hotel. Alojamiento.</w:t>
      </w:r>
    </w:p>
    <w:p w14:paraId="2630F40C" w14:textId="77777777" w:rsidR="00F66B35" w:rsidRDefault="00F66B35" w:rsidP="00F66B35">
      <w:pPr>
        <w:pBdr>
          <w:top w:val="nil"/>
          <w:left w:val="nil"/>
          <w:bottom w:val="nil"/>
          <w:right w:val="nil"/>
          <w:between w:val="nil"/>
        </w:pBdr>
        <w:spacing w:after="0" w:line="240" w:lineRule="auto"/>
        <w:jc w:val="both"/>
        <w:rPr>
          <w:color w:val="000000"/>
          <w:sz w:val="20"/>
          <w:szCs w:val="20"/>
        </w:rPr>
      </w:pPr>
    </w:p>
    <w:p w14:paraId="3F0F2C87" w14:textId="77777777" w:rsidR="00F66B35" w:rsidRDefault="00F66B35" w:rsidP="00F66B35">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5</w:t>
      </w:r>
      <w:r>
        <w:rPr>
          <w:b/>
          <w:bCs/>
          <w:color w:val="000000"/>
          <w:sz w:val="20"/>
          <w:szCs w:val="20"/>
        </w:rPr>
        <w:tab/>
        <w:t xml:space="preserve">XI’AN </w:t>
      </w:r>
    </w:p>
    <w:p w14:paraId="442C0B6A" w14:textId="77777777" w:rsidR="00F66B35" w:rsidRDefault="00F66B35" w:rsidP="00F66B35">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Hoy visitaremos el famoso </w:t>
      </w:r>
      <w:r>
        <w:rPr>
          <w:b/>
          <w:bCs/>
          <w:color w:val="000000"/>
          <w:sz w:val="20"/>
          <w:szCs w:val="20"/>
        </w:rPr>
        <w:t>Museo de Guerreros y Corceles de Terracota</w:t>
      </w:r>
      <w:r>
        <w:rPr>
          <w:color w:val="000000"/>
          <w:sz w:val="20"/>
          <w:szCs w:val="20"/>
        </w:rPr>
        <w:t xml:space="preserve">, en el que se guardan más de 6.000 figuras de tamaño natural, que representan un gran ejército de guerreros, corceles y carros de guerra que custodian la tumba del emperador Qin. Almuerzo incluido. </w:t>
      </w:r>
      <w:r w:rsidRPr="002A76A1">
        <w:rPr>
          <w:color w:val="000000"/>
          <w:sz w:val="20"/>
          <w:szCs w:val="20"/>
        </w:rPr>
        <w:t xml:space="preserve">Por la tarde visitaremos a la </w:t>
      </w:r>
      <w:r w:rsidRPr="002A76A1">
        <w:rPr>
          <w:b/>
          <w:bCs/>
          <w:color w:val="000000"/>
          <w:sz w:val="20"/>
          <w:szCs w:val="20"/>
        </w:rPr>
        <w:t>Gran Pagoda de la Oca Silvestre</w:t>
      </w:r>
      <w:r w:rsidRPr="002A76A1">
        <w:rPr>
          <w:color w:val="000000"/>
          <w:sz w:val="20"/>
          <w:szCs w:val="20"/>
        </w:rPr>
        <w:t xml:space="preserve"> (sin</w:t>
      </w:r>
      <w:r>
        <w:rPr>
          <w:color w:val="000000"/>
          <w:sz w:val="20"/>
          <w:szCs w:val="20"/>
        </w:rPr>
        <w:t xml:space="preserve"> </w:t>
      </w:r>
      <w:r w:rsidRPr="002A76A1">
        <w:rPr>
          <w:color w:val="000000"/>
          <w:sz w:val="20"/>
          <w:szCs w:val="20"/>
        </w:rPr>
        <w:t>subir), construida en la Dinastía Tang por el monje Xuanzang para conservar los textos budistas traídos de la India y es</w:t>
      </w:r>
      <w:r>
        <w:rPr>
          <w:color w:val="000000"/>
          <w:sz w:val="20"/>
          <w:szCs w:val="20"/>
        </w:rPr>
        <w:t xml:space="preserve"> </w:t>
      </w:r>
      <w:r w:rsidRPr="002A76A1">
        <w:rPr>
          <w:color w:val="000000"/>
          <w:sz w:val="20"/>
          <w:szCs w:val="20"/>
        </w:rPr>
        <w:t xml:space="preserve">Patrimonio Mundial de la UNESCO. Finalizaremos con una visita al </w:t>
      </w:r>
      <w:r w:rsidRPr="002A76A1">
        <w:rPr>
          <w:b/>
          <w:bCs/>
          <w:color w:val="000000"/>
          <w:sz w:val="20"/>
          <w:szCs w:val="20"/>
        </w:rPr>
        <w:t>Barrio Musulmán</w:t>
      </w:r>
      <w:r w:rsidRPr="002A76A1">
        <w:rPr>
          <w:color w:val="000000"/>
          <w:sz w:val="20"/>
          <w:szCs w:val="20"/>
        </w:rPr>
        <w:t xml:space="preserve"> (sin entrar en la Gran</w:t>
      </w:r>
      <w:r>
        <w:rPr>
          <w:color w:val="000000"/>
          <w:sz w:val="20"/>
          <w:szCs w:val="20"/>
        </w:rPr>
        <w:t xml:space="preserve"> </w:t>
      </w:r>
      <w:r w:rsidRPr="002A76A1">
        <w:rPr>
          <w:color w:val="000000"/>
          <w:sz w:val="20"/>
          <w:szCs w:val="20"/>
        </w:rPr>
        <w:t>Mezquita). Alojamiento.</w:t>
      </w:r>
    </w:p>
    <w:p w14:paraId="7D906C39" w14:textId="77777777" w:rsidR="009F2DE9" w:rsidRDefault="009F2DE9">
      <w:pPr>
        <w:pBdr>
          <w:top w:val="nil"/>
          <w:left w:val="nil"/>
          <w:bottom w:val="nil"/>
          <w:right w:val="nil"/>
          <w:between w:val="nil"/>
        </w:pBdr>
        <w:spacing w:after="0" w:line="240" w:lineRule="auto"/>
        <w:jc w:val="both"/>
        <w:rPr>
          <w:color w:val="000000"/>
          <w:sz w:val="20"/>
          <w:szCs w:val="20"/>
        </w:rPr>
      </w:pPr>
    </w:p>
    <w:p w14:paraId="2894B202"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6</w:t>
      </w:r>
      <w:r>
        <w:rPr>
          <w:b/>
          <w:bCs/>
          <w:color w:val="000000"/>
          <w:sz w:val="20"/>
          <w:szCs w:val="20"/>
        </w:rPr>
        <w:tab/>
        <w:t>XI’AN - ZHANGJIAJIE</w:t>
      </w:r>
    </w:p>
    <w:p w14:paraId="6B7DAE65" w14:textId="1847BF44" w:rsidR="009F2DE9" w:rsidRDefault="00B60329">
      <w:pPr>
        <w:pBdr>
          <w:top w:val="nil"/>
          <w:left w:val="nil"/>
          <w:bottom w:val="nil"/>
          <w:right w:val="nil"/>
          <w:between w:val="nil"/>
        </w:pBdr>
        <w:spacing w:after="0" w:line="240" w:lineRule="auto"/>
        <w:jc w:val="both"/>
        <w:rPr>
          <w:color w:val="000000"/>
          <w:sz w:val="20"/>
          <w:szCs w:val="20"/>
        </w:rPr>
      </w:pPr>
      <w:r w:rsidRPr="00B60329">
        <w:rPr>
          <w:color w:val="000000"/>
          <w:sz w:val="20"/>
          <w:szCs w:val="20"/>
        </w:rPr>
        <w:t>Desayuno Buffet. Vuelo hacia Zhangjiajie</w:t>
      </w:r>
      <w:r>
        <w:rPr>
          <w:color w:val="000000"/>
          <w:sz w:val="20"/>
          <w:szCs w:val="20"/>
        </w:rPr>
        <w:t xml:space="preserve">. </w:t>
      </w:r>
      <w:r w:rsidR="00000000">
        <w:rPr>
          <w:color w:val="000000"/>
          <w:sz w:val="20"/>
          <w:szCs w:val="20"/>
        </w:rPr>
        <w:t xml:space="preserve">Almuerzo </w:t>
      </w:r>
      <w:r>
        <w:rPr>
          <w:color w:val="000000"/>
          <w:sz w:val="20"/>
          <w:szCs w:val="20"/>
        </w:rPr>
        <w:t>no</w:t>
      </w:r>
      <w:r w:rsidR="00000000">
        <w:rPr>
          <w:color w:val="000000"/>
          <w:sz w:val="20"/>
          <w:szCs w:val="20"/>
        </w:rPr>
        <w:t xml:space="preserve"> está incluido. Llegada y traslado al hotel. Alojamiento.</w:t>
      </w:r>
    </w:p>
    <w:p w14:paraId="4F985752" w14:textId="77777777" w:rsidR="009F2DE9" w:rsidRPr="00F66B35" w:rsidRDefault="00000000">
      <w:pPr>
        <w:pBdr>
          <w:top w:val="nil"/>
          <w:left w:val="nil"/>
          <w:bottom w:val="nil"/>
          <w:right w:val="nil"/>
          <w:between w:val="nil"/>
        </w:pBdr>
        <w:spacing w:after="0" w:line="240" w:lineRule="auto"/>
        <w:jc w:val="both"/>
        <w:rPr>
          <w:b/>
          <w:bCs/>
          <w:color w:val="000000"/>
          <w:sz w:val="18"/>
          <w:szCs w:val="18"/>
        </w:rPr>
      </w:pPr>
      <w:r w:rsidRPr="00F66B35">
        <w:rPr>
          <w:b/>
          <w:bCs/>
          <w:color w:val="000000"/>
          <w:sz w:val="18"/>
          <w:szCs w:val="18"/>
        </w:rPr>
        <w:t>*Nota Importante: En caso de que no se opere el vuelo directo Xian-Zhangjiajie durante el invierno, Fantástica China reservamos el derecho a cambiar dicho trayecto aéreo por el Xian-Changsha, y del apt Changsha ofrecemos el traslado al hotel de Zhangjiajie por carretera, sin que ello suponga ningún reembolso ni aviso previo.</w:t>
      </w:r>
    </w:p>
    <w:p w14:paraId="225ABDBB" w14:textId="77777777" w:rsidR="009F2DE9" w:rsidRDefault="009F2DE9">
      <w:pPr>
        <w:pBdr>
          <w:top w:val="nil"/>
          <w:left w:val="nil"/>
          <w:bottom w:val="nil"/>
          <w:right w:val="nil"/>
          <w:between w:val="nil"/>
        </w:pBdr>
        <w:spacing w:after="0" w:line="240" w:lineRule="auto"/>
        <w:jc w:val="both"/>
        <w:rPr>
          <w:color w:val="000000"/>
          <w:sz w:val="20"/>
          <w:szCs w:val="20"/>
        </w:rPr>
      </w:pPr>
    </w:p>
    <w:p w14:paraId="0E2D79B7"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7</w:t>
      </w:r>
      <w:r>
        <w:rPr>
          <w:b/>
          <w:bCs/>
          <w:color w:val="000000"/>
          <w:sz w:val="20"/>
          <w:szCs w:val="20"/>
        </w:rPr>
        <w:tab/>
        <w:t>ZHANGJIAJIE</w:t>
      </w:r>
    </w:p>
    <w:p w14:paraId="01A31F9A"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al </w:t>
      </w:r>
      <w:r>
        <w:rPr>
          <w:b/>
          <w:bCs/>
          <w:color w:val="000000"/>
          <w:sz w:val="20"/>
          <w:szCs w:val="20"/>
        </w:rPr>
        <w:t>Parque Yuanjiajie</w:t>
      </w:r>
      <w:r>
        <w:rPr>
          <w:color w:val="000000"/>
          <w:sz w:val="20"/>
          <w:szCs w:val="20"/>
        </w:rPr>
        <w:t xml:space="preserve">, situado en la parte noroeste del Parque Forestal Nacional de Zhangjiajie, es donde se encuentra el prototipo de la </w:t>
      </w:r>
      <w:r>
        <w:rPr>
          <w:b/>
          <w:bCs/>
          <w:color w:val="000000"/>
          <w:sz w:val="20"/>
          <w:szCs w:val="20"/>
        </w:rPr>
        <w:t>Hallelujah Mountain de la Película “Avatar”</w:t>
      </w:r>
      <w:r>
        <w:rPr>
          <w:color w:val="000000"/>
          <w:sz w:val="20"/>
          <w:szCs w:val="20"/>
        </w:rPr>
        <w:t xml:space="preserve">. Yuanjiajie es una montaña plataforma de formación natural, rodeado de altas cumbres que están divididas por profundos valles. A esta escena es una serie de increíbles picos menores y rocas grotescas. Almuerzo en restaurante local. Por la tarde, visita al </w:t>
      </w:r>
      <w:r>
        <w:rPr>
          <w:b/>
          <w:bCs/>
          <w:color w:val="000000"/>
          <w:sz w:val="20"/>
          <w:szCs w:val="20"/>
        </w:rPr>
        <w:t>Arroyo del Látigo Dorado</w:t>
      </w:r>
      <w:r>
        <w:rPr>
          <w:color w:val="000000"/>
          <w:sz w:val="20"/>
          <w:szCs w:val="20"/>
        </w:rPr>
        <w:t>, serpenteando 7.5 km entre los picos grotescos y empinados, cascadas de aguas cristalinas, plantas y animales exóticos, todo constituye el entorno ecológico extraordinariamente hermoso, tranquilo y natural. Alojamiento.</w:t>
      </w:r>
    </w:p>
    <w:p w14:paraId="69FFFA4F"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1C329EB7" w14:textId="7D2EA8D5"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8</w:t>
      </w:r>
      <w:r>
        <w:rPr>
          <w:b/>
          <w:bCs/>
          <w:color w:val="000000"/>
          <w:sz w:val="20"/>
          <w:szCs w:val="20"/>
        </w:rPr>
        <w:tab/>
        <w:t>ZHANGJIAJIE</w:t>
      </w:r>
    </w:p>
    <w:p w14:paraId="5CFF94A4" w14:textId="36AA87C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al </w:t>
      </w:r>
      <w:r>
        <w:rPr>
          <w:b/>
          <w:bCs/>
          <w:color w:val="000000"/>
          <w:sz w:val="20"/>
          <w:szCs w:val="20"/>
        </w:rPr>
        <w:t>Lago Baofeng</w:t>
      </w:r>
      <w:r>
        <w:rPr>
          <w:color w:val="000000"/>
          <w:sz w:val="20"/>
          <w:szCs w:val="20"/>
        </w:rPr>
        <w:t xml:space="preserve">, donde tendrán un paseo barcaza, disfrutando del paisaje que forma el lago situado entre montañas verticales. Almuerzo en restaurante local. Traslado a la ciudad y visitar a la </w:t>
      </w:r>
      <w:r>
        <w:rPr>
          <w:b/>
          <w:bCs/>
          <w:color w:val="000000"/>
          <w:sz w:val="20"/>
          <w:szCs w:val="20"/>
        </w:rPr>
        <w:t>Montaña Tianmen</w:t>
      </w:r>
      <w:r>
        <w:rPr>
          <w:color w:val="000000"/>
          <w:sz w:val="20"/>
          <w:szCs w:val="20"/>
        </w:rPr>
        <w:t xml:space="preserve">, donde se encuentra un </w:t>
      </w:r>
      <w:r>
        <w:rPr>
          <w:b/>
          <w:bCs/>
          <w:color w:val="000000"/>
          <w:sz w:val="20"/>
          <w:szCs w:val="20"/>
        </w:rPr>
        <w:t>Camino de Vidrio</w:t>
      </w:r>
      <w:r>
        <w:rPr>
          <w:color w:val="000000"/>
          <w:sz w:val="20"/>
          <w:szCs w:val="20"/>
        </w:rPr>
        <w:t xml:space="preserve"> construido sobre el acantilado. Subimos en el teleférico más largo (8km) del mundo, para ascender a la cumbre de la montaña. Alojamiento.</w:t>
      </w:r>
      <w:r w:rsidR="00EE1AA5">
        <w:rPr>
          <w:color w:val="000000"/>
          <w:sz w:val="20"/>
          <w:szCs w:val="20"/>
        </w:rPr>
        <w:t xml:space="preserve"> </w:t>
      </w:r>
    </w:p>
    <w:p w14:paraId="53F64054" w14:textId="77777777" w:rsidR="009F2DE9" w:rsidRDefault="009F2DE9">
      <w:pPr>
        <w:pBdr>
          <w:top w:val="nil"/>
          <w:left w:val="nil"/>
          <w:bottom w:val="nil"/>
          <w:right w:val="nil"/>
          <w:between w:val="nil"/>
        </w:pBdr>
        <w:spacing w:after="0" w:line="240" w:lineRule="auto"/>
        <w:jc w:val="both"/>
        <w:rPr>
          <w:color w:val="000000"/>
          <w:sz w:val="20"/>
          <w:szCs w:val="20"/>
        </w:rPr>
      </w:pPr>
    </w:p>
    <w:p w14:paraId="290EADCF" w14:textId="4ACC7C8A"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9</w:t>
      </w:r>
      <w:r>
        <w:rPr>
          <w:b/>
          <w:bCs/>
          <w:color w:val="000000"/>
          <w:sz w:val="20"/>
          <w:szCs w:val="20"/>
        </w:rPr>
        <w:tab/>
      </w:r>
      <w:r w:rsidR="00EE1AA5">
        <w:rPr>
          <w:b/>
          <w:bCs/>
          <w:color w:val="000000"/>
          <w:sz w:val="20"/>
          <w:szCs w:val="20"/>
        </w:rPr>
        <w:t>ZHANGJIAJIE - FENGHUANG</w:t>
      </w:r>
    </w:p>
    <w:p w14:paraId="332EA921"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Salida por carretera hacia Fenghuang y de camino visitaremos al </w:t>
      </w:r>
      <w:r>
        <w:rPr>
          <w:b/>
          <w:bCs/>
          <w:color w:val="000000"/>
          <w:sz w:val="20"/>
          <w:szCs w:val="20"/>
        </w:rPr>
        <w:t>Pueblo Furong</w:t>
      </w:r>
      <w:r>
        <w:rPr>
          <w:color w:val="000000"/>
          <w:sz w:val="20"/>
          <w:szCs w:val="20"/>
        </w:rPr>
        <w:t>, donde podemos conocer la simplicidad y autenticidad de la vida tradicional de Tujia y Miao. Las viviendas tradicionales, conocidas como "edificios apilados de la tierra", son testimonio de los ingeniosos métodos de construcción y habilidad de estas comunidades. Deambulando por la ciudad, los visitantes pueden presenciar la continuación de las costumbres y prácticas antiguas, como la creación de artesanías, la música tradicional y las presentaciones de baile, etc... Almuerzo incluido. Llegada a Fenghuang y traslado al hotel. Alojamiento.</w:t>
      </w:r>
    </w:p>
    <w:p w14:paraId="201B230B" w14:textId="77777777" w:rsidR="009F2DE9" w:rsidRDefault="009F2DE9">
      <w:pPr>
        <w:pBdr>
          <w:top w:val="nil"/>
          <w:left w:val="nil"/>
          <w:bottom w:val="nil"/>
          <w:right w:val="nil"/>
          <w:between w:val="nil"/>
        </w:pBdr>
        <w:spacing w:after="0" w:line="240" w:lineRule="auto"/>
        <w:jc w:val="both"/>
        <w:rPr>
          <w:color w:val="000000"/>
          <w:sz w:val="20"/>
          <w:szCs w:val="20"/>
        </w:rPr>
      </w:pPr>
    </w:p>
    <w:p w14:paraId="4C1C1E7C"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10</w:t>
      </w:r>
      <w:r>
        <w:rPr>
          <w:b/>
          <w:bCs/>
          <w:color w:val="000000"/>
          <w:sz w:val="20"/>
          <w:szCs w:val="20"/>
        </w:rPr>
        <w:tab/>
        <w:t>FENGHUANG - ZHANGJIAJIE - SHANGHAI</w:t>
      </w:r>
    </w:p>
    <w:p w14:paraId="6DCA4B71"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w:t>
      </w:r>
      <w:proofErr w:type="gramStart"/>
      <w:r>
        <w:rPr>
          <w:color w:val="000000"/>
          <w:sz w:val="20"/>
          <w:szCs w:val="20"/>
        </w:rPr>
        <w:t>Al día de hoy</w:t>
      </w:r>
      <w:proofErr w:type="gramEnd"/>
      <w:r>
        <w:rPr>
          <w:color w:val="000000"/>
          <w:sz w:val="20"/>
          <w:szCs w:val="20"/>
        </w:rPr>
        <w:t xml:space="preserve"> visitamos a la </w:t>
      </w:r>
      <w:r>
        <w:rPr>
          <w:b/>
          <w:bCs/>
          <w:color w:val="000000"/>
          <w:sz w:val="20"/>
          <w:szCs w:val="20"/>
        </w:rPr>
        <w:t>Ciudad Antigua de Fenghuang</w:t>
      </w:r>
      <w:r>
        <w:rPr>
          <w:color w:val="000000"/>
          <w:sz w:val="20"/>
          <w:szCs w:val="20"/>
        </w:rPr>
        <w:t>, donde podríamos apreciar el sabor antiguo de este pueblo de 300 años, sentir la rica cultura de los 28 étnias minoritarios y explorar las huellas restantes de las famosas figuras históricas y grandes escritores. Almuerzo incluido. Al finalizar todas las visitas, salida por carretera al aeropuerto de Zhangjiajie para tomar el vuelo rumbo a Shanghai. Llegada y traslado al hotel. Alojamiento.</w:t>
      </w:r>
    </w:p>
    <w:p w14:paraId="04BD2A70" w14:textId="77777777" w:rsidR="009F2DE9" w:rsidRDefault="009F2DE9">
      <w:pPr>
        <w:pBdr>
          <w:top w:val="nil"/>
          <w:left w:val="nil"/>
          <w:bottom w:val="nil"/>
          <w:right w:val="nil"/>
          <w:between w:val="nil"/>
        </w:pBdr>
        <w:spacing w:after="0" w:line="240" w:lineRule="auto"/>
        <w:jc w:val="both"/>
        <w:rPr>
          <w:color w:val="000000"/>
          <w:sz w:val="20"/>
          <w:szCs w:val="20"/>
        </w:rPr>
      </w:pPr>
    </w:p>
    <w:p w14:paraId="6811ABE1"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11</w:t>
      </w:r>
      <w:r>
        <w:rPr>
          <w:b/>
          <w:bCs/>
          <w:color w:val="000000"/>
          <w:sz w:val="20"/>
          <w:szCs w:val="20"/>
        </w:rPr>
        <w:tab/>
        <w:t>SHANGHAI</w:t>
      </w:r>
    </w:p>
    <w:p w14:paraId="08FBC27D"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Un tour del día completo del </w:t>
      </w:r>
      <w:r>
        <w:rPr>
          <w:b/>
          <w:bCs/>
          <w:color w:val="000000"/>
          <w:sz w:val="20"/>
          <w:szCs w:val="20"/>
        </w:rPr>
        <w:t>Jardín Yuyuan</w:t>
      </w:r>
      <w:r>
        <w:rPr>
          <w:color w:val="000000"/>
          <w:sz w:val="20"/>
          <w:szCs w:val="20"/>
        </w:rPr>
        <w:t xml:space="preserve">, el </w:t>
      </w:r>
      <w:r>
        <w:rPr>
          <w:b/>
          <w:bCs/>
          <w:color w:val="000000"/>
          <w:sz w:val="20"/>
          <w:szCs w:val="20"/>
        </w:rPr>
        <w:t>Barrio Antiguo</w:t>
      </w:r>
      <w:r>
        <w:rPr>
          <w:color w:val="000000"/>
          <w:sz w:val="20"/>
          <w:szCs w:val="20"/>
        </w:rPr>
        <w:t xml:space="preserve">, el </w:t>
      </w:r>
      <w:r>
        <w:rPr>
          <w:b/>
          <w:bCs/>
          <w:color w:val="000000"/>
          <w:sz w:val="20"/>
          <w:szCs w:val="20"/>
        </w:rPr>
        <w:t>Templo de Buda de Jade</w:t>
      </w:r>
      <w:r>
        <w:rPr>
          <w:color w:val="000000"/>
          <w:sz w:val="20"/>
          <w:szCs w:val="20"/>
        </w:rPr>
        <w:t xml:space="preserve"> y el </w:t>
      </w:r>
      <w:r>
        <w:rPr>
          <w:b/>
          <w:bCs/>
          <w:color w:val="000000"/>
          <w:sz w:val="20"/>
          <w:szCs w:val="20"/>
        </w:rPr>
        <w:t>Malecón de la Ciudad</w:t>
      </w:r>
      <w:r>
        <w:rPr>
          <w:color w:val="000000"/>
          <w:sz w:val="20"/>
          <w:szCs w:val="20"/>
        </w:rPr>
        <w:t>. Almuerzo incluido. Alojamiento.</w:t>
      </w:r>
    </w:p>
    <w:p w14:paraId="3D60F087" w14:textId="77777777" w:rsidR="009F2DE9" w:rsidRDefault="009F2DE9">
      <w:pPr>
        <w:pBdr>
          <w:top w:val="nil"/>
          <w:left w:val="nil"/>
          <w:bottom w:val="nil"/>
          <w:right w:val="nil"/>
          <w:between w:val="nil"/>
        </w:pBdr>
        <w:spacing w:after="0" w:line="240" w:lineRule="auto"/>
        <w:jc w:val="both"/>
        <w:rPr>
          <w:color w:val="000000"/>
          <w:sz w:val="20"/>
          <w:szCs w:val="20"/>
        </w:rPr>
      </w:pPr>
    </w:p>
    <w:p w14:paraId="4AF850F2"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lastRenderedPageBreak/>
        <w:t>DÍA 12</w:t>
      </w:r>
      <w:r>
        <w:rPr>
          <w:b/>
          <w:bCs/>
          <w:color w:val="000000"/>
          <w:sz w:val="20"/>
          <w:szCs w:val="20"/>
        </w:rPr>
        <w:tab/>
        <w:t xml:space="preserve">SHANGHAI </w:t>
      </w:r>
    </w:p>
    <w:p w14:paraId="33462EF4" w14:textId="77777777" w:rsidR="009F2DE9" w:rsidRDefault="00000000">
      <w:pPr>
        <w:pBdr>
          <w:top w:val="nil"/>
          <w:left w:val="nil"/>
          <w:bottom w:val="nil"/>
          <w:right w:val="nil"/>
          <w:between w:val="nil"/>
        </w:pBdr>
        <w:spacing w:after="0" w:line="240" w:lineRule="auto"/>
        <w:jc w:val="both"/>
        <w:rPr>
          <w:b/>
          <w:bCs/>
          <w:color w:val="000000"/>
          <w:sz w:val="20"/>
          <w:szCs w:val="20"/>
        </w:rPr>
      </w:pPr>
      <w:r>
        <w:rPr>
          <w:color w:val="000000"/>
          <w:sz w:val="20"/>
          <w:szCs w:val="20"/>
        </w:rPr>
        <w:t xml:space="preserve">Desayuno buffet. A la hora indicada, traslado al aeropuerto. </w:t>
      </w:r>
      <w:r>
        <w:rPr>
          <w:b/>
          <w:bCs/>
          <w:color w:val="000000"/>
          <w:sz w:val="20"/>
          <w:szCs w:val="20"/>
        </w:rPr>
        <w:t>FIN DE NUESTROS SERVICIOS</w:t>
      </w:r>
    </w:p>
    <w:p w14:paraId="268414B8"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7F58F9EF" w14:textId="77777777" w:rsidR="00F66B35" w:rsidRDefault="00F66B35" w:rsidP="00F66B35">
      <w:pPr>
        <w:pBdr>
          <w:top w:val="nil"/>
          <w:left w:val="nil"/>
          <w:bottom w:val="nil"/>
          <w:right w:val="nil"/>
          <w:between w:val="nil"/>
        </w:pBdr>
        <w:spacing w:after="0" w:line="240" w:lineRule="auto"/>
        <w:jc w:val="both"/>
        <w:rPr>
          <w:b/>
          <w:bCs/>
          <w:color w:val="000000"/>
          <w:sz w:val="20"/>
          <w:szCs w:val="20"/>
        </w:rPr>
      </w:pPr>
    </w:p>
    <w:tbl>
      <w:tblPr>
        <w:tblStyle w:val="a2"/>
        <w:tblW w:w="719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5758"/>
      </w:tblGrid>
      <w:tr w:rsidR="00F66B35" w14:paraId="716B1288" w14:textId="77777777" w:rsidTr="009F712F">
        <w:trPr>
          <w:trHeight w:val="179"/>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379450E" w14:textId="77777777" w:rsidR="00F66B35" w:rsidRPr="00524975" w:rsidRDefault="00F66B35" w:rsidP="009F712F">
            <w:pPr>
              <w:pBdr>
                <w:top w:val="nil"/>
                <w:left w:val="nil"/>
                <w:bottom w:val="nil"/>
                <w:right w:val="nil"/>
                <w:between w:val="nil"/>
              </w:pBdr>
              <w:jc w:val="center"/>
              <w:rPr>
                <w:b/>
                <w:bCs/>
                <w:color w:val="FFFFFF" w:themeColor="background1"/>
                <w:sz w:val="20"/>
                <w:szCs w:val="20"/>
              </w:rPr>
            </w:pPr>
            <w:r w:rsidRPr="00524975">
              <w:rPr>
                <w:b/>
                <w:bCs/>
                <w:color w:val="FFFFFF" w:themeColor="background1"/>
                <w:sz w:val="20"/>
                <w:szCs w:val="20"/>
              </w:rPr>
              <w:t>CIUDADES</w:t>
            </w:r>
          </w:p>
        </w:tc>
        <w:tc>
          <w:tcPr>
            <w:tcW w:w="5758"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2E5AEE0C" w14:textId="77777777" w:rsidR="00F66B35" w:rsidRPr="00524975" w:rsidRDefault="00F66B35" w:rsidP="009F712F">
            <w:pPr>
              <w:pBdr>
                <w:top w:val="nil"/>
                <w:left w:val="nil"/>
                <w:bottom w:val="nil"/>
                <w:right w:val="nil"/>
                <w:between w:val="nil"/>
              </w:pBdr>
              <w:jc w:val="center"/>
              <w:rPr>
                <w:b/>
                <w:bCs/>
                <w:color w:val="FFFFFF" w:themeColor="background1"/>
                <w:sz w:val="20"/>
                <w:szCs w:val="20"/>
              </w:rPr>
            </w:pPr>
            <w:r w:rsidRPr="00524975">
              <w:rPr>
                <w:b/>
                <w:bCs/>
                <w:color w:val="FFFFFF" w:themeColor="background1"/>
                <w:sz w:val="20"/>
                <w:szCs w:val="20"/>
              </w:rPr>
              <w:t>HOTELES PREVISTOS O SIMILARES</w:t>
            </w:r>
          </w:p>
        </w:tc>
      </w:tr>
      <w:tr w:rsidR="00F66B35" w:rsidRPr="004E4630" w14:paraId="5038BCA0" w14:textId="77777777" w:rsidTr="009F712F">
        <w:trPr>
          <w:trHeight w:val="179"/>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33B2D2E2" w14:textId="77777777" w:rsidR="00F66B35" w:rsidRDefault="00F66B35" w:rsidP="009F712F">
            <w:pPr>
              <w:pBdr>
                <w:top w:val="nil"/>
                <w:left w:val="nil"/>
                <w:bottom w:val="nil"/>
                <w:right w:val="nil"/>
                <w:between w:val="nil"/>
              </w:pBdr>
              <w:jc w:val="center"/>
              <w:rPr>
                <w:b/>
                <w:bCs/>
                <w:color w:val="000000"/>
                <w:sz w:val="20"/>
                <w:szCs w:val="20"/>
              </w:rPr>
            </w:pPr>
            <w:r>
              <w:rPr>
                <w:b/>
                <w:bCs/>
                <w:color w:val="000000"/>
                <w:sz w:val="20"/>
                <w:szCs w:val="20"/>
              </w:rPr>
              <w:t>PEKÍN</w:t>
            </w:r>
          </w:p>
        </w:tc>
        <w:tc>
          <w:tcPr>
            <w:tcW w:w="5758" w:type="dxa"/>
            <w:tcBorders>
              <w:top w:val="single" w:sz="4" w:space="0" w:color="000000"/>
              <w:left w:val="single" w:sz="4" w:space="0" w:color="000000"/>
              <w:bottom w:val="single" w:sz="4" w:space="0" w:color="000000"/>
              <w:right w:val="single" w:sz="4" w:space="0" w:color="000000"/>
            </w:tcBorders>
          </w:tcPr>
          <w:p w14:paraId="6E50FC18" w14:textId="77777777" w:rsidR="00F66B35" w:rsidRDefault="00F66B35" w:rsidP="009F712F">
            <w:pPr>
              <w:pBdr>
                <w:top w:val="nil"/>
                <w:left w:val="nil"/>
                <w:bottom w:val="nil"/>
                <w:right w:val="nil"/>
                <w:between w:val="nil"/>
              </w:pBdr>
              <w:jc w:val="center"/>
              <w:rPr>
                <w:color w:val="000000"/>
                <w:sz w:val="20"/>
                <w:szCs w:val="20"/>
                <w:lang w:val="en-US"/>
              </w:rPr>
            </w:pPr>
            <w:r w:rsidRPr="00F63242">
              <w:rPr>
                <w:color w:val="000000"/>
                <w:sz w:val="20"/>
                <w:szCs w:val="20"/>
                <w:lang w:val="en-US"/>
              </w:rPr>
              <w:t>V-Continent Beijing Parkview Wuzhou 5*</w:t>
            </w:r>
          </w:p>
          <w:p w14:paraId="33E41650" w14:textId="77777777" w:rsidR="00F66B35" w:rsidRPr="00F63242" w:rsidRDefault="00F66B35" w:rsidP="009F712F">
            <w:pPr>
              <w:pBdr>
                <w:top w:val="nil"/>
                <w:left w:val="nil"/>
                <w:bottom w:val="nil"/>
                <w:right w:val="nil"/>
                <w:between w:val="nil"/>
              </w:pBdr>
              <w:jc w:val="center"/>
              <w:rPr>
                <w:color w:val="000000"/>
                <w:sz w:val="20"/>
                <w:szCs w:val="20"/>
                <w:lang w:val="en-US"/>
              </w:rPr>
            </w:pPr>
            <w:r w:rsidRPr="00F63242">
              <w:rPr>
                <w:color w:val="000000"/>
                <w:sz w:val="20"/>
                <w:szCs w:val="20"/>
                <w:lang w:val="en-US"/>
              </w:rPr>
              <w:t xml:space="preserve">Celebrity International Grand Hotel 5* </w:t>
            </w:r>
          </w:p>
        </w:tc>
      </w:tr>
      <w:tr w:rsidR="00F66B35" w:rsidRPr="003628BE" w14:paraId="6F6D5A6A" w14:textId="77777777" w:rsidTr="009F712F">
        <w:trPr>
          <w:trHeight w:val="190"/>
          <w:jc w:val="center"/>
        </w:trPr>
        <w:tc>
          <w:tcPr>
            <w:tcW w:w="1435" w:type="dxa"/>
            <w:tcBorders>
              <w:top w:val="single" w:sz="4" w:space="0" w:color="000000"/>
              <w:left w:val="single" w:sz="4" w:space="0" w:color="000000"/>
              <w:bottom w:val="single" w:sz="4" w:space="0" w:color="000000"/>
              <w:right w:val="single" w:sz="4" w:space="0" w:color="000000"/>
            </w:tcBorders>
          </w:tcPr>
          <w:p w14:paraId="2BA91D7E" w14:textId="77777777" w:rsidR="00F66B35" w:rsidRDefault="00F66B35" w:rsidP="009F712F">
            <w:pPr>
              <w:pBdr>
                <w:top w:val="nil"/>
                <w:left w:val="nil"/>
                <w:bottom w:val="nil"/>
                <w:right w:val="nil"/>
                <w:between w:val="nil"/>
              </w:pBdr>
              <w:jc w:val="center"/>
              <w:rPr>
                <w:b/>
                <w:bCs/>
                <w:color w:val="000000"/>
                <w:sz w:val="20"/>
                <w:szCs w:val="20"/>
              </w:rPr>
            </w:pPr>
            <w:r>
              <w:rPr>
                <w:b/>
                <w:bCs/>
                <w:color w:val="000000"/>
                <w:sz w:val="20"/>
                <w:szCs w:val="20"/>
              </w:rPr>
              <w:t>XI’AN</w:t>
            </w:r>
          </w:p>
        </w:tc>
        <w:tc>
          <w:tcPr>
            <w:tcW w:w="5758" w:type="dxa"/>
            <w:tcBorders>
              <w:top w:val="single" w:sz="4" w:space="0" w:color="000000"/>
              <w:left w:val="single" w:sz="4" w:space="0" w:color="000000"/>
              <w:bottom w:val="single" w:sz="4" w:space="0" w:color="000000"/>
              <w:right w:val="single" w:sz="4" w:space="0" w:color="000000"/>
            </w:tcBorders>
          </w:tcPr>
          <w:p w14:paraId="11DD3CAC" w14:textId="77777777" w:rsidR="00F66B35" w:rsidRPr="00F63242" w:rsidRDefault="00F66B35" w:rsidP="009F712F">
            <w:pPr>
              <w:pBdr>
                <w:top w:val="nil"/>
                <w:left w:val="nil"/>
                <w:bottom w:val="nil"/>
                <w:right w:val="nil"/>
                <w:between w:val="nil"/>
              </w:pBdr>
              <w:jc w:val="center"/>
              <w:rPr>
                <w:color w:val="000000"/>
                <w:sz w:val="20"/>
                <w:szCs w:val="20"/>
                <w:lang w:val="en-US"/>
              </w:rPr>
            </w:pPr>
            <w:r w:rsidRPr="00F63242">
              <w:rPr>
                <w:color w:val="000000"/>
                <w:sz w:val="20"/>
                <w:szCs w:val="20"/>
                <w:lang w:val="en-US"/>
              </w:rPr>
              <w:t>Golden Flower Hotel - equivalente a 5*</w:t>
            </w:r>
          </w:p>
        </w:tc>
      </w:tr>
      <w:tr w:rsidR="00F66B35" w14:paraId="6B9B7F7F" w14:textId="77777777" w:rsidTr="009F712F">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00740B6A" w14:textId="77777777" w:rsidR="00F66B35" w:rsidRDefault="00F66B35" w:rsidP="009F712F">
            <w:pPr>
              <w:pBdr>
                <w:top w:val="nil"/>
                <w:left w:val="nil"/>
                <w:bottom w:val="nil"/>
                <w:right w:val="nil"/>
                <w:between w:val="nil"/>
              </w:pBdr>
              <w:jc w:val="center"/>
              <w:rPr>
                <w:b/>
                <w:bCs/>
                <w:color w:val="000000"/>
                <w:sz w:val="20"/>
                <w:szCs w:val="20"/>
              </w:rPr>
            </w:pPr>
            <w:r>
              <w:rPr>
                <w:b/>
                <w:bCs/>
                <w:color w:val="000000"/>
                <w:sz w:val="20"/>
                <w:szCs w:val="20"/>
              </w:rPr>
              <w:t>ZHANGJIAJIE</w:t>
            </w:r>
          </w:p>
        </w:tc>
        <w:tc>
          <w:tcPr>
            <w:tcW w:w="5758" w:type="dxa"/>
            <w:tcBorders>
              <w:top w:val="single" w:sz="4" w:space="0" w:color="000000"/>
              <w:left w:val="single" w:sz="4" w:space="0" w:color="000000"/>
              <w:bottom w:val="single" w:sz="4" w:space="0" w:color="000000"/>
              <w:right w:val="single" w:sz="4" w:space="0" w:color="000000"/>
            </w:tcBorders>
            <w:vAlign w:val="center"/>
          </w:tcPr>
          <w:p w14:paraId="7EE67ECD" w14:textId="77777777" w:rsidR="00F66B35" w:rsidRDefault="00F66B35" w:rsidP="009F712F">
            <w:pPr>
              <w:jc w:val="center"/>
              <w:rPr>
                <w:color w:val="000000"/>
                <w:sz w:val="20"/>
                <w:szCs w:val="20"/>
              </w:rPr>
            </w:pPr>
            <w:r>
              <w:rPr>
                <w:color w:val="000000"/>
                <w:sz w:val="20"/>
                <w:szCs w:val="20"/>
              </w:rPr>
              <w:t>Jingwu Pullman Hotel 5*</w:t>
            </w:r>
          </w:p>
        </w:tc>
      </w:tr>
      <w:tr w:rsidR="00F66B35" w:rsidRPr="00F66B35" w14:paraId="21763F1D" w14:textId="77777777" w:rsidTr="009F712F">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47772EA3" w14:textId="6140D2EF" w:rsidR="00F66B35" w:rsidRPr="00F66B35" w:rsidRDefault="00F66B35" w:rsidP="009F712F">
            <w:pPr>
              <w:pBdr>
                <w:top w:val="nil"/>
                <w:left w:val="nil"/>
                <w:bottom w:val="nil"/>
                <w:right w:val="nil"/>
                <w:between w:val="nil"/>
              </w:pBdr>
              <w:jc w:val="center"/>
              <w:rPr>
                <w:b/>
                <w:bCs/>
                <w:color w:val="000000"/>
                <w:sz w:val="20"/>
                <w:szCs w:val="20"/>
                <w:lang w:val="en-US"/>
              </w:rPr>
            </w:pPr>
            <w:r w:rsidRPr="00F66B35">
              <w:rPr>
                <w:b/>
                <w:bCs/>
                <w:color w:val="000000"/>
                <w:sz w:val="20"/>
                <w:szCs w:val="20"/>
                <w:lang w:val="en-US"/>
              </w:rPr>
              <w:t>FENGHUANG</w:t>
            </w:r>
          </w:p>
        </w:tc>
        <w:tc>
          <w:tcPr>
            <w:tcW w:w="5758" w:type="dxa"/>
            <w:tcBorders>
              <w:top w:val="single" w:sz="4" w:space="0" w:color="000000"/>
              <w:left w:val="single" w:sz="4" w:space="0" w:color="000000"/>
              <w:bottom w:val="single" w:sz="4" w:space="0" w:color="000000"/>
              <w:right w:val="single" w:sz="4" w:space="0" w:color="000000"/>
            </w:tcBorders>
            <w:vAlign w:val="center"/>
          </w:tcPr>
          <w:p w14:paraId="6A6AE23D" w14:textId="0EE909DF" w:rsidR="00F66B35" w:rsidRPr="00F66B35" w:rsidRDefault="00F66B35" w:rsidP="009F712F">
            <w:pPr>
              <w:jc w:val="center"/>
              <w:rPr>
                <w:color w:val="000000"/>
                <w:sz w:val="20"/>
                <w:szCs w:val="20"/>
                <w:lang w:val="en-US"/>
              </w:rPr>
            </w:pPr>
            <w:r w:rsidRPr="00F66B35">
              <w:rPr>
                <w:color w:val="000000"/>
                <w:sz w:val="20"/>
                <w:szCs w:val="20"/>
                <w:lang w:val="en-US"/>
              </w:rPr>
              <w:t>Phoenix City Boutique Hotel -equivalente a 5*</w:t>
            </w:r>
          </w:p>
        </w:tc>
      </w:tr>
      <w:tr w:rsidR="00F66B35" w:rsidRPr="00F13B5A" w14:paraId="22FC85E5" w14:textId="77777777" w:rsidTr="009F712F">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01D49A2C" w14:textId="77777777" w:rsidR="00F66B35" w:rsidRDefault="00F66B35" w:rsidP="009F712F">
            <w:pPr>
              <w:pBdr>
                <w:top w:val="nil"/>
                <w:left w:val="nil"/>
                <w:bottom w:val="nil"/>
                <w:right w:val="nil"/>
                <w:between w:val="nil"/>
              </w:pBdr>
              <w:jc w:val="center"/>
              <w:rPr>
                <w:b/>
                <w:bCs/>
                <w:color w:val="000000"/>
                <w:sz w:val="20"/>
                <w:szCs w:val="20"/>
              </w:rPr>
            </w:pPr>
            <w:r>
              <w:rPr>
                <w:b/>
                <w:bCs/>
                <w:color w:val="000000"/>
                <w:sz w:val="20"/>
                <w:szCs w:val="20"/>
              </w:rPr>
              <w:t>SHANGHAI</w:t>
            </w:r>
          </w:p>
        </w:tc>
        <w:tc>
          <w:tcPr>
            <w:tcW w:w="5758" w:type="dxa"/>
            <w:tcBorders>
              <w:top w:val="single" w:sz="4" w:space="0" w:color="000000"/>
              <w:left w:val="single" w:sz="4" w:space="0" w:color="000000"/>
              <w:bottom w:val="single" w:sz="4" w:space="0" w:color="000000"/>
              <w:right w:val="single" w:sz="4" w:space="0" w:color="000000"/>
            </w:tcBorders>
          </w:tcPr>
          <w:p w14:paraId="542B30DF" w14:textId="77777777" w:rsidR="00F66B35" w:rsidRDefault="00F66B35" w:rsidP="009F712F">
            <w:pPr>
              <w:pBdr>
                <w:top w:val="nil"/>
                <w:left w:val="nil"/>
                <w:bottom w:val="nil"/>
                <w:right w:val="nil"/>
                <w:between w:val="nil"/>
              </w:pBdr>
              <w:jc w:val="center"/>
              <w:rPr>
                <w:color w:val="000000"/>
                <w:sz w:val="20"/>
                <w:szCs w:val="20"/>
                <w:lang w:val="en-US"/>
              </w:rPr>
            </w:pPr>
            <w:r w:rsidRPr="00F63242">
              <w:rPr>
                <w:color w:val="000000"/>
                <w:sz w:val="20"/>
                <w:szCs w:val="20"/>
                <w:lang w:val="en-US"/>
              </w:rPr>
              <w:t>Shanghai Hongqiao-Handwritten Collection by Accor 5*</w:t>
            </w:r>
          </w:p>
          <w:p w14:paraId="17FEBF45" w14:textId="77777777" w:rsidR="00F66B35" w:rsidRPr="00F13B5A" w:rsidRDefault="00F66B35" w:rsidP="009F712F">
            <w:pPr>
              <w:jc w:val="center"/>
              <w:rPr>
                <w:color w:val="000000"/>
                <w:sz w:val="20"/>
                <w:szCs w:val="20"/>
                <w:lang w:val="en-US"/>
              </w:rPr>
            </w:pPr>
            <w:r w:rsidRPr="00F63242">
              <w:rPr>
                <w:color w:val="000000"/>
                <w:sz w:val="20"/>
                <w:szCs w:val="20"/>
                <w:lang w:val="en-US"/>
              </w:rPr>
              <w:t>Grand Mercure Shanghai Hongqiao - equivalente a 5</w:t>
            </w:r>
          </w:p>
        </w:tc>
      </w:tr>
    </w:tbl>
    <w:p w14:paraId="4CA97523" w14:textId="77777777" w:rsidR="00F66B35" w:rsidRPr="00F13B5A" w:rsidRDefault="00F66B35" w:rsidP="00F66B35">
      <w:pPr>
        <w:pBdr>
          <w:top w:val="nil"/>
          <w:left w:val="nil"/>
          <w:bottom w:val="nil"/>
          <w:right w:val="nil"/>
          <w:between w:val="nil"/>
        </w:pBdr>
        <w:spacing w:after="0" w:line="240" w:lineRule="auto"/>
        <w:rPr>
          <w:b/>
          <w:bCs/>
          <w:color w:val="000000"/>
          <w:sz w:val="20"/>
          <w:szCs w:val="20"/>
          <w:lang w:val="en-US"/>
        </w:rPr>
      </w:pPr>
    </w:p>
    <w:p w14:paraId="1A735889" w14:textId="77777777" w:rsidR="009F2DE9" w:rsidRPr="004E4630" w:rsidRDefault="009F2DE9">
      <w:pPr>
        <w:pBdr>
          <w:top w:val="nil"/>
          <w:left w:val="nil"/>
          <w:bottom w:val="nil"/>
          <w:right w:val="nil"/>
          <w:between w:val="nil"/>
        </w:pBdr>
        <w:spacing w:after="0" w:line="240" w:lineRule="auto"/>
        <w:jc w:val="center"/>
        <w:rPr>
          <w:b/>
          <w:bCs/>
          <w:color w:val="000000"/>
          <w:sz w:val="20"/>
          <w:szCs w:val="20"/>
          <w:lang w:val="en-US"/>
        </w:rPr>
      </w:pPr>
    </w:p>
    <w:p w14:paraId="5618453A" w14:textId="77777777" w:rsidR="009F2DE9" w:rsidRPr="004E4630" w:rsidRDefault="009F2DE9">
      <w:pPr>
        <w:pBdr>
          <w:top w:val="nil"/>
          <w:left w:val="nil"/>
          <w:bottom w:val="nil"/>
          <w:right w:val="nil"/>
          <w:between w:val="nil"/>
        </w:pBdr>
        <w:spacing w:after="0" w:line="240" w:lineRule="auto"/>
        <w:jc w:val="center"/>
        <w:rPr>
          <w:b/>
          <w:bCs/>
          <w:color w:val="000000"/>
          <w:sz w:val="20"/>
          <w:szCs w:val="20"/>
          <w:lang w:val="en-US"/>
        </w:rPr>
      </w:pPr>
    </w:p>
    <w:p w14:paraId="7C24AA84" w14:textId="77777777" w:rsidR="009F2DE9" w:rsidRPr="004E4630" w:rsidRDefault="009F2DE9">
      <w:pPr>
        <w:pBdr>
          <w:top w:val="nil"/>
          <w:left w:val="nil"/>
          <w:bottom w:val="nil"/>
          <w:right w:val="nil"/>
          <w:between w:val="nil"/>
        </w:pBdr>
        <w:spacing w:after="0" w:line="240" w:lineRule="auto"/>
        <w:jc w:val="both"/>
        <w:rPr>
          <w:b/>
          <w:bCs/>
          <w:color w:val="000000"/>
          <w:sz w:val="20"/>
          <w:szCs w:val="20"/>
          <w:lang w:val="en-US"/>
        </w:rPr>
      </w:pPr>
    </w:p>
    <w:sectPr w:rsidR="009F2DE9" w:rsidRPr="004E4630" w:rsidSect="002A76A1">
      <w:headerReference w:type="even" r:id="rId9"/>
      <w:headerReference w:type="default" r:id="rId10"/>
      <w:footerReference w:type="even" r:id="rId11"/>
      <w:footerReference w:type="default" r:id="rId12"/>
      <w:headerReference w:type="first" r:id="rId13"/>
      <w:footerReference w:type="first" r:id="rId14"/>
      <w:pgSz w:w="12240" w:h="15840"/>
      <w:pgMar w:top="1417" w:right="1701" w:bottom="1560"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56EA5" w14:textId="77777777" w:rsidR="00C33681" w:rsidRDefault="00C33681">
      <w:pPr>
        <w:spacing w:after="0" w:line="240" w:lineRule="auto"/>
      </w:pPr>
      <w:r>
        <w:separator/>
      </w:r>
    </w:p>
  </w:endnote>
  <w:endnote w:type="continuationSeparator" w:id="0">
    <w:p w14:paraId="012AD9E1" w14:textId="77777777" w:rsidR="00C33681" w:rsidRDefault="00C33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7A2BB516-7311-44F3-B4BD-C70ED0BD657A}"/>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298A47E1-2348-4809-ABE9-13F4550623B6}"/>
    <w:embedBold r:id="rId3" w:fontKey="{9E682007-7636-483D-BA43-278713EA444D}"/>
    <w:embedItalic r:id="rId4" w:fontKey="{56C96256-8961-4286-BD8C-3C4889CBF495}"/>
    <w:embedBoldItalic r:id="rId5" w:fontKey="{73D8FA8A-7F01-4E59-B2FE-21982B11F461}"/>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E0A7BD04-A080-4C58-A398-E49C7C6E0C2A}"/>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embedBold r:id="rId7" w:fontKey="{5C6DB6D6-09B8-467A-A1DA-CD1FB04C9C0A}"/>
  </w:font>
  <w:font w:name="Aptos Narrow">
    <w:charset w:val="00"/>
    <w:family w:val="swiss"/>
    <w:pitch w:val="variable"/>
    <w:sig w:usb0="20000287" w:usb1="00000003" w:usb2="00000000" w:usb3="00000000" w:csb0="0000019F" w:csb1="00000000"/>
    <w:embedRegular r:id="rId8" w:fontKey="{CDE5F658-D341-48B2-883F-B4F90D0315F9}"/>
    <w:embedBold r:id="rId9" w:fontKey="{6C0664C3-C5A2-4244-BBCF-A191A135C45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67213" w14:textId="77777777" w:rsidR="00F63242" w:rsidRDefault="00F6324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96756" w14:textId="77777777" w:rsidR="00F63242" w:rsidRPr="004F20DD" w:rsidRDefault="00F63242" w:rsidP="00F63242">
    <w:pPr>
      <w:pBdr>
        <w:top w:val="nil"/>
        <w:left w:val="nil"/>
        <w:bottom w:val="nil"/>
        <w:right w:val="nil"/>
        <w:between w:val="nil"/>
      </w:pBdr>
      <w:spacing w:after="0" w:line="240" w:lineRule="auto"/>
      <w:jc w:val="center"/>
      <w:textDirection w:val="btLr"/>
      <w:rPr>
        <w:b/>
        <w:bCs/>
        <w:color w:val="002060"/>
        <w:sz w:val="20"/>
        <w:szCs w:val="20"/>
        <w:lang w:val="es-MX"/>
      </w:rPr>
    </w:pPr>
    <w:r w:rsidRPr="00FB578F">
      <w:rPr>
        <w:b/>
        <w:bCs/>
        <w:noProof/>
        <w:color w:val="002060"/>
        <w:sz w:val="20"/>
        <w:szCs w:val="20"/>
        <w:lang w:val="es-MX"/>
      </w:rPr>
      <w:drawing>
        <wp:anchor distT="0" distB="0" distL="114300" distR="114300" simplePos="0" relativeHeight="251661312" behindDoc="0" locked="0" layoutInCell="1" allowOverlap="1" wp14:anchorId="1F7173EC" wp14:editId="5E78ECBD">
          <wp:simplePos x="0" y="0"/>
          <wp:positionH relativeFrom="margin">
            <wp:align>right</wp:align>
          </wp:positionH>
          <wp:positionV relativeFrom="paragraph">
            <wp:posOffset>13335</wp:posOffset>
          </wp:positionV>
          <wp:extent cx="793750" cy="323850"/>
          <wp:effectExtent l="0" t="0" r="0" b="0"/>
          <wp:wrapNone/>
          <wp:docPr id="181706384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3750" cy="323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578F">
      <w:rPr>
        <w:b/>
        <w:bCs/>
        <w:noProof/>
        <w:color w:val="002060"/>
        <w:sz w:val="20"/>
        <w:szCs w:val="20"/>
        <w:lang w:val="es-MX"/>
      </w:rPr>
      <w:drawing>
        <wp:anchor distT="0" distB="0" distL="114300" distR="114300" simplePos="0" relativeHeight="251660288" behindDoc="0" locked="0" layoutInCell="1" allowOverlap="1" wp14:anchorId="601EFDDA" wp14:editId="1FFD8351">
          <wp:simplePos x="0" y="0"/>
          <wp:positionH relativeFrom="margin">
            <wp:align>left</wp:align>
          </wp:positionH>
          <wp:positionV relativeFrom="paragraph">
            <wp:posOffset>-24765</wp:posOffset>
          </wp:positionV>
          <wp:extent cx="925830" cy="323850"/>
          <wp:effectExtent l="0" t="0" r="0" b="0"/>
          <wp:wrapNone/>
          <wp:docPr id="65720674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2">
                    <a:extLst>
                      <a:ext uri="{28A0092B-C50C-407E-A947-70E740481C1C}">
                        <a14:useLocalDpi xmlns:a14="http://schemas.microsoft.com/office/drawing/2010/main" val="0"/>
                      </a:ext>
                    </a:extLst>
                  </a:blip>
                  <a:srcRect t="31099" b="33904"/>
                  <a:stretch>
                    <a:fillRect/>
                  </a:stretch>
                </pic:blipFill>
                <pic:spPr bwMode="auto">
                  <a:xfrm>
                    <a:off x="0" y="0"/>
                    <a:ext cx="925830" cy="323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578F">
      <w:rPr>
        <w:b/>
        <w:bCs/>
        <w:color w:val="002060"/>
        <w:sz w:val="20"/>
        <w:szCs w:val="20"/>
        <w:lang w:val="es-MX"/>
      </w:rPr>
      <w:t>A</w:t>
    </w:r>
    <w:r w:rsidRPr="004F20DD">
      <w:rPr>
        <w:b/>
        <w:bCs/>
        <w:color w:val="002060"/>
        <w:sz w:val="20"/>
        <w:szCs w:val="20"/>
        <w:lang w:val="es-MX"/>
      </w:rPr>
      <w:t>ctiva, recarga y viaja. Una sola SIM</w:t>
    </w:r>
  </w:p>
  <w:p w14:paraId="3BADB3F7" w14:textId="60059E53" w:rsidR="00F63242" w:rsidRPr="00F63242" w:rsidRDefault="00F63242" w:rsidP="00F63242">
    <w:pPr>
      <w:pBdr>
        <w:top w:val="nil"/>
        <w:left w:val="nil"/>
        <w:bottom w:val="nil"/>
        <w:right w:val="nil"/>
        <w:between w:val="nil"/>
      </w:pBdr>
      <w:spacing w:after="0" w:line="240" w:lineRule="auto"/>
      <w:jc w:val="center"/>
      <w:rPr>
        <w:color w:val="000000"/>
      </w:rPr>
    </w:pPr>
    <w:r w:rsidRPr="004F20DD">
      <w:rPr>
        <w:b/>
        <w:bCs/>
        <w:color w:val="002060"/>
        <w:sz w:val="20"/>
        <w:szCs w:val="20"/>
        <w:lang w:val="es-MX"/>
      </w:rPr>
      <w:t>para conectarte al mundo entero desde $6.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BF4A0" w14:textId="77777777" w:rsidR="00F63242" w:rsidRDefault="00F6324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FC07D" w14:textId="77777777" w:rsidR="00C33681" w:rsidRDefault="00C33681">
      <w:pPr>
        <w:spacing w:after="0" w:line="240" w:lineRule="auto"/>
      </w:pPr>
      <w:r>
        <w:separator/>
      </w:r>
    </w:p>
  </w:footnote>
  <w:footnote w:type="continuationSeparator" w:id="0">
    <w:p w14:paraId="43542BC0" w14:textId="77777777" w:rsidR="00C33681" w:rsidRDefault="00C336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E2204" w14:textId="77777777" w:rsidR="00F63242" w:rsidRDefault="00F6324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B833B" w14:textId="77777777" w:rsidR="009F2DE9" w:rsidRDefault="00000000">
    <w:pPr>
      <w:pBdr>
        <w:top w:val="nil"/>
        <w:left w:val="nil"/>
        <w:bottom w:val="nil"/>
        <w:right w:val="nil"/>
        <w:between w:val="nil"/>
      </w:pBdr>
      <w:tabs>
        <w:tab w:val="center" w:pos="4252"/>
        <w:tab w:val="right" w:pos="8504"/>
      </w:tabs>
      <w:spacing w:after="0" w:line="240" w:lineRule="auto"/>
      <w:rPr>
        <w:color w:val="000000"/>
      </w:rPr>
    </w:pPr>
    <w:r>
      <w:rPr>
        <w:noProof/>
        <w:color w:val="000000"/>
      </w:rPr>
      <w:drawing>
        <wp:anchor distT="0" distB="0" distL="114300" distR="114300" simplePos="0" relativeHeight="251658240" behindDoc="0" locked="0" layoutInCell="1" hidden="0" allowOverlap="1" wp14:anchorId="71361353" wp14:editId="429048BE">
          <wp:simplePos x="0" y="0"/>
          <wp:positionH relativeFrom="page">
            <wp:posOffset>160020</wp:posOffset>
          </wp:positionH>
          <wp:positionV relativeFrom="topMargin">
            <wp:posOffset>175260</wp:posOffset>
          </wp:positionV>
          <wp:extent cx="2430780" cy="525780"/>
          <wp:effectExtent l="0" t="0" r="0" b="0"/>
          <wp:wrapSquare wrapText="bothSides" distT="0" distB="0" distL="114300" distR="114300"/>
          <wp:docPr id="820337414" name="image1.jpg" descr="Interfaz de usuario gráfica&#10;&#10;Descripción generada automáticamente con confianza baja"/>
          <wp:cNvGraphicFramePr/>
          <a:graphic xmlns:a="http://schemas.openxmlformats.org/drawingml/2006/main">
            <a:graphicData uri="http://schemas.openxmlformats.org/drawingml/2006/picture">
              <pic:pic xmlns:pic="http://schemas.openxmlformats.org/drawingml/2006/picture">
                <pic:nvPicPr>
                  <pic:cNvPr id="0" name="image1.jpg" descr="Interfaz de usuario gráfica&#10;&#10;Descripción generada automáticamente con confianza baja"/>
                  <pic:cNvPicPr preferRelativeResize="0"/>
                </pic:nvPicPr>
                <pic:blipFill>
                  <a:blip r:embed="rId1"/>
                  <a:srcRect l="2522" t="33486" r="56491" b="10244"/>
                  <a:stretch>
                    <a:fillRect/>
                  </a:stretch>
                </pic:blipFill>
                <pic:spPr>
                  <a:xfrm>
                    <a:off x="0" y="0"/>
                    <a:ext cx="2430780" cy="525780"/>
                  </a:xfrm>
                  <a:prstGeom prst="rect">
                    <a:avLst/>
                  </a:prstGeom>
                  <a:ln/>
                </pic:spPr>
              </pic:pic>
            </a:graphicData>
          </a:graphic>
        </wp:anchor>
      </w:drawing>
    </w:r>
  </w:p>
  <w:p w14:paraId="17F641C2" w14:textId="77777777" w:rsidR="009F2DE9" w:rsidRDefault="009F2DE9">
    <w:pPr>
      <w:pBdr>
        <w:top w:val="nil"/>
        <w:left w:val="nil"/>
        <w:bottom w:val="nil"/>
        <w:right w:val="nil"/>
        <w:between w:val="nil"/>
      </w:pBdr>
      <w:tabs>
        <w:tab w:val="center" w:pos="4252"/>
        <w:tab w:val="right" w:pos="8504"/>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CE3F1" w14:textId="77777777" w:rsidR="00F63242" w:rsidRDefault="00F6324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834E9"/>
    <w:multiLevelType w:val="multilevel"/>
    <w:tmpl w:val="0CB82A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54908A4"/>
    <w:multiLevelType w:val="multilevel"/>
    <w:tmpl w:val="6D722E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D2B049D"/>
    <w:multiLevelType w:val="multilevel"/>
    <w:tmpl w:val="50A42A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5B61A4E"/>
    <w:multiLevelType w:val="multilevel"/>
    <w:tmpl w:val="A7F8876A"/>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69857E0"/>
    <w:multiLevelType w:val="multilevel"/>
    <w:tmpl w:val="D7CC50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4637AC9"/>
    <w:multiLevelType w:val="multilevel"/>
    <w:tmpl w:val="95FA34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872093B"/>
    <w:multiLevelType w:val="multilevel"/>
    <w:tmpl w:val="8B861D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53126794">
    <w:abstractNumId w:val="4"/>
  </w:num>
  <w:num w:numId="2" w16cid:durableId="2145267867">
    <w:abstractNumId w:val="3"/>
  </w:num>
  <w:num w:numId="3" w16cid:durableId="1006640847">
    <w:abstractNumId w:val="5"/>
  </w:num>
  <w:num w:numId="4" w16cid:durableId="1477138131">
    <w:abstractNumId w:val="2"/>
  </w:num>
  <w:num w:numId="5" w16cid:durableId="1422221649">
    <w:abstractNumId w:val="6"/>
  </w:num>
  <w:num w:numId="6" w16cid:durableId="1521550514">
    <w:abstractNumId w:val="1"/>
  </w:num>
  <w:num w:numId="7" w16cid:durableId="1704281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DE9"/>
    <w:rsid w:val="000430AA"/>
    <w:rsid w:val="00081046"/>
    <w:rsid w:val="001A2D3A"/>
    <w:rsid w:val="002A76A1"/>
    <w:rsid w:val="00303178"/>
    <w:rsid w:val="00307F43"/>
    <w:rsid w:val="003628BE"/>
    <w:rsid w:val="00385662"/>
    <w:rsid w:val="00464FF6"/>
    <w:rsid w:val="004E4630"/>
    <w:rsid w:val="00524975"/>
    <w:rsid w:val="00525A75"/>
    <w:rsid w:val="0055138A"/>
    <w:rsid w:val="005B65B6"/>
    <w:rsid w:val="005E6722"/>
    <w:rsid w:val="006D323F"/>
    <w:rsid w:val="00794D86"/>
    <w:rsid w:val="008267AD"/>
    <w:rsid w:val="009872FB"/>
    <w:rsid w:val="009F2DE9"/>
    <w:rsid w:val="00A0213C"/>
    <w:rsid w:val="00A31453"/>
    <w:rsid w:val="00AB1A82"/>
    <w:rsid w:val="00AF206A"/>
    <w:rsid w:val="00B60329"/>
    <w:rsid w:val="00B7259D"/>
    <w:rsid w:val="00C03022"/>
    <w:rsid w:val="00C33681"/>
    <w:rsid w:val="00C90C56"/>
    <w:rsid w:val="00CE25D1"/>
    <w:rsid w:val="00D521C3"/>
    <w:rsid w:val="00D61B34"/>
    <w:rsid w:val="00DA6DB6"/>
    <w:rsid w:val="00EE1AA5"/>
    <w:rsid w:val="00F13B5A"/>
    <w:rsid w:val="00F15E2E"/>
    <w:rsid w:val="00F25FE7"/>
    <w:rsid w:val="00F63242"/>
    <w:rsid w:val="00F66B3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D300A"/>
  <w15:docId w15:val="{90403AEF-D2A6-404B-9271-A51BD96EA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PE"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color w:val="2F5496"/>
      <w:sz w:val="40"/>
      <w:szCs w:val="40"/>
    </w:rPr>
  </w:style>
  <w:style w:type="paragraph" w:styleId="Ttulo2">
    <w:name w:val="heading 2"/>
    <w:basedOn w:val="Normal"/>
    <w:next w:val="Normal"/>
    <w:uiPriority w:val="9"/>
    <w:semiHidden/>
    <w:unhideWhenUsed/>
    <w:qFormat/>
    <w:pPr>
      <w:keepNext/>
      <w:keepLines/>
      <w:spacing w:before="160" w:after="80"/>
      <w:outlineLvl w:val="1"/>
    </w:pPr>
    <w:rPr>
      <w:color w:val="2F5496"/>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2F5496"/>
    </w:rPr>
  </w:style>
  <w:style w:type="paragraph" w:styleId="Ttulo5">
    <w:name w:val="heading 5"/>
    <w:basedOn w:val="Normal"/>
    <w:next w:val="Normal"/>
    <w:uiPriority w:val="9"/>
    <w:semiHidden/>
    <w:unhideWhenUsed/>
    <w:qFormat/>
    <w:pPr>
      <w:keepNext/>
      <w:keepLines/>
      <w:spacing w:before="80" w:after="40"/>
      <w:outlineLvl w:val="4"/>
    </w:pPr>
    <w:rPr>
      <w:color w:val="2F5496"/>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paragraph" w:styleId="Ttulo7">
    <w:name w:val="heading 7"/>
    <w:basedOn w:val="Normal"/>
    <w:next w:val="Normal"/>
    <w:link w:val="Ttulo7Car"/>
    <w:uiPriority w:val="9"/>
    <w:semiHidden/>
    <w:unhideWhenUsed/>
    <w:qFormat/>
    <w:rsid w:val="007A213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A213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A213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sz w:val="56"/>
      <w:szCs w:val="56"/>
    </w:rPr>
  </w:style>
  <w:style w:type="character" w:customStyle="1" w:styleId="Ttulo1Car">
    <w:name w:val="Título 1 Car"/>
    <w:basedOn w:val="Fuentedeprrafopredeter"/>
    <w:uiPriority w:val="9"/>
    <w:rsid w:val="007A213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uiPriority w:val="9"/>
    <w:semiHidden/>
    <w:rsid w:val="007A213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uiPriority w:val="9"/>
    <w:semiHidden/>
    <w:rsid w:val="007A213C"/>
    <w:rPr>
      <w:rFonts w:eastAsiaTheme="majorEastAsia" w:cstheme="majorBidi"/>
      <w:color w:val="2F5496" w:themeColor="accent1" w:themeShade="BF"/>
      <w:sz w:val="28"/>
      <w:szCs w:val="28"/>
    </w:rPr>
  </w:style>
  <w:style w:type="character" w:customStyle="1" w:styleId="Ttulo4Car">
    <w:name w:val="Título 4 Car"/>
    <w:basedOn w:val="Fuentedeprrafopredeter"/>
    <w:uiPriority w:val="9"/>
    <w:semiHidden/>
    <w:rsid w:val="007A213C"/>
    <w:rPr>
      <w:rFonts w:eastAsiaTheme="majorEastAsia" w:cstheme="majorBidi"/>
      <w:i/>
      <w:iCs/>
      <w:color w:val="2F5496" w:themeColor="accent1" w:themeShade="BF"/>
    </w:rPr>
  </w:style>
  <w:style w:type="character" w:customStyle="1" w:styleId="Ttulo5Car">
    <w:name w:val="Título 5 Car"/>
    <w:basedOn w:val="Fuentedeprrafopredeter"/>
    <w:uiPriority w:val="9"/>
    <w:semiHidden/>
    <w:rsid w:val="007A213C"/>
    <w:rPr>
      <w:rFonts w:eastAsiaTheme="majorEastAsia" w:cstheme="majorBidi"/>
      <w:color w:val="2F5496" w:themeColor="accent1" w:themeShade="BF"/>
    </w:rPr>
  </w:style>
  <w:style w:type="character" w:customStyle="1" w:styleId="Ttulo6Car">
    <w:name w:val="Título 6 Car"/>
    <w:basedOn w:val="Fuentedeprrafopredeter"/>
    <w:uiPriority w:val="9"/>
    <w:semiHidden/>
    <w:rsid w:val="007A213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A213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A213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A213C"/>
    <w:rPr>
      <w:rFonts w:eastAsiaTheme="majorEastAsia" w:cstheme="majorBidi"/>
      <w:color w:val="272727" w:themeColor="text1" w:themeTint="D8"/>
    </w:rPr>
  </w:style>
  <w:style w:type="character" w:customStyle="1" w:styleId="TtuloCar">
    <w:name w:val="Título Car"/>
    <w:basedOn w:val="Fuentedeprrafopredeter"/>
    <w:uiPriority w:val="10"/>
    <w:rsid w:val="007A213C"/>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7A213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A213C"/>
    <w:pPr>
      <w:spacing w:before="160"/>
      <w:jc w:val="center"/>
    </w:pPr>
    <w:rPr>
      <w:i/>
      <w:iCs/>
      <w:color w:val="404040" w:themeColor="text1" w:themeTint="BF"/>
    </w:rPr>
  </w:style>
  <w:style w:type="character" w:customStyle="1" w:styleId="CitaCar">
    <w:name w:val="Cita Car"/>
    <w:basedOn w:val="Fuentedeprrafopredeter"/>
    <w:link w:val="Cita"/>
    <w:uiPriority w:val="29"/>
    <w:rsid w:val="007A213C"/>
    <w:rPr>
      <w:i/>
      <w:iCs/>
      <w:color w:val="404040" w:themeColor="text1" w:themeTint="BF"/>
    </w:rPr>
  </w:style>
  <w:style w:type="paragraph" w:styleId="Prrafodelista">
    <w:name w:val="List Paragraph"/>
    <w:basedOn w:val="Normal"/>
    <w:uiPriority w:val="34"/>
    <w:qFormat/>
    <w:rsid w:val="007A213C"/>
    <w:pPr>
      <w:ind w:left="720"/>
      <w:contextualSpacing/>
    </w:pPr>
  </w:style>
  <w:style w:type="character" w:styleId="nfasisintenso">
    <w:name w:val="Intense Emphasis"/>
    <w:basedOn w:val="Fuentedeprrafopredeter"/>
    <w:uiPriority w:val="21"/>
    <w:qFormat/>
    <w:rsid w:val="007A213C"/>
    <w:rPr>
      <w:i/>
      <w:iCs/>
      <w:color w:val="2F5496" w:themeColor="accent1" w:themeShade="BF"/>
    </w:rPr>
  </w:style>
  <w:style w:type="paragraph" w:styleId="Citadestacada">
    <w:name w:val="Intense Quote"/>
    <w:basedOn w:val="Normal"/>
    <w:next w:val="Normal"/>
    <w:link w:val="CitadestacadaCar"/>
    <w:uiPriority w:val="30"/>
    <w:qFormat/>
    <w:rsid w:val="007A21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A213C"/>
    <w:rPr>
      <w:i/>
      <w:iCs/>
      <w:color w:val="2F5496" w:themeColor="accent1" w:themeShade="BF"/>
    </w:rPr>
  </w:style>
  <w:style w:type="character" w:styleId="Referenciaintensa">
    <w:name w:val="Intense Reference"/>
    <w:basedOn w:val="Fuentedeprrafopredeter"/>
    <w:uiPriority w:val="32"/>
    <w:qFormat/>
    <w:rsid w:val="007A213C"/>
    <w:rPr>
      <w:b/>
      <w:bCs/>
      <w:smallCaps/>
      <w:color w:val="2F5496" w:themeColor="accent1" w:themeShade="BF"/>
      <w:spacing w:val="5"/>
    </w:rPr>
  </w:style>
  <w:style w:type="paragraph" w:styleId="Sinespaciado">
    <w:name w:val="No Spacing"/>
    <w:link w:val="SinespaciadoCar"/>
    <w:uiPriority w:val="1"/>
    <w:qFormat/>
    <w:rsid w:val="007A213C"/>
    <w:pPr>
      <w:spacing w:after="0" w:line="240" w:lineRule="auto"/>
    </w:pPr>
  </w:style>
  <w:style w:type="paragraph" w:styleId="Encabezado">
    <w:name w:val="header"/>
    <w:basedOn w:val="Normal"/>
    <w:link w:val="EncabezadoCar"/>
    <w:uiPriority w:val="99"/>
    <w:unhideWhenUsed/>
    <w:rsid w:val="00B136C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136CB"/>
  </w:style>
  <w:style w:type="paragraph" w:styleId="Piedepgina">
    <w:name w:val="footer"/>
    <w:basedOn w:val="Normal"/>
    <w:link w:val="PiedepginaCar"/>
    <w:uiPriority w:val="99"/>
    <w:unhideWhenUsed/>
    <w:rsid w:val="00B136C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136CB"/>
  </w:style>
  <w:style w:type="table" w:styleId="Tablaconcuadrcula">
    <w:name w:val="Table Grid"/>
    <w:basedOn w:val="Tablanormal"/>
    <w:uiPriority w:val="39"/>
    <w:rsid w:val="00A50A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reet-address">
    <w:name w:val="street-address"/>
    <w:rsid w:val="00B15507"/>
  </w:style>
  <w:style w:type="character" w:customStyle="1" w:styleId="SinespaciadoCar">
    <w:name w:val="Sin espaciado Car"/>
    <w:basedOn w:val="Fuentedeprrafopredeter"/>
    <w:link w:val="Sinespaciado"/>
    <w:uiPriority w:val="1"/>
    <w:rsid w:val="00EB3F33"/>
    <w:rPr>
      <w:lang w:val="es-PE"/>
    </w:rPr>
  </w:style>
  <w:style w:type="paragraph" w:styleId="Sangranormal">
    <w:name w:val="Normal Indent"/>
    <w:basedOn w:val="Normal"/>
    <w:uiPriority w:val="99"/>
    <w:rsid w:val="00480A4A"/>
    <w:pPr>
      <w:widowControl w:val="0"/>
      <w:spacing w:after="0" w:line="240" w:lineRule="auto"/>
      <w:ind w:firstLine="420"/>
      <w:jc w:val="both"/>
    </w:pPr>
    <w:rPr>
      <w:rFonts w:ascii="Times New Roman" w:eastAsia="SimSun" w:hAnsi="Times New Roman" w:cs="Times New Roman"/>
      <w:kern w:val="2"/>
      <w:sz w:val="21"/>
      <w:szCs w:val="20"/>
      <w:lang w:eastAsia="zh-CN"/>
    </w:rPr>
  </w:style>
  <w:style w:type="character" w:styleId="Hipervnculo">
    <w:name w:val="Hyperlink"/>
    <w:basedOn w:val="Fuentedeprrafopredeter"/>
    <w:uiPriority w:val="99"/>
    <w:unhideWhenUsed/>
    <w:rsid w:val="00ED28DC"/>
    <w:rPr>
      <w:color w:val="0563C1" w:themeColor="hyperlink"/>
      <w:u w:val="single"/>
    </w:rPr>
  </w:style>
  <w:style w:type="character" w:styleId="Mencinsinresolver">
    <w:name w:val="Unresolved Mention"/>
    <w:basedOn w:val="Fuentedeprrafopredeter"/>
    <w:uiPriority w:val="99"/>
    <w:semiHidden/>
    <w:unhideWhenUsed/>
    <w:rsid w:val="002A3C15"/>
    <w:rPr>
      <w:color w:val="605E5C"/>
      <w:shd w:val="clear" w:color="auto" w:fill="E1DFDD"/>
    </w:rPr>
  </w:style>
  <w:style w:type="character" w:styleId="Hipervnculovisitado">
    <w:name w:val="FollowedHyperlink"/>
    <w:basedOn w:val="Fuentedeprrafopredeter"/>
    <w:uiPriority w:val="99"/>
    <w:semiHidden/>
    <w:unhideWhenUsed/>
    <w:rsid w:val="00953138"/>
    <w:rPr>
      <w:color w:val="954F72" w:themeColor="followedHyperlink"/>
      <w:u w:val="single"/>
    </w:rPr>
  </w:style>
  <w:style w:type="paragraph" w:styleId="Subttulo">
    <w:name w:val="Subtitle"/>
    <w:basedOn w:val="Normal"/>
    <w:next w:val="Normal"/>
    <w:uiPriority w:val="11"/>
    <w:qFormat/>
    <w:rPr>
      <w:color w:val="595959"/>
      <w:sz w:val="28"/>
      <w:szCs w:val="2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15" w:type="dxa"/>
        <w:left w:w="70" w:type="dxa"/>
        <w:bottom w:w="0" w:type="dxa"/>
        <w:right w:w="70"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70" w:type="dxa"/>
        <w:bottom w:w="0" w:type="dxa"/>
        <w:right w:w="70"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70" w:type="dxa"/>
        <w:bottom w:w="0" w:type="dxa"/>
        <w:right w:w="70"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70" w:type="dxa"/>
        <w:bottom w:w="0" w:type="dxa"/>
        <w:right w:w="70"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70" w:type="dxa"/>
        <w:bottom w:w="0" w:type="dxa"/>
        <w:right w:w="70" w:type="dxa"/>
      </w:tblCellMar>
    </w:tblPr>
  </w:style>
  <w:style w:type="table" w:customStyle="1" w:styleId="a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70" w:type="dxa"/>
        <w:bottom w:w="0" w:type="dxa"/>
        <w:right w:w="70" w:type="dxa"/>
      </w:tblCellMar>
    </w:tblPr>
  </w:style>
  <w:style w:type="table" w:customStyle="1" w:styleId="a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
    <w:tblPr>
      <w:tblStyleRowBandSize w:val="1"/>
      <w:tblStyleColBandSize w:val="1"/>
      <w:tblCellMar>
        <w:top w:w="0" w:type="dxa"/>
        <w:left w:w="70" w:type="dxa"/>
        <w:bottom w:w="0" w:type="dxa"/>
        <w:right w:w="70" w:type="dxa"/>
      </w:tblCellMar>
    </w:tblPr>
  </w:style>
  <w:style w:type="table" w:customStyle="1" w:styleId="a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
    <w:tblPr>
      <w:tblStyleRowBandSize w:val="1"/>
      <w:tblStyleColBandSize w:val="1"/>
      <w:tblCellMar>
        <w:top w:w="0" w:type="dxa"/>
        <w:left w:w="70" w:type="dxa"/>
        <w:bottom w:w="0" w:type="dxa"/>
        <w:right w:w="70" w:type="dxa"/>
      </w:tblCellMar>
    </w:tblPr>
  </w:style>
  <w:style w:type="table" w:customStyle="1" w:styleId="a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
    <w:tblPr>
      <w:tblStyleRowBandSize w:val="1"/>
      <w:tblStyleColBandSize w:val="1"/>
      <w:tblCellMar>
        <w:top w:w="0" w:type="dxa"/>
        <w:left w:w="70" w:type="dxa"/>
        <w:bottom w:w="0" w:type="dxa"/>
        <w:right w:w="70" w:type="dxa"/>
      </w:tblCellMar>
    </w:tblPr>
  </w:style>
  <w:style w:type="table" w:customStyle="1" w:styleId="af2">
    <w:basedOn w:val="TableNormal"/>
    <w:tblPr>
      <w:tblStyleRowBandSize w:val="1"/>
      <w:tblStyleColBandSize w:val="1"/>
      <w:tblCellMar>
        <w:top w:w="15" w:type="dxa"/>
        <w:left w:w="70" w:type="dxa"/>
        <w:bottom w:w="0" w:type="dxa"/>
        <w:right w:w="70" w:type="dxa"/>
      </w:tblCellMar>
    </w:tblPr>
  </w:style>
  <w:style w:type="table" w:customStyle="1" w:styleId="a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
    <w:tblPr>
      <w:tblStyleRowBandSize w:val="1"/>
      <w:tblStyleColBandSize w:val="1"/>
      <w:tblCellMar>
        <w:top w:w="0" w:type="dxa"/>
        <w:left w:w="70" w:type="dxa"/>
        <w:bottom w:w="0" w:type="dxa"/>
        <w:right w:w="70" w:type="dxa"/>
      </w:tblCellMar>
    </w:tblPr>
  </w:style>
  <w:style w:type="table" w:customStyle="1" w:styleId="af5">
    <w:basedOn w:val="TableNormal"/>
    <w:tblPr>
      <w:tblStyleRowBandSize w:val="1"/>
      <w:tblStyleColBandSize w:val="1"/>
      <w:tblCellMar>
        <w:top w:w="0" w:type="dxa"/>
        <w:left w:w="70" w:type="dxa"/>
        <w:bottom w:w="0" w:type="dxa"/>
        <w:right w:w="70" w:type="dxa"/>
      </w:tblCellMar>
    </w:tblPr>
  </w:style>
  <w:style w:type="table" w:customStyle="1" w:styleId="af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7">
    <w:basedOn w:val="TableNormal"/>
    <w:tblPr>
      <w:tblStyleRowBandSize w:val="1"/>
      <w:tblStyleColBandSize w:val="1"/>
      <w:tblCellMar>
        <w:top w:w="0" w:type="dxa"/>
        <w:left w:w="70" w:type="dxa"/>
        <w:bottom w:w="0" w:type="dxa"/>
        <w:right w:w="70" w:type="dxa"/>
      </w:tblCellMar>
    </w:tblPr>
  </w:style>
  <w:style w:type="table" w:customStyle="1" w:styleId="af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9">
    <w:basedOn w:val="TableNormal"/>
    <w:tblPr>
      <w:tblStyleRowBandSize w:val="1"/>
      <w:tblStyleColBandSize w:val="1"/>
      <w:tblCellMar>
        <w:top w:w="0" w:type="dxa"/>
        <w:left w:w="70" w:type="dxa"/>
        <w:bottom w:w="0" w:type="dxa"/>
        <w:right w:w="70" w:type="dxa"/>
      </w:tblCellMar>
    </w:tblPr>
  </w:style>
  <w:style w:type="table" w:customStyle="1" w:styleId="afa">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AUP7/g7u75xPv/1G6gdwuKb4Ww==">CgMxLjAyD2lkLnE2cnc2c2Fva2E2MjIPaWQuMXgzOWR2OWxyOTJkMg5oLjR1ZmMwMW9oOXNocDIPaWQuNjVuZ2thdXlsNjRqMg9pZC45eTY5Z3QydGl6MHMyDmguazI2cmh5YmNoYTkzMg9pZC5xYm5iMW5yOTR0MTAyDmguY3RpNWVubjRrcWZzMg9pZC51bHVjN2tjNDZldGoyD2lkLjJyZXRiaWVnNmpudzIOaC41MmQ0dnRpYWVsbzkyDmguZDlnYTh3NTVxcmFhMg9pZC5vYTAwN29pczhjM2gyD2lkLm16NXVlNXl1cTVkZTIPaWQudWxyOHJtOWs1eG14Mg9pZC54ZTloczc0bTBhNWE4AHIhMTBzWFlYYkRncms2U2QzSnVFVS1GeHMyT21Ic19WTC10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BA62BE2-4FFD-41A8-8F23-D0F6CE5E1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3088</TotalTime>
  <Pages>46</Pages>
  <Words>15141</Words>
  <Characters>83280</Characters>
  <Application>Microsoft Office Word</Application>
  <DocSecurity>0</DocSecurity>
  <Lines>694</Lines>
  <Paragraphs>196</Paragraphs>
  <ScaleCrop>false</ScaleCrop>
  <Company/>
  <LinksUpToDate>false</LinksUpToDate>
  <CharactersWithSpaces>98225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Denegri</dc:creator>
  <cp:lastModifiedBy>Producto 2</cp:lastModifiedBy>
  <cp:revision>9</cp:revision>
  <dcterms:created xsi:type="dcterms:W3CDTF">2024-10-01T16:44:00Z</dcterms:created>
  <dcterms:modified xsi:type="dcterms:W3CDTF">2026-10-22T20:02:00Z</dcterms:modified>
</cp:coreProperties>
</file>