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3980B" w14:textId="77777777" w:rsidR="00DB609F" w:rsidRDefault="00000000">
      <w:pPr>
        <w:spacing w:after="0" w:line="240" w:lineRule="auto"/>
        <w:rPr>
          <w:rFonts w:ascii="Calibri" w:eastAsia="Calibri" w:hAnsi="Calibri" w:cs="Calibri"/>
          <w:b/>
          <w:bCs/>
          <w:color w:val="C00000"/>
          <w:sz w:val="40"/>
          <w:szCs w:val="40"/>
        </w:rPr>
      </w:pPr>
      <w:r>
        <w:rPr>
          <w:rFonts w:ascii="Calibri" w:eastAsia="Calibri" w:hAnsi="Calibri" w:cs="Calibri"/>
          <w:b/>
          <w:bCs/>
          <w:color w:val="C00000"/>
          <w:sz w:val="40"/>
          <w:szCs w:val="40"/>
        </w:rPr>
        <w:t>SALVADOR DE BAHÍA EXPRESS</w:t>
      </w:r>
    </w:p>
    <w:p w14:paraId="1F9CB763" w14:textId="77777777" w:rsidR="00DB609F" w:rsidRDefault="00000000">
      <w:pPr>
        <w:spacing w:after="0" w:line="240" w:lineRule="auto"/>
        <w:rPr>
          <w:rFonts w:ascii="Calibri" w:eastAsia="Calibri" w:hAnsi="Calibri" w:cs="Calibri"/>
          <w:b/>
          <w:bCs/>
          <w:sz w:val="24"/>
          <w:szCs w:val="24"/>
        </w:rPr>
      </w:pPr>
      <w:r>
        <w:rPr>
          <w:rFonts w:ascii="Calibri" w:eastAsia="Calibri" w:hAnsi="Calibri" w:cs="Calibri"/>
          <w:b/>
          <w:bCs/>
          <w:color w:val="FF0000"/>
          <w:sz w:val="36"/>
          <w:szCs w:val="36"/>
        </w:rPr>
        <w:t>BRASIL</w:t>
      </w:r>
      <w:r>
        <w:rPr>
          <w:rFonts w:ascii="Calibri" w:eastAsia="Calibri" w:hAnsi="Calibri" w:cs="Calibri"/>
          <w:b/>
          <w:bCs/>
          <w:color w:val="C00000"/>
          <w:sz w:val="40"/>
          <w:szCs w:val="40"/>
        </w:rPr>
        <w:br/>
      </w:r>
      <w:r>
        <w:rPr>
          <w:rFonts w:ascii="Calibri" w:eastAsia="Calibri" w:hAnsi="Calibri" w:cs="Calibri"/>
          <w:b/>
          <w:bCs/>
          <w:sz w:val="24"/>
          <w:szCs w:val="24"/>
        </w:rPr>
        <w:t>04 DÍAS / 03 NOCHES</w:t>
      </w:r>
    </w:p>
    <w:p w14:paraId="5A341F30" w14:textId="77777777" w:rsidR="00DB609F" w:rsidRDefault="00DB609F">
      <w:pPr>
        <w:spacing w:after="0" w:line="240" w:lineRule="auto"/>
        <w:rPr>
          <w:rFonts w:ascii="Calibri" w:eastAsia="Calibri" w:hAnsi="Calibri" w:cs="Calibri"/>
          <w:sz w:val="28"/>
          <w:szCs w:val="28"/>
        </w:rPr>
      </w:pPr>
    </w:p>
    <w:p w14:paraId="1C9D668E" w14:textId="77777777" w:rsidR="00DB609F" w:rsidRDefault="00000000">
      <w:pPr>
        <w:spacing w:after="0" w:line="240" w:lineRule="auto"/>
        <w:rPr>
          <w:rFonts w:ascii="Calibri" w:eastAsia="Calibri" w:hAnsi="Calibri" w:cs="Calibri"/>
          <w:color w:val="000000"/>
          <w:sz w:val="20"/>
          <w:szCs w:val="20"/>
        </w:rPr>
      </w:pPr>
      <w:r>
        <w:rPr>
          <w:rFonts w:ascii="Calibri" w:eastAsia="Calibri" w:hAnsi="Calibri" w:cs="Calibri"/>
          <w:b/>
          <w:bCs/>
          <w:color w:val="000000"/>
          <w:sz w:val="20"/>
          <w:szCs w:val="20"/>
        </w:rPr>
        <w:t>PROGRAMA INCLUYE</w:t>
      </w:r>
    </w:p>
    <w:p w14:paraId="5D742190" w14:textId="77777777" w:rsidR="00DB609F" w:rsidRDefault="00000000">
      <w:pPr>
        <w:numPr>
          <w:ilvl w:val="0"/>
          <w:numId w:val="3"/>
        </w:numPr>
        <w:pBdr>
          <w:top w:val="nil"/>
          <w:left w:val="nil"/>
          <w:bottom w:val="nil"/>
          <w:right w:val="nil"/>
          <w:between w:val="nil"/>
        </w:pBdr>
        <w:spacing w:after="0" w:line="240" w:lineRule="auto"/>
        <w:rPr>
          <w:rFonts w:ascii="Calibri" w:eastAsia="Calibri" w:hAnsi="Calibri" w:cs="Calibri"/>
          <w:color w:val="000000"/>
          <w:sz w:val="20"/>
          <w:szCs w:val="20"/>
        </w:rPr>
      </w:pPr>
      <w:r>
        <w:rPr>
          <w:rFonts w:ascii="Calibri" w:eastAsia="Calibri" w:hAnsi="Calibri" w:cs="Calibri"/>
          <w:color w:val="000000"/>
          <w:sz w:val="20"/>
          <w:szCs w:val="20"/>
        </w:rPr>
        <w:t xml:space="preserve">Traslado aeropuerto / hotel / aeropuerto. </w:t>
      </w:r>
    </w:p>
    <w:p w14:paraId="4B387232" w14:textId="77777777" w:rsidR="00DB609F" w:rsidRDefault="00000000">
      <w:pPr>
        <w:numPr>
          <w:ilvl w:val="0"/>
          <w:numId w:val="3"/>
        </w:numPr>
        <w:pBdr>
          <w:top w:val="nil"/>
          <w:left w:val="nil"/>
          <w:bottom w:val="nil"/>
          <w:right w:val="nil"/>
          <w:between w:val="nil"/>
        </w:pBdr>
        <w:spacing w:after="0" w:line="240" w:lineRule="auto"/>
        <w:rPr>
          <w:rFonts w:ascii="Calibri" w:eastAsia="Calibri" w:hAnsi="Calibri" w:cs="Calibri"/>
          <w:color w:val="000000"/>
          <w:sz w:val="20"/>
          <w:szCs w:val="20"/>
        </w:rPr>
      </w:pPr>
      <w:r>
        <w:rPr>
          <w:rFonts w:ascii="Calibri" w:eastAsia="Calibri" w:hAnsi="Calibri" w:cs="Calibri"/>
          <w:color w:val="000000"/>
          <w:sz w:val="20"/>
          <w:szCs w:val="20"/>
        </w:rPr>
        <w:t>03 noches de alojamiento.</w:t>
      </w:r>
    </w:p>
    <w:p w14:paraId="4F81BCAF" w14:textId="77777777" w:rsidR="00DB609F" w:rsidRDefault="00000000">
      <w:pPr>
        <w:numPr>
          <w:ilvl w:val="0"/>
          <w:numId w:val="3"/>
        </w:numPr>
        <w:pBdr>
          <w:top w:val="nil"/>
          <w:left w:val="nil"/>
          <w:bottom w:val="nil"/>
          <w:right w:val="nil"/>
          <w:between w:val="nil"/>
        </w:pBdr>
        <w:spacing w:after="0" w:line="240" w:lineRule="auto"/>
        <w:rPr>
          <w:rFonts w:ascii="Calibri" w:eastAsia="Calibri" w:hAnsi="Calibri" w:cs="Calibri"/>
          <w:color w:val="000000"/>
          <w:sz w:val="20"/>
          <w:szCs w:val="20"/>
        </w:rPr>
      </w:pPr>
      <w:r>
        <w:rPr>
          <w:rFonts w:ascii="Calibri" w:eastAsia="Calibri" w:hAnsi="Calibri" w:cs="Calibri"/>
          <w:color w:val="000000"/>
          <w:sz w:val="20"/>
          <w:szCs w:val="20"/>
        </w:rPr>
        <w:t>Desayunos.</w:t>
      </w:r>
    </w:p>
    <w:p w14:paraId="3F305B38" w14:textId="77777777" w:rsidR="00DB609F" w:rsidRDefault="00000000">
      <w:pPr>
        <w:numPr>
          <w:ilvl w:val="0"/>
          <w:numId w:val="3"/>
        </w:numPr>
        <w:pBdr>
          <w:top w:val="nil"/>
          <w:left w:val="nil"/>
          <w:bottom w:val="nil"/>
          <w:right w:val="nil"/>
          <w:between w:val="nil"/>
        </w:pBdr>
        <w:spacing w:after="0" w:line="240" w:lineRule="auto"/>
        <w:rPr>
          <w:rFonts w:ascii="Calibri" w:eastAsia="Calibri" w:hAnsi="Calibri" w:cs="Calibri"/>
          <w:color w:val="000000"/>
          <w:sz w:val="20"/>
          <w:szCs w:val="20"/>
        </w:rPr>
      </w:pPr>
      <w:r>
        <w:rPr>
          <w:rFonts w:ascii="Calibri" w:eastAsia="Calibri" w:hAnsi="Calibri" w:cs="Calibri"/>
          <w:color w:val="000000"/>
          <w:sz w:val="20"/>
          <w:szCs w:val="20"/>
        </w:rPr>
        <w:t>City tour histórico.</w:t>
      </w:r>
    </w:p>
    <w:p w14:paraId="3D283E6C" w14:textId="77777777" w:rsidR="00DB609F" w:rsidRDefault="00000000">
      <w:pPr>
        <w:numPr>
          <w:ilvl w:val="0"/>
          <w:numId w:val="3"/>
        </w:numPr>
        <w:pBdr>
          <w:top w:val="nil"/>
          <w:left w:val="nil"/>
          <w:bottom w:val="nil"/>
          <w:right w:val="nil"/>
          <w:between w:val="nil"/>
        </w:pBdr>
        <w:spacing w:after="0" w:line="240" w:lineRule="auto"/>
        <w:rPr>
          <w:rFonts w:ascii="Calibri" w:eastAsia="Calibri" w:hAnsi="Calibri" w:cs="Calibri"/>
          <w:color w:val="000000"/>
          <w:sz w:val="20"/>
          <w:szCs w:val="20"/>
        </w:rPr>
      </w:pPr>
      <w:r>
        <w:rPr>
          <w:rFonts w:ascii="Calibri" w:eastAsia="Calibri" w:hAnsi="Calibri" w:cs="Calibri"/>
          <w:color w:val="000000"/>
          <w:sz w:val="20"/>
          <w:szCs w:val="20"/>
        </w:rPr>
        <w:t>Tarjeta de asistencia.</w:t>
      </w:r>
      <w:r>
        <w:rPr>
          <w:rFonts w:ascii="Calibri" w:eastAsia="Calibri" w:hAnsi="Calibri" w:cs="Calibri"/>
          <w:color w:val="000000"/>
          <w:sz w:val="20"/>
          <w:szCs w:val="20"/>
        </w:rPr>
        <w:tab/>
      </w:r>
    </w:p>
    <w:p w14:paraId="4BEF8F39" w14:textId="77777777" w:rsidR="00DB609F" w:rsidRDefault="00DB609F">
      <w:pPr>
        <w:spacing w:after="0" w:line="240" w:lineRule="auto"/>
        <w:rPr>
          <w:rFonts w:ascii="Calibri" w:eastAsia="Calibri" w:hAnsi="Calibri" w:cs="Calibri"/>
          <w:color w:val="000000"/>
          <w:sz w:val="20"/>
          <w:szCs w:val="20"/>
        </w:rPr>
      </w:pPr>
    </w:p>
    <w:p w14:paraId="40565D51" w14:textId="77777777" w:rsidR="00DB609F" w:rsidRDefault="00000000">
      <w:pPr>
        <w:spacing w:after="0" w:line="240" w:lineRule="auto"/>
        <w:rPr>
          <w:rFonts w:ascii="Calibri" w:eastAsia="Calibri" w:hAnsi="Calibri" w:cs="Calibri"/>
          <w:color w:val="000000"/>
          <w:sz w:val="20"/>
          <w:szCs w:val="20"/>
        </w:rPr>
      </w:pPr>
      <w:r>
        <w:rPr>
          <w:rFonts w:ascii="Calibri" w:eastAsia="Calibri" w:hAnsi="Calibri" w:cs="Calibri"/>
          <w:b/>
          <w:bCs/>
          <w:color w:val="000000"/>
          <w:sz w:val="20"/>
          <w:szCs w:val="20"/>
        </w:rPr>
        <w:t>PROGRAMA NO INCLUYE</w:t>
      </w:r>
    </w:p>
    <w:p w14:paraId="4C46BD93" w14:textId="77777777" w:rsidR="00DB609F" w:rsidRDefault="00000000">
      <w:pPr>
        <w:numPr>
          <w:ilvl w:val="0"/>
          <w:numId w:val="3"/>
        </w:numPr>
        <w:pBdr>
          <w:top w:val="nil"/>
          <w:left w:val="nil"/>
          <w:bottom w:val="nil"/>
          <w:right w:val="nil"/>
          <w:between w:val="nil"/>
        </w:pBdr>
        <w:spacing w:after="0" w:line="240" w:lineRule="auto"/>
        <w:rPr>
          <w:rFonts w:ascii="Calibri" w:eastAsia="Calibri" w:hAnsi="Calibri" w:cs="Calibri"/>
          <w:color w:val="000000"/>
          <w:sz w:val="20"/>
          <w:szCs w:val="20"/>
        </w:rPr>
      </w:pPr>
      <w:r>
        <w:rPr>
          <w:rFonts w:ascii="Calibri" w:eastAsia="Calibri" w:hAnsi="Calibri" w:cs="Calibri"/>
          <w:color w:val="000000"/>
          <w:sz w:val="20"/>
          <w:szCs w:val="20"/>
        </w:rPr>
        <w:t>Boleto aéreo.</w:t>
      </w:r>
    </w:p>
    <w:p w14:paraId="50E37F60" w14:textId="77777777" w:rsidR="00DB609F" w:rsidRDefault="00000000">
      <w:pPr>
        <w:numPr>
          <w:ilvl w:val="0"/>
          <w:numId w:val="3"/>
        </w:numPr>
        <w:pBdr>
          <w:top w:val="nil"/>
          <w:left w:val="nil"/>
          <w:bottom w:val="nil"/>
          <w:right w:val="nil"/>
          <w:between w:val="nil"/>
        </w:pBdr>
        <w:spacing w:after="0" w:line="240" w:lineRule="auto"/>
        <w:rPr>
          <w:rFonts w:ascii="Calibri" w:eastAsia="Calibri" w:hAnsi="Calibri" w:cs="Calibri"/>
          <w:color w:val="000000"/>
          <w:sz w:val="20"/>
          <w:szCs w:val="20"/>
        </w:rPr>
      </w:pPr>
      <w:r>
        <w:rPr>
          <w:rFonts w:ascii="Calibri" w:eastAsia="Calibri" w:hAnsi="Calibri" w:cs="Calibri"/>
          <w:color w:val="000000"/>
          <w:sz w:val="20"/>
          <w:szCs w:val="20"/>
        </w:rPr>
        <w:t>Gastos personales.</w:t>
      </w:r>
    </w:p>
    <w:p w14:paraId="429A70F3" w14:textId="77777777" w:rsidR="00DB609F" w:rsidRDefault="00000000">
      <w:pPr>
        <w:numPr>
          <w:ilvl w:val="0"/>
          <w:numId w:val="3"/>
        </w:numPr>
        <w:pBdr>
          <w:top w:val="nil"/>
          <w:left w:val="nil"/>
          <w:bottom w:val="nil"/>
          <w:right w:val="nil"/>
          <w:between w:val="nil"/>
        </w:pBdr>
        <w:spacing w:after="0" w:line="240" w:lineRule="auto"/>
        <w:rPr>
          <w:rFonts w:ascii="Calibri" w:eastAsia="Calibri" w:hAnsi="Calibri" w:cs="Calibri"/>
          <w:color w:val="000000"/>
          <w:sz w:val="20"/>
          <w:szCs w:val="20"/>
        </w:rPr>
      </w:pPr>
      <w:r>
        <w:rPr>
          <w:rFonts w:ascii="Calibri" w:eastAsia="Calibri" w:hAnsi="Calibri" w:cs="Calibri"/>
          <w:color w:val="000000"/>
          <w:sz w:val="20"/>
          <w:szCs w:val="20"/>
        </w:rPr>
        <w:t>Todas las propinas durante el viaje.</w:t>
      </w:r>
    </w:p>
    <w:p w14:paraId="39EBE368" w14:textId="77777777" w:rsidR="00DB609F" w:rsidRDefault="00000000">
      <w:pPr>
        <w:numPr>
          <w:ilvl w:val="0"/>
          <w:numId w:val="3"/>
        </w:numPr>
        <w:pBdr>
          <w:top w:val="nil"/>
          <w:left w:val="nil"/>
          <w:bottom w:val="nil"/>
          <w:right w:val="nil"/>
          <w:between w:val="nil"/>
        </w:pBdr>
        <w:spacing w:after="0" w:line="240" w:lineRule="auto"/>
        <w:rPr>
          <w:rFonts w:ascii="Calibri" w:eastAsia="Calibri" w:hAnsi="Calibri" w:cs="Calibri"/>
          <w:color w:val="000000"/>
          <w:sz w:val="20"/>
          <w:szCs w:val="20"/>
        </w:rPr>
      </w:pPr>
      <w:r>
        <w:rPr>
          <w:rFonts w:ascii="Calibri" w:eastAsia="Calibri" w:hAnsi="Calibri" w:cs="Calibri"/>
          <w:color w:val="000000"/>
          <w:sz w:val="20"/>
          <w:szCs w:val="20"/>
        </w:rPr>
        <w:t>Las tarifas no incluyen extras (bebidas, teléfonos, lavado y planchado de ropa, etc.).</w:t>
      </w:r>
    </w:p>
    <w:p w14:paraId="297FF169" w14:textId="77777777" w:rsidR="00DB609F" w:rsidRDefault="00000000">
      <w:pPr>
        <w:numPr>
          <w:ilvl w:val="0"/>
          <w:numId w:val="3"/>
        </w:numPr>
        <w:pBdr>
          <w:top w:val="nil"/>
          <w:left w:val="nil"/>
          <w:bottom w:val="nil"/>
          <w:right w:val="nil"/>
          <w:between w:val="nil"/>
        </w:pBdr>
        <w:spacing w:after="0" w:line="240" w:lineRule="auto"/>
        <w:rPr>
          <w:rFonts w:ascii="Calibri" w:eastAsia="Calibri" w:hAnsi="Calibri" w:cs="Calibri"/>
          <w:color w:val="000000"/>
          <w:sz w:val="20"/>
          <w:szCs w:val="20"/>
        </w:rPr>
      </w:pPr>
      <w:r>
        <w:rPr>
          <w:rFonts w:ascii="Calibri" w:eastAsia="Calibri" w:hAnsi="Calibri" w:cs="Calibri"/>
          <w:color w:val="000000"/>
          <w:sz w:val="20"/>
          <w:szCs w:val="20"/>
        </w:rPr>
        <w:t xml:space="preserve">Cualquier servicio que no está mencionado como incluido. </w:t>
      </w:r>
    </w:p>
    <w:p w14:paraId="2C5D20D0" w14:textId="77777777" w:rsidR="00DB609F" w:rsidRDefault="00DB609F">
      <w:pPr>
        <w:spacing w:after="0" w:line="240" w:lineRule="auto"/>
        <w:rPr>
          <w:rFonts w:ascii="Calibri" w:eastAsia="Calibri" w:hAnsi="Calibri" w:cs="Calibri"/>
          <w:color w:val="000000"/>
          <w:sz w:val="20"/>
          <w:szCs w:val="20"/>
        </w:rPr>
      </w:pPr>
    </w:p>
    <w:p w14:paraId="0BC092F9" w14:textId="77777777" w:rsidR="00DB609F" w:rsidRDefault="00000000">
      <w:pPr>
        <w:spacing w:after="0" w:line="240" w:lineRule="auto"/>
        <w:rPr>
          <w:rFonts w:ascii="Calibri" w:eastAsia="Calibri" w:hAnsi="Calibri" w:cs="Calibri"/>
          <w:b/>
          <w:bCs/>
          <w:color w:val="000000"/>
          <w:sz w:val="20"/>
          <w:szCs w:val="20"/>
        </w:rPr>
      </w:pPr>
      <w:r>
        <w:rPr>
          <w:rFonts w:ascii="Calibri" w:eastAsia="Calibri" w:hAnsi="Calibri" w:cs="Calibri"/>
          <w:b/>
          <w:bCs/>
          <w:color w:val="000000"/>
          <w:sz w:val="20"/>
          <w:szCs w:val="20"/>
        </w:rPr>
        <w:t xml:space="preserve">Precios por persona en dólares de acuerdo con el tipo de habitación: </w:t>
      </w:r>
    </w:p>
    <w:tbl>
      <w:tblPr>
        <w:tblW w:w="5000" w:type="pct"/>
        <w:tblCellMar>
          <w:left w:w="70" w:type="dxa"/>
          <w:right w:w="70" w:type="dxa"/>
        </w:tblCellMar>
        <w:tblLook w:val="04A0" w:firstRow="1" w:lastRow="0" w:firstColumn="1" w:lastColumn="0" w:noHBand="0" w:noVBand="1"/>
      </w:tblPr>
      <w:tblGrid>
        <w:gridCol w:w="1905"/>
        <w:gridCol w:w="857"/>
        <w:gridCol w:w="1336"/>
        <w:gridCol w:w="416"/>
        <w:gridCol w:w="457"/>
        <w:gridCol w:w="431"/>
        <w:gridCol w:w="457"/>
        <w:gridCol w:w="414"/>
        <w:gridCol w:w="457"/>
        <w:gridCol w:w="882"/>
        <w:gridCol w:w="882"/>
      </w:tblGrid>
      <w:tr w:rsidR="00412A10" w:rsidRPr="00412A10" w14:paraId="06A37C46" w14:textId="77777777" w:rsidTr="00412A10">
        <w:trPr>
          <w:trHeight w:val="390"/>
        </w:trPr>
        <w:tc>
          <w:tcPr>
            <w:tcW w:w="4167" w:type="pct"/>
            <w:gridSpan w:val="9"/>
            <w:tcBorders>
              <w:top w:val="single" w:sz="4" w:space="0" w:color="000000"/>
              <w:left w:val="single" w:sz="4" w:space="0" w:color="000000"/>
              <w:bottom w:val="single" w:sz="4" w:space="0" w:color="000000"/>
              <w:right w:val="single" w:sz="4" w:space="0" w:color="000000"/>
            </w:tcBorders>
            <w:shd w:val="clear" w:color="C00000" w:fill="C00000"/>
            <w:noWrap/>
            <w:vAlign w:val="center"/>
            <w:hideMark/>
          </w:tcPr>
          <w:p w14:paraId="3F167418" w14:textId="77777777" w:rsidR="00412A10" w:rsidRPr="00412A10" w:rsidRDefault="00412A10" w:rsidP="00412A10">
            <w:pPr>
              <w:spacing w:after="0" w:line="240" w:lineRule="auto"/>
              <w:jc w:val="center"/>
              <w:rPr>
                <w:rFonts w:ascii="Calibri" w:eastAsia="Times New Roman" w:hAnsi="Calibri" w:cs="Calibri"/>
                <w:b/>
                <w:bCs/>
                <w:color w:val="FFFFFF"/>
                <w:sz w:val="18"/>
                <w:szCs w:val="18"/>
              </w:rPr>
            </w:pPr>
            <w:r w:rsidRPr="00412A10">
              <w:rPr>
                <w:rFonts w:ascii="Calibri" w:eastAsia="Times New Roman" w:hAnsi="Calibri" w:cs="Calibri"/>
                <w:b/>
                <w:bCs/>
                <w:color w:val="FFFFFF"/>
                <w:sz w:val="18"/>
                <w:szCs w:val="18"/>
              </w:rPr>
              <w:t>PROGRAMA SOLO SERVICIOS</w:t>
            </w:r>
          </w:p>
        </w:tc>
        <w:tc>
          <w:tcPr>
            <w:tcW w:w="833" w:type="pct"/>
            <w:gridSpan w:val="2"/>
            <w:tcBorders>
              <w:top w:val="single" w:sz="4" w:space="0" w:color="000000"/>
              <w:left w:val="nil"/>
              <w:bottom w:val="single" w:sz="4" w:space="0" w:color="000000"/>
              <w:right w:val="single" w:sz="4" w:space="0" w:color="000000"/>
            </w:tcBorders>
            <w:shd w:val="clear" w:color="C00000" w:fill="C00000"/>
            <w:noWrap/>
            <w:vAlign w:val="center"/>
            <w:hideMark/>
          </w:tcPr>
          <w:p w14:paraId="5B7084CC" w14:textId="77777777" w:rsidR="00412A10" w:rsidRPr="00412A10" w:rsidRDefault="00412A10" w:rsidP="00412A10">
            <w:pPr>
              <w:spacing w:after="0" w:line="240" w:lineRule="auto"/>
              <w:jc w:val="center"/>
              <w:rPr>
                <w:rFonts w:ascii="Calibri" w:eastAsia="Times New Roman" w:hAnsi="Calibri" w:cs="Calibri"/>
                <w:b/>
                <w:bCs/>
                <w:color w:val="FFFFFF"/>
                <w:sz w:val="18"/>
                <w:szCs w:val="18"/>
              </w:rPr>
            </w:pPr>
            <w:r w:rsidRPr="00412A10">
              <w:rPr>
                <w:rFonts w:ascii="Calibri" w:eastAsia="Times New Roman" w:hAnsi="Calibri" w:cs="Calibri"/>
                <w:b/>
                <w:bCs/>
                <w:color w:val="FFFFFF"/>
                <w:sz w:val="18"/>
                <w:szCs w:val="18"/>
              </w:rPr>
              <w:t>VIGENCIA</w:t>
            </w:r>
          </w:p>
        </w:tc>
      </w:tr>
      <w:tr w:rsidR="00412A10" w:rsidRPr="00412A10" w14:paraId="5F34A3DD" w14:textId="77777777" w:rsidTr="00412A10">
        <w:trPr>
          <w:trHeight w:val="390"/>
        </w:trPr>
        <w:tc>
          <w:tcPr>
            <w:tcW w:w="1207" w:type="pct"/>
            <w:tcBorders>
              <w:top w:val="nil"/>
              <w:left w:val="single" w:sz="4" w:space="0" w:color="000000"/>
              <w:bottom w:val="single" w:sz="4" w:space="0" w:color="000000"/>
              <w:right w:val="single" w:sz="4" w:space="0" w:color="000000"/>
            </w:tcBorders>
            <w:shd w:val="clear" w:color="C00000" w:fill="C00000"/>
            <w:noWrap/>
            <w:vAlign w:val="center"/>
            <w:hideMark/>
          </w:tcPr>
          <w:p w14:paraId="48E34E10" w14:textId="77777777" w:rsidR="00412A10" w:rsidRPr="00412A10" w:rsidRDefault="00412A10" w:rsidP="00412A10">
            <w:pPr>
              <w:spacing w:after="0" w:line="240" w:lineRule="auto"/>
              <w:jc w:val="center"/>
              <w:rPr>
                <w:rFonts w:ascii="Calibri" w:eastAsia="Times New Roman" w:hAnsi="Calibri" w:cs="Calibri"/>
                <w:b/>
                <w:bCs/>
                <w:color w:val="FFFFFF"/>
                <w:sz w:val="18"/>
                <w:szCs w:val="18"/>
              </w:rPr>
            </w:pPr>
            <w:r w:rsidRPr="00412A10">
              <w:rPr>
                <w:rFonts w:ascii="Calibri" w:eastAsia="Times New Roman" w:hAnsi="Calibri" w:cs="Calibri"/>
                <w:b/>
                <w:bCs/>
                <w:color w:val="FFFFFF"/>
                <w:sz w:val="18"/>
                <w:szCs w:val="18"/>
              </w:rPr>
              <w:t>HOTEL</w:t>
            </w:r>
          </w:p>
        </w:tc>
        <w:tc>
          <w:tcPr>
            <w:tcW w:w="590" w:type="pct"/>
            <w:tcBorders>
              <w:top w:val="nil"/>
              <w:left w:val="nil"/>
              <w:bottom w:val="single" w:sz="4" w:space="0" w:color="000000"/>
              <w:right w:val="single" w:sz="4" w:space="0" w:color="000000"/>
            </w:tcBorders>
            <w:shd w:val="clear" w:color="C00000" w:fill="C00000"/>
            <w:noWrap/>
            <w:vAlign w:val="center"/>
            <w:hideMark/>
          </w:tcPr>
          <w:p w14:paraId="5336A456" w14:textId="77777777" w:rsidR="00412A10" w:rsidRPr="00412A10" w:rsidRDefault="00412A10" w:rsidP="00412A10">
            <w:pPr>
              <w:spacing w:after="0" w:line="240" w:lineRule="auto"/>
              <w:jc w:val="center"/>
              <w:rPr>
                <w:rFonts w:ascii="Calibri" w:eastAsia="Times New Roman" w:hAnsi="Calibri" w:cs="Calibri"/>
                <w:b/>
                <w:bCs/>
                <w:color w:val="FFFFFF"/>
                <w:sz w:val="18"/>
                <w:szCs w:val="18"/>
              </w:rPr>
            </w:pPr>
            <w:r w:rsidRPr="00412A10">
              <w:rPr>
                <w:rFonts w:ascii="Calibri" w:eastAsia="Times New Roman" w:hAnsi="Calibri" w:cs="Calibri"/>
                <w:b/>
                <w:bCs/>
                <w:color w:val="FFFFFF"/>
                <w:sz w:val="18"/>
                <w:szCs w:val="18"/>
              </w:rPr>
              <w:t>CAT.</w:t>
            </w:r>
          </w:p>
        </w:tc>
        <w:tc>
          <w:tcPr>
            <w:tcW w:w="872" w:type="pct"/>
            <w:tcBorders>
              <w:top w:val="nil"/>
              <w:left w:val="nil"/>
              <w:bottom w:val="single" w:sz="4" w:space="0" w:color="000000"/>
              <w:right w:val="single" w:sz="4" w:space="0" w:color="000000"/>
            </w:tcBorders>
            <w:shd w:val="clear" w:color="C00000" w:fill="C00000"/>
            <w:noWrap/>
            <w:vAlign w:val="center"/>
            <w:hideMark/>
          </w:tcPr>
          <w:p w14:paraId="724B5FFD" w14:textId="77777777" w:rsidR="00412A10" w:rsidRPr="00412A10" w:rsidRDefault="00412A10" w:rsidP="00412A10">
            <w:pPr>
              <w:spacing w:after="0" w:line="240" w:lineRule="auto"/>
              <w:jc w:val="center"/>
              <w:rPr>
                <w:rFonts w:ascii="Calibri" w:eastAsia="Times New Roman" w:hAnsi="Calibri" w:cs="Calibri"/>
                <w:b/>
                <w:bCs/>
                <w:color w:val="FFFFFF"/>
                <w:sz w:val="18"/>
                <w:szCs w:val="18"/>
              </w:rPr>
            </w:pPr>
            <w:r w:rsidRPr="00412A10">
              <w:rPr>
                <w:rFonts w:ascii="Calibri" w:eastAsia="Times New Roman" w:hAnsi="Calibri" w:cs="Calibri"/>
                <w:b/>
                <w:bCs/>
                <w:color w:val="FFFFFF"/>
                <w:sz w:val="18"/>
                <w:szCs w:val="18"/>
              </w:rPr>
              <w:t>HABITACIÓN</w:t>
            </w:r>
          </w:p>
        </w:tc>
        <w:tc>
          <w:tcPr>
            <w:tcW w:w="248" w:type="pct"/>
            <w:tcBorders>
              <w:top w:val="nil"/>
              <w:left w:val="nil"/>
              <w:bottom w:val="single" w:sz="4" w:space="0" w:color="000000"/>
              <w:right w:val="single" w:sz="4" w:space="0" w:color="000000"/>
            </w:tcBorders>
            <w:shd w:val="clear" w:color="C00000" w:fill="C00000"/>
            <w:noWrap/>
            <w:vAlign w:val="center"/>
            <w:hideMark/>
          </w:tcPr>
          <w:p w14:paraId="50AE6A90" w14:textId="77777777" w:rsidR="00412A10" w:rsidRPr="00412A10" w:rsidRDefault="00412A10" w:rsidP="00412A10">
            <w:pPr>
              <w:spacing w:after="0" w:line="240" w:lineRule="auto"/>
              <w:jc w:val="center"/>
              <w:rPr>
                <w:rFonts w:ascii="Calibri" w:eastAsia="Times New Roman" w:hAnsi="Calibri" w:cs="Calibri"/>
                <w:b/>
                <w:bCs/>
                <w:color w:val="FFFFFF"/>
                <w:sz w:val="18"/>
                <w:szCs w:val="18"/>
              </w:rPr>
            </w:pPr>
            <w:r w:rsidRPr="00412A10">
              <w:rPr>
                <w:rFonts w:ascii="Calibri" w:eastAsia="Times New Roman" w:hAnsi="Calibri" w:cs="Calibri"/>
                <w:b/>
                <w:bCs/>
                <w:color w:val="FFFFFF"/>
                <w:sz w:val="18"/>
                <w:szCs w:val="18"/>
              </w:rPr>
              <w:t>SGL</w:t>
            </w:r>
          </w:p>
        </w:tc>
        <w:tc>
          <w:tcPr>
            <w:tcW w:w="248" w:type="pct"/>
            <w:tcBorders>
              <w:top w:val="nil"/>
              <w:left w:val="nil"/>
              <w:bottom w:val="single" w:sz="4" w:space="0" w:color="000000"/>
              <w:right w:val="single" w:sz="4" w:space="0" w:color="000000"/>
            </w:tcBorders>
            <w:shd w:val="clear" w:color="C00000" w:fill="C00000"/>
            <w:noWrap/>
            <w:vAlign w:val="center"/>
            <w:hideMark/>
          </w:tcPr>
          <w:p w14:paraId="4E3B07AE" w14:textId="1BB20C4D" w:rsidR="00412A10" w:rsidRPr="00412A10" w:rsidRDefault="00412A10" w:rsidP="00412A10">
            <w:pPr>
              <w:spacing w:after="0" w:line="240" w:lineRule="auto"/>
              <w:jc w:val="center"/>
              <w:rPr>
                <w:rFonts w:ascii="Calibri" w:eastAsia="Times New Roman" w:hAnsi="Calibri" w:cs="Calibri"/>
                <w:b/>
                <w:bCs/>
                <w:color w:val="FFFFFF"/>
                <w:sz w:val="18"/>
                <w:szCs w:val="18"/>
              </w:rPr>
            </w:pPr>
            <w:r w:rsidRPr="00412A10">
              <w:rPr>
                <w:rFonts w:ascii="Calibri" w:eastAsia="Times New Roman" w:hAnsi="Calibri" w:cs="Calibri"/>
                <w:b/>
                <w:bCs/>
                <w:color w:val="FFFFFF"/>
                <w:sz w:val="18"/>
                <w:szCs w:val="18"/>
              </w:rPr>
              <w:t>N. A</w:t>
            </w:r>
          </w:p>
        </w:tc>
        <w:tc>
          <w:tcPr>
            <w:tcW w:w="260" w:type="pct"/>
            <w:tcBorders>
              <w:top w:val="nil"/>
              <w:left w:val="nil"/>
              <w:bottom w:val="single" w:sz="4" w:space="0" w:color="000000"/>
              <w:right w:val="single" w:sz="4" w:space="0" w:color="000000"/>
            </w:tcBorders>
            <w:shd w:val="clear" w:color="C00000" w:fill="C00000"/>
            <w:noWrap/>
            <w:vAlign w:val="center"/>
            <w:hideMark/>
          </w:tcPr>
          <w:p w14:paraId="49A2713B" w14:textId="77777777" w:rsidR="00412A10" w:rsidRPr="00412A10" w:rsidRDefault="00412A10" w:rsidP="00412A10">
            <w:pPr>
              <w:spacing w:after="0" w:line="240" w:lineRule="auto"/>
              <w:jc w:val="center"/>
              <w:rPr>
                <w:rFonts w:ascii="Calibri" w:eastAsia="Times New Roman" w:hAnsi="Calibri" w:cs="Calibri"/>
                <w:b/>
                <w:bCs/>
                <w:color w:val="FFFFFF"/>
                <w:sz w:val="18"/>
                <w:szCs w:val="18"/>
              </w:rPr>
            </w:pPr>
            <w:r w:rsidRPr="00412A10">
              <w:rPr>
                <w:rFonts w:ascii="Calibri" w:eastAsia="Times New Roman" w:hAnsi="Calibri" w:cs="Calibri"/>
                <w:b/>
                <w:bCs/>
                <w:color w:val="FFFFFF"/>
                <w:sz w:val="18"/>
                <w:szCs w:val="18"/>
              </w:rPr>
              <w:t>DBL</w:t>
            </w:r>
          </w:p>
        </w:tc>
        <w:tc>
          <w:tcPr>
            <w:tcW w:w="248" w:type="pct"/>
            <w:tcBorders>
              <w:top w:val="nil"/>
              <w:left w:val="nil"/>
              <w:bottom w:val="single" w:sz="4" w:space="0" w:color="000000"/>
              <w:right w:val="single" w:sz="4" w:space="0" w:color="000000"/>
            </w:tcBorders>
            <w:shd w:val="clear" w:color="C00000" w:fill="C00000"/>
            <w:noWrap/>
            <w:vAlign w:val="center"/>
            <w:hideMark/>
          </w:tcPr>
          <w:p w14:paraId="77DEC829" w14:textId="188EB5D9" w:rsidR="00412A10" w:rsidRPr="00412A10" w:rsidRDefault="00412A10" w:rsidP="00412A10">
            <w:pPr>
              <w:spacing w:after="0" w:line="240" w:lineRule="auto"/>
              <w:jc w:val="center"/>
              <w:rPr>
                <w:rFonts w:ascii="Calibri" w:eastAsia="Times New Roman" w:hAnsi="Calibri" w:cs="Calibri"/>
                <w:b/>
                <w:bCs/>
                <w:color w:val="FFFFFF"/>
                <w:sz w:val="18"/>
                <w:szCs w:val="18"/>
              </w:rPr>
            </w:pPr>
            <w:r w:rsidRPr="00412A10">
              <w:rPr>
                <w:rFonts w:ascii="Calibri" w:eastAsia="Times New Roman" w:hAnsi="Calibri" w:cs="Calibri"/>
                <w:b/>
                <w:bCs/>
                <w:color w:val="FFFFFF"/>
                <w:sz w:val="18"/>
                <w:szCs w:val="18"/>
              </w:rPr>
              <w:t>N. A</w:t>
            </w:r>
          </w:p>
        </w:tc>
        <w:tc>
          <w:tcPr>
            <w:tcW w:w="246" w:type="pct"/>
            <w:tcBorders>
              <w:top w:val="nil"/>
              <w:left w:val="nil"/>
              <w:bottom w:val="single" w:sz="4" w:space="0" w:color="000000"/>
              <w:right w:val="single" w:sz="4" w:space="0" w:color="000000"/>
            </w:tcBorders>
            <w:shd w:val="clear" w:color="C00000" w:fill="C00000"/>
            <w:noWrap/>
            <w:vAlign w:val="center"/>
            <w:hideMark/>
          </w:tcPr>
          <w:p w14:paraId="38B1C408" w14:textId="77777777" w:rsidR="00412A10" w:rsidRPr="00412A10" w:rsidRDefault="00412A10" w:rsidP="00412A10">
            <w:pPr>
              <w:spacing w:after="0" w:line="240" w:lineRule="auto"/>
              <w:jc w:val="center"/>
              <w:rPr>
                <w:rFonts w:ascii="Calibri" w:eastAsia="Times New Roman" w:hAnsi="Calibri" w:cs="Calibri"/>
                <w:b/>
                <w:bCs/>
                <w:color w:val="FFFFFF"/>
                <w:sz w:val="18"/>
                <w:szCs w:val="18"/>
              </w:rPr>
            </w:pPr>
            <w:r w:rsidRPr="00412A10">
              <w:rPr>
                <w:rFonts w:ascii="Calibri" w:eastAsia="Times New Roman" w:hAnsi="Calibri" w:cs="Calibri"/>
                <w:b/>
                <w:bCs/>
                <w:color w:val="FFFFFF"/>
                <w:sz w:val="18"/>
                <w:szCs w:val="18"/>
              </w:rPr>
              <w:t>TPL</w:t>
            </w:r>
          </w:p>
        </w:tc>
        <w:tc>
          <w:tcPr>
            <w:tcW w:w="248" w:type="pct"/>
            <w:tcBorders>
              <w:top w:val="nil"/>
              <w:left w:val="nil"/>
              <w:bottom w:val="single" w:sz="4" w:space="0" w:color="000000"/>
              <w:right w:val="single" w:sz="4" w:space="0" w:color="000000"/>
            </w:tcBorders>
            <w:shd w:val="clear" w:color="C00000" w:fill="C00000"/>
            <w:noWrap/>
            <w:vAlign w:val="center"/>
            <w:hideMark/>
          </w:tcPr>
          <w:p w14:paraId="16BA398E" w14:textId="35E31170" w:rsidR="00412A10" w:rsidRPr="00412A10" w:rsidRDefault="00412A10" w:rsidP="00412A10">
            <w:pPr>
              <w:spacing w:after="0" w:line="240" w:lineRule="auto"/>
              <w:jc w:val="center"/>
              <w:rPr>
                <w:rFonts w:ascii="Calibri" w:eastAsia="Times New Roman" w:hAnsi="Calibri" w:cs="Calibri"/>
                <w:b/>
                <w:bCs/>
                <w:color w:val="FFFFFF"/>
                <w:sz w:val="18"/>
                <w:szCs w:val="18"/>
              </w:rPr>
            </w:pPr>
            <w:r w:rsidRPr="00412A10">
              <w:rPr>
                <w:rFonts w:ascii="Calibri" w:eastAsia="Times New Roman" w:hAnsi="Calibri" w:cs="Calibri"/>
                <w:b/>
                <w:bCs/>
                <w:color w:val="FFFFFF"/>
                <w:sz w:val="18"/>
                <w:szCs w:val="18"/>
              </w:rPr>
              <w:t>N. A</w:t>
            </w:r>
          </w:p>
        </w:tc>
        <w:tc>
          <w:tcPr>
            <w:tcW w:w="417" w:type="pct"/>
            <w:tcBorders>
              <w:top w:val="nil"/>
              <w:left w:val="nil"/>
              <w:bottom w:val="single" w:sz="4" w:space="0" w:color="000000"/>
              <w:right w:val="single" w:sz="4" w:space="0" w:color="000000"/>
            </w:tcBorders>
            <w:shd w:val="clear" w:color="C00000" w:fill="C00000"/>
            <w:noWrap/>
            <w:vAlign w:val="center"/>
            <w:hideMark/>
          </w:tcPr>
          <w:p w14:paraId="013EBD7A" w14:textId="77777777" w:rsidR="00412A10" w:rsidRPr="00412A10" w:rsidRDefault="00412A10" w:rsidP="00412A10">
            <w:pPr>
              <w:spacing w:after="0" w:line="240" w:lineRule="auto"/>
              <w:jc w:val="center"/>
              <w:rPr>
                <w:rFonts w:ascii="Calibri" w:eastAsia="Times New Roman" w:hAnsi="Calibri" w:cs="Calibri"/>
                <w:b/>
                <w:bCs/>
                <w:color w:val="FFFFFF"/>
                <w:sz w:val="18"/>
                <w:szCs w:val="18"/>
              </w:rPr>
            </w:pPr>
            <w:r w:rsidRPr="00412A10">
              <w:rPr>
                <w:rFonts w:ascii="Calibri" w:eastAsia="Times New Roman" w:hAnsi="Calibri" w:cs="Calibri"/>
                <w:b/>
                <w:bCs/>
                <w:color w:val="FFFFFF"/>
                <w:sz w:val="18"/>
                <w:szCs w:val="18"/>
              </w:rPr>
              <w:t>DEL</w:t>
            </w:r>
          </w:p>
        </w:tc>
        <w:tc>
          <w:tcPr>
            <w:tcW w:w="417" w:type="pct"/>
            <w:tcBorders>
              <w:top w:val="nil"/>
              <w:left w:val="nil"/>
              <w:bottom w:val="single" w:sz="4" w:space="0" w:color="000000"/>
              <w:right w:val="single" w:sz="4" w:space="0" w:color="000000"/>
            </w:tcBorders>
            <w:shd w:val="clear" w:color="C00000" w:fill="C00000"/>
            <w:noWrap/>
            <w:vAlign w:val="center"/>
            <w:hideMark/>
          </w:tcPr>
          <w:p w14:paraId="5EF7B055" w14:textId="77777777" w:rsidR="00412A10" w:rsidRPr="00412A10" w:rsidRDefault="00412A10" w:rsidP="00412A10">
            <w:pPr>
              <w:spacing w:after="0" w:line="240" w:lineRule="auto"/>
              <w:jc w:val="center"/>
              <w:rPr>
                <w:rFonts w:ascii="Calibri" w:eastAsia="Times New Roman" w:hAnsi="Calibri" w:cs="Calibri"/>
                <w:b/>
                <w:bCs/>
                <w:color w:val="FFFFFF"/>
                <w:sz w:val="18"/>
                <w:szCs w:val="18"/>
              </w:rPr>
            </w:pPr>
            <w:r w:rsidRPr="00412A10">
              <w:rPr>
                <w:rFonts w:ascii="Calibri" w:eastAsia="Times New Roman" w:hAnsi="Calibri" w:cs="Calibri"/>
                <w:b/>
                <w:bCs/>
                <w:color w:val="FFFFFF"/>
                <w:sz w:val="18"/>
                <w:szCs w:val="18"/>
              </w:rPr>
              <w:t>AL</w:t>
            </w:r>
          </w:p>
        </w:tc>
      </w:tr>
      <w:tr w:rsidR="00412A10" w:rsidRPr="00412A10" w14:paraId="6FA6E948" w14:textId="77777777" w:rsidTr="00412A10">
        <w:trPr>
          <w:trHeight w:val="390"/>
        </w:trPr>
        <w:tc>
          <w:tcPr>
            <w:tcW w:w="1207" w:type="pct"/>
            <w:vMerge w:val="restart"/>
            <w:tcBorders>
              <w:top w:val="nil"/>
              <w:left w:val="single" w:sz="4" w:space="0" w:color="000000"/>
              <w:bottom w:val="single" w:sz="4" w:space="0" w:color="000000"/>
              <w:right w:val="single" w:sz="4" w:space="0" w:color="000000"/>
            </w:tcBorders>
            <w:vAlign w:val="center"/>
            <w:hideMark/>
          </w:tcPr>
          <w:p w14:paraId="017F4BAD" w14:textId="4B7AC1FA" w:rsidR="00412A10" w:rsidRPr="00412A10" w:rsidRDefault="00584BFB" w:rsidP="00412A10">
            <w:pPr>
              <w:spacing w:after="0" w:line="240" w:lineRule="auto"/>
              <w:jc w:val="center"/>
              <w:rPr>
                <w:rFonts w:ascii="Calibri" w:eastAsia="Times New Roman" w:hAnsi="Calibri" w:cs="Calibri"/>
                <w:b/>
                <w:bCs/>
                <w:color w:val="000000"/>
                <w:sz w:val="18"/>
                <w:szCs w:val="18"/>
              </w:rPr>
            </w:pPr>
            <w:r w:rsidRPr="00412A10">
              <w:rPr>
                <w:rFonts w:ascii="Calibri" w:eastAsia="Times New Roman" w:hAnsi="Calibri" w:cs="Calibri"/>
                <w:b/>
                <w:bCs/>
                <w:color w:val="000000"/>
                <w:sz w:val="18"/>
                <w:szCs w:val="18"/>
              </w:rPr>
              <w:t>HOTEL PORTOBELLO ONDINA PRAIA</w:t>
            </w:r>
          </w:p>
        </w:tc>
        <w:tc>
          <w:tcPr>
            <w:tcW w:w="590" w:type="pct"/>
            <w:vMerge w:val="restart"/>
            <w:tcBorders>
              <w:top w:val="nil"/>
              <w:left w:val="single" w:sz="4" w:space="0" w:color="000000"/>
              <w:bottom w:val="single" w:sz="4" w:space="0" w:color="000000"/>
              <w:right w:val="single" w:sz="4" w:space="0" w:color="000000"/>
            </w:tcBorders>
            <w:vAlign w:val="center"/>
            <w:hideMark/>
          </w:tcPr>
          <w:p w14:paraId="0B86DF07" w14:textId="77777777" w:rsidR="00412A10" w:rsidRPr="00412A10" w:rsidRDefault="00412A10" w:rsidP="00412A10">
            <w:pPr>
              <w:spacing w:after="0" w:line="240" w:lineRule="auto"/>
              <w:jc w:val="center"/>
              <w:rPr>
                <w:rFonts w:ascii="Calibri" w:eastAsia="Times New Roman" w:hAnsi="Calibri" w:cs="Calibri"/>
                <w:b/>
                <w:bCs/>
                <w:color w:val="000000"/>
                <w:sz w:val="18"/>
                <w:szCs w:val="18"/>
              </w:rPr>
            </w:pPr>
            <w:r w:rsidRPr="00412A10">
              <w:rPr>
                <w:rFonts w:ascii="Calibri" w:eastAsia="Times New Roman" w:hAnsi="Calibri" w:cs="Calibri"/>
                <w:b/>
                <w:bCs/>
                <w:color w:val="000000"/>
                <w:sz w:val="18"/>
                <w:szCs w:val="18"/>
              </w:rPr>
              <w:t>4*</w:t>
            </w:r>
          </w:p>
        </w:tc>
        <w:tc>
          <w:tcPr>
            <w:tcW w:w="872" w:type="pct"/>
            <w:vMerge w:val="restart"/>
            <w:tcBorders>
              <w:top w:val="nil"/>
              <w:left w:val="single" w:sz="4" w:space="0" w:color="000000"/>
              <w:bottom w:val="single" w:sz="4" w:space="0" w:color="000000"/>
              <w:right w:val="single" w:sz="4" w:space="0" w:color="000000"/>
            </w:tcBorders>
            <w:vAlign w:val="center"/>
            <w:hideMark/>
          </w:tcPr>
          <w:p w14:paraId="5026C558" w14:textId="77777777" w:rsidR="00412A10" w:rsidRPr="00412A10" w:rsidRDefault="00412A10" w:rsidP="00412A10">
            <w:pPr>
              <w:spacing w:after="0" w:line="240" w:lineRule="auto"/>
              <w:jc w:val="center"/>
              <w:rPr>
                <w:rFonts w:ascii="Calibri" w:eastAsia="Times New Roman" w:hAnsi="Calibri" w:cs="Calibri"/>
                <w:b/>
                <w:bCs/>
                <w:color w:val="000000"/>
                <w:sz w:val="18"/>
                <w:szCs w:val="18"/>
              </w:rPr>
            </w:pPr>
            <w:r w:rsidRPr="00412A10">
              <w:rPr>
                <w:rFonts w:ascii="Calibri" w:eastAsia="Times New Roman" w:hAnsi="Calibri" w:cs="Calibri"/>
                <w:b/>
                <w:bCs/>
                <w:color w:val="000000"/>
                <w:sz w:val="18"/>
                <w:szCs w:val="18"/>
              </w:rPr>
              <w:t>Standard</w:t>
            </w:r>
          </w:p>
        </w:tc>
        <w:tc>
          <w:tcPr>
            <w:tcW w:w="248" w:type="pct"/>
            <w:tcBorders>
              <w:top w:val="nil"/>
              <w:left w:val="nil"/>
              <w:bottom w:val="nil"/>
              <w:right w:val="single" w:sz="4" w:space="0" w:color="000000"/>
            </w:tcBorders>
            <w:noWrap/>
            <w:vAlign w:val="center"/>
            <w:hideMark/>
          </w:tcPr>
          <w:p w14:paraId="7A6D8FFA" w14:textId="77777777" w:rsidR="00412A10" w:rsidRPr="00412A10" w:rsidRDefault="00412A10" w:rsidP="00412A10">
            <w:pPr>
              <w:spacing w:after="0" w:line="240" w:lineRule="auto"/>
              <w:jc w:val="center"/>
              <w:rPr>
                <w:rFonts w:ascii="Calibri" w:eastAsia="Times New Roman" w:hAnsi="Calibri" w:cs="Calibri"/>
                <w:color w:val="000000"/>
                <w:sz w:val="18"/>
                <w:szCs w:val="18"/>
              </w:rPr>
            </w:pPr>
            <w:r w:rsidRPr="00412A10">
              <w:rPr>
                <w:rFonts w:ascii="Calibri" w:eastAsia="Times New Roman" w:hAnsi="Calibri" w:cs="Calibri"/>
                <w:color w:val="000000"/>
                <w:sz w:val="18"/>
                <w:szCs w:val="18"/>
              </w:rPr>
              <w:t>509</w:t>
            </w:r>
          </w:p>
        </w:tc>
        <w:tc>
          <w:tcPr>
            <w:tcW w:w="248" w:type="pct"/>
            <w:tcBorders>
              <w:top w:val="nil"/>
              <w:left w:val="nil"/>
              <w:bottom w:val="nil"/>
              <w:right w:val="single" w:sz="4" w:space="0" w:color="000000"/>
            </w:tcBorders>
            <w:noWrap/>
            <w:vAlign w:val="center"/>
            <w:hideMark/>
          </w:tcPr>
          <w:p w14:paraId="58396B98" w14:textId="77777777" w:rsidR="00412A10" w:rsidRPr="00412A10" w:rsidRDefault="00412A10" w:rsidP="00412A10">
            <w:pPr>
              <w:spacing w:after="0" w:line="240" w:lineRule="auto"/>
              <w:jc w:val="center"/>
              <w:rPr>
                <w:rFonts w:ascii="Calibri" w:eastAsia="Times New Roman" w:hAnsi="Calibri" w:cs="Calibri"/>
                <w:color w:val="000000"/>
                <w:sz w:val="18"/>
                <w:szCs w:val="18"/>
              </w:rPr>
            </w:pPr>
            <w:r w:rsidRPr="00412A10">
              <w:rPr>
                <w:rFonts w:ascii="Calibri" w:eastAsia="Times New Roman" w:hAnsi="Calibri" w:cs="Calibri"/>
                <w:color w:val="000000"/>
                <w:sz w:val="18"/>
                <w:szCs w:val="18"/>
              </w:rPr>
              <w:t>126</w:t>
            </w:r>
          </w:p>
        </w:tc>
        <w:tc>
          <w:tcPr>
            <w:tcW w:w="260" w:type="pct"/>
            <w:tcBorders>
              <w:top w:val="nil"/>
              <w:left w:val="nil"/>
              <w:bottom w:val="nil"/>
              <w:right w:val="single" w:sz="4" w:space="0" w:color="000000"/>
            </w:tcBorders>
            <w:noWrap/>
            <w:vAlign w:val="center"/>
            <w:hideMark/>
          </w:tcPr>
          <w:p w14:paraId="2DE19723" w14:textId="77777777" w:rsidR="00412A10" w:rsidRPr="00412A10" w:rsidRDefault="00412A10" w:rsidP="00412A10">
            <w:pPr>
              <w:spacing w:after="0" w:line="240" w:lineRule="auto"/>
              <w:jc w:val="center"/>
              <w:rPr>
                <w:rFonts w:ascii="Calibri" w:eastAsia="Times New Roman" w:hAnsi="Calibri" w:cs="Calibri"/>
                <w:color w:val="000000"/>
                <w:sz w:val="18"/>
                <w:szCs w:val="18"/>
              </w:rPr>
            </w:pPr>
            <w:r w:rsidRPr="00412A10">
              <w:rPr>
                <w:rFonts w:ascii="Calibri" w:eastAsia="Times New Roman" w:hAnsi="Calibri" w:cs="Calibri"/>
                <w:color w:val="000000"/>
                <w:sz w:val="18"/>
                <w:szCs w:val="18"/>
              </w:rPr>
              <w:t>266</w:t>
            </w:r>
          </w:p>
        </w:tc>
        <w:tc>
          <w:tcPr>
            <w:tcW w:w="248" w:type="pct"/>
            <w:tcBorders>
              <w:top w:val="nil"/>
              <w:left w:val="nil"/>
              <w:bottom w:val="nil"/>
              <w:right w:val="single" w:sz="4" w:space="0" w:color="000000"/>
            </w:tcBorders>
            <w:noWrap/>
            <w:vAlign w:val="center"/>
            <w:hideMark/>
          </w:tcPr>
          <w:p w14:paraId="426FE94A" w14:textId="77777777" w:rsidR="00412A10" w:rsidRPr="00412A10" w:rsidRDefault="00412A10" w:rsidP="00412A10">
            <w:pPr>
              <w:spacing w:after="0" w:line="240" w:lineRule="auto"/>
              <w:jc w:val="center"/>
              <w:rPr>
                <w:rFonts w:ascii="Calibri" w:eastAsia="Times New Roman" w:hAnsi="Calibri" w:cs="Calibri"/>
                <w:color w:val="000000"/>
                <w:sz w:val="18"/>
                <w:szCs w:val="18"/>
              </w:rPr>
            </w:pPr>
            <w:r w:rsidRPr="00412A10">
              <w:rPr>
                <w:rFonts w:ascii="Calibri" w:eastAsia="Times New Roman" w:hAnsi="Calibri" w:cs="Calibri"/>
                <w:color w:val="000000"/>
                <w:sz w:val="18"/>
                <w:szCs w:val="18"/>
              </w:rPr>
              <w:t>63</w:t>
            </w:r>
          </w:p>
        </w:tc>
        <w:tc>
          <w:tcPr>
            <w:tcW w:w="246" w:type="pct"/>
            <w:tcBorders>
              <w:top w:val="nil"/>
              <w:left w:val="nil"/>
              <w:bottom w:val="single" w:sz="4" w:space="0" w:color="000000"/>
              <w:right w:val="single" w:sz="4" w:space="0" w:color="000000"/>
            </w:tcBorders>
            <w:noWrap/>
            <w:vAlign w:val="center"/>
            <w:hideMark/>
          </w:tcPr>
          <w:p w14:paraId="5A5591F9" w14:textId="77777777" w:rsidR="00412A10" w:rsidRPr="00412A10" w:rsidRDefault="00412A10" w:rsidP="00412A10">
            <w:pPr>
              <w:spacing w:after="0" w:line="240" w:lineRule="auto"/>
              <w:jc w:val="center"/>
              <w:rPr>
                <w:rFonts w:ascii="Calibri" w:eastAsia="Times New Roman" w:hAnsi="Calibri" w:cs="Calibri"/>
                <w:color w:val="000000"/>
                <w:sz w:val="18"/>
                <w:szCs w:val="18"/>
              </w:rPr>
            </w:pPr>
            <w:r w:rsidRPr="00412A10">
              <w:rPr>
                <w:rFonts w:ascii="Calibri" w:eastAsia="Times New Roman" w:hAnsi="Calibri" w:cs="Calibri"/>
                <w:color w:val="000000"/>
                <w:sz w:val="18"/>
                <w:szCs w:val="18"/>
              </w:rPr>
              <w:t>241</w:t>
            </w:r>
          </w:p>
        </w:tc>
        <w:tc>
          <w:tcPr>
            <w:tcW w:w="248" w:type="pct"/>
            <w:tcBorders>
              <w:top w:val="nil"/>
              <w:left w:val="nil"/>
              <w:bottom w:val="single" w:sz="4" w:space="0" w:color="000000"/>
              <w:right w:val="single" w:sz="4" w:space="0" w:color="000000"/>
            </w:tcBorders>
            <w:noWrap/>
            <w:vAlign w:val="center"/>
            <w:hideMark/>
          </w:tcPr>
          <w:p w14:paraId="1FCDF259" w14:textId="77777777" w:rsidR="00412A10" w:rsidRPr="00412A10" w:rsidRDefault="00412A10" w:rsidP="00412A10">
            <w:pPr>
              <w:spacing w:after="0" w:line="240" w:lineRule="auto"/>
              <w:jc w:val="center"/>
              <w:rPr>
                <w:rFonts w:ascii="Calibri" w:eastAsia="Times New Roman" w:hAnsi="Calibri" w:cs="Calibri"/>
                <w:color w:val="000000"/>
                <w:sz w:val="18"/>
                <w:szCs w:val="18"/>
              </w:rPr>
            </w:pPr>
            <w:r w:rsidRPr="00412A10">
              <w:rPr>
                <w:rFonts w:ascii="Calibri" w:eastAsia="Times New Roman" w:hAnsi="Calibri" w:cs="Calibri"/>
                <w:color w:val="000000"/>
                <w:sz w:val="18"/>
                <w:szCs w:val="18"/>
              </w:rPr>
              <w:t>164</w:t>
            </w:r>
          </w:p>
        </w:tc>
        <w:tc>
          <w:tcPr>
            <w:tcW w:w="417" w:type="pct"/>
            <w:tcBorders>
              <w:top w:val="nil"/>
              <w:left w:val="nil"/>
              <w:bottom w:val="single" w:sz="4" w:space="0" w:color="000000"/>
              <w:right w:val="single" w:sz="4" w:space="0" w:color="000000"/>
            </w:tcBorders>
            <w:noWrap/>
            <w:vAlign w:val="center"/>
            <w:hideMark/>
          </w:tcPr>
          <w:p w14:paraId="3AD70198" w14:textId="77777777" w:rsidR="00412A10" w:rsidRPr="00412A10" w:rsidRDefault="00412A10" w:rsidP="00412A10">
            <w:pPr>
              <w:spacing w:after="0" w:line="240" w:lineRule="auto"/>
              <w:jc w:val="center"/>
              <w:rPr>
                <w:rFonts w:ascii="Calibri" w:eastAsia="Times New Roman" w:hAnsi="Calibri" w:cs="Calibri"/>
                <w:color w:val="000000"/>
                <w:sz w:val="18"/>
                <w:szCs w:val="18"/>
              </w:rPr>
            </w:pPr>
            <w:r w:rsidRPr="00412A10">
              <w:rPr>
                <w:rFonts w:ascii="Calibri" w:eastAsia="Times New Roman" w:hAnsi="Calibri" w:cs="Calibri"/>
                <w:color w:val="000000"/>
                <w:sz w:val="18"/>
                <w:szCs w:val="18"/>
              </w:rPr>
              <w:t>1-Jul-26</w:t>
            </w:r>
          </w:p>
        </w:tc>
        <w:tc>
          <w:tcPr>
            <w:tcW w:w="417" w:type="pct"/>
            <w:tcBorders>
              <w:top w:val="nil"/>
              <w:left w:val="nil"/>
              <w:bottom w:val="single" w:sz="4" w:space="0" w:color="000000"/>
              <w:right w:val="single" w:sz="4" w:space="0" w:color="000000"/>
            </w:tcBorders>
            <w:noWrap/>
            <w:vAlign w:val="center"/>
            <w:hideMark/>
          </w:tcPr>
          <w:p w14:paraId="65650613" w14:textId="77777777" w:rsidR="00412A10" w:rsidRPr="00412A10" w:rsidRDefault="00412A10" w:rsidP="00412A10">
            <w:pPr>
              <w:spacing w:after="0" w:line="240" w:lineRule="auto"/>
              <w:jc w:val="center"/>
              <w:rPr>
                <w:rFonts w:ascii="Calibri" w:eastAsia="Times New Roman" w:hAnsi="Calibri" w:cs="Calibri"/>
                <w:color w:val="000000"/>
                <w:sz w:val="18"/>
                <w:szCs w:val="18"/>
              </w:rPr>
            </w:pPr>
            <w:r w:rsidRPr="00412A10">
              <w:rPr>
                <w:rFonts w:ascii="Calibri" w:eastAsia="Times New Roman" w:hAnsi="Calibri" w:cs="Calibri"/>
                <w:color w:val="000000"/>
                <w:sz w:val="18"/>
                <w:szCs w:val="18"/>
              </w:rPr>
              <w:t>31-Jul-26</w:t>
            </w:r>
          </w:p>
        </w:tc>
      </w:tr>
      <w:tr w:rsidR="00412A10" w:rsidRPr="00412A10" w14:paraId="0837201E" w14:textId="77777777" w:rsidTr="00412A10">
        <w:trPr>
          <w:trHeight w:val="390"/>
        </w:trPr>
        <w:tc>
          <w:tcPr>
            <w:tcW w:w="1207" w:type="pct"/>
            <w:vMerge/>
            <w:tcBorders>
              <w:top w:val="nil"/>
              <w:left w:val="single" w:sz="4" w:space="0" w:color="000000"/>
              <w:bottom w:val="single" w:sz="4" w:space="0" w:color="000000"/>
              <w:right w:val="single" w:sz="4" w:space="0" w:color="000000"/>
            </w:tcBorders>
            <w:vAlign w:val="center"/>
            <w:hideMark/>
          </w:tcPr>
          <w:p w14:paraId="71505BF3" w14:textId="77777777" w:rsidR="00412A10" w:rsidRPr="00412A10" w:rsidRDefault="00412A10" w:rsidP="00412A10">
            <w:pPr>
              <w:spacing w:after="0" w:line="240" w:lineRule="auto"/>
              <w:rPr>
                <w:rFonts w:ascii="Calibri" w:eastAsia="Times New Roman" w:hAnsi="Calibri" w:cs="Calibri"/>
                <w:b/>
                <w:bCs/>
                <w:color w:val="000000"/>
                <w:sz w:val="18"/>
                <w:szCs w:val="18"/>
              </w:rPr>
            </w:pPr>
          </w:p>
        </w:tc>
        <w:tc>
          <w:tcPr>
            <w:tcW w:w="590" w:type="pct"/>
            <w:vMerge/>
            <w:tcBorders>
              <w:top w:val="nil"/>
              <w:left w:val="single" w:sz="4" w:space="0" w:color="000000"/>
              <w:bottom w:val="single" w:sz="4" w:space="0" w:color="000000"/>
              <w:right w:val="single" w:sz="4" w:space="0" w:color="000000"/>
            </w:tcBorders>
            <w:vAlign w:val="center"/>
            <w:hideMark/>
          </w:tcPr>
          <w:p w14:paraId="32E46F97" w14:textId="77777777" w:rsidR="00412A10" w:rsidRPr="00412A10" w:rsidRDefault="00412A10" w:rsidP="00412A10">
            <w:pPr>
              <w:spacing w:after="0" w:line="240" w:lineRule="auto"/>
              <w:rPr>
                <w:rFonts w:ascii="Calibri" w:eastAsia="Times New Roman" w:hAnsi="Calibri" w:cs="Calibri"/>
                <w:b/>
                <w:bCs/>
                <w:color w:val="000000"/>
                <w:sz w:val="18"/>
                <w:szCs w:val="18"/>
              </w:rPr>
            </w:pPr>
          </w:p>
        </w:tc>
        <w:tc>
          <w:tcPr>
            <w:tcW w:w="872" w:type="pct"/>
            <w:vMerge/>
            <w:tcBorders>
              <w:top w:val="nil"/>
              <w:left w:val="single" w:sz="4" w:space="0" w:color="000000"/>
              <w:bottom w:val="single" w:sz="4" w:space="0" w:color="000000"/>
              <w:right w:val="single" w:sz="4" w:space="0" w:color="000000"/>
            </w:tcBorders>
            <w:vAlign w:val="center"/>
            <w:hideMark/>
          </w:tcPr>
          <w:p w14:paraId="0099C681" w14:textId="77777777" w:rsidR="00412A10" w:rsidRPr="00412A10" w:rsidRDefault="00412A10" w:rsidP="00412A10">
            <w:pPr>
              <w:spacing w:after="0" w:line="240" w:lineRule="auto"/>
              <w:rPr>
                <w:rFonts w:ascii="Calibri" w:eastAsia="Times New Roman" w:hAnsi="Calibri" w:cs="Calibri"/>
                <w:b/>
                <w:bCs/>
                <w:color w:val="000000"/>
                <w:sz w:val="18"/>
                <w:szCs w:val="18"/>
              </w:rPr>
            </w:pPr>
          </w:p>
        </w:tc>
        <w:tc>
          <w:tcPr>
            <w:tcW w:w="248" w:type="pct"/>
            <w:vMerge w:val="restart"/>
            <w:tcBorders>
              <w:top w:val="single" w:sz="4" w:space="0" w:color="000000"/>
              <w:left w:val="single" w:sz="4" w:space="0" w:color="000000"/>
              <w:bottom w:val="single" w:sz="4" w:space="0" w:color="000000"/>
              <w:right w:val="single" w:sz="4" w:space="0" w:color="000000"/>
            </w:tcBorders>
            <w:noWrap/>
            <w:vAlign w:val="center"/>
            <w:hideMark/>
          </w:tcPr>
          <w:p w14:paraId="266103C1" w14:textId="77777777" w:rsidR="00412A10" w:rsidRPr="00412A10" w:rsidRDefault="00412A10" w:rsidP="00412A10">
            <w:pPr>
              <w:spacing w:after="0" w:line="240" w:lineRule="auto"/>
              <w:jc w:val="center"/>
              <w:rPr>
                <w:rFonts w:ascii="Calibri" w:eastAsia="Times New Roman" w:hAnsi="Calibri" w:cs="Calibri"/>
                <w:color w:val="000000"/>
                <w:sz w:val="18"/>
                <w:szCs w:val="18"/>
              </w:rPr>
            </w:pPr>
            <w:r w:rsidRPr="00412A10">
              <w:rPr>
                <w:rFonts w:ascii="Calibri" w:eastAsia="Times New Roman" w:hAnsi="Calibri" w:cs="Calibri"/>
                <w:color w:val="000000"/>
                <w:sz w:val="18"/>
                <w:szCs w:val="18"/>
              </w:rPr>
              <w:t>468</w:t>
            </w:r>
          </w:p>
        </w:tc>
        <w:tc>
          <w:tcPr>
            <w:tcW w:w="248" w:type="pct"/>
            <w:vMerge w:val="restart"/>
            <w:tcBorders>
              <w:top w:val="single" w:sz="4" w:space="0" w:color="000000"/>
              <w:left w:val="single" w:sz="4" w:space="0" w:color="000000"/>
              <w:bottom w:val="single" w:sz="4" w:space="0" w:color="000000"/>
              <w:right w:val="single" w:sz="4" w:space="0" w:color="000000"/>
            </w:tcBorders>
            <w:noWrap/>
            <w:vAlign w:val="center"/>
            <w:hideMark/>
          </w:tcPr>
          <w:p w14:paraId="72D9C220" w14:textId="77777777" w:rsidR="00412A10" w:rsidRPr="00412A10" w:rsidRDefault="00412A10" w:rsidP="00412A10">
            <w:pPr>
              <w:spacing w:after="0" w:line="240" w:lineRule="auto"/>
              <w:jc w:val="center"/>
              <w:rPr>
                <w:rFonts w:ascii="Calibri" w:eastAsia="Times New Roman" w:hAnsi="Calibri" w:cs="Calibri"/>
                <w:color w:val="000000"/>
                <w:sz w:val="18"/>
                <w:szCs w:val="18"/>
              </w:rPr>
            </w:pPr>
            <w:r w:rsidRPr="00412A10">
              <w:rPr>
                <w:rFonts w:ascii="Calibri" w:eastAsia="Times New Roman" w:hAnsi="Calibri" w:cs="Calibri"/>
                <w:color w:val="000000"/>
                <w:sz w:val="18"/>
                <w:szCs w:val="18"/>
              </w:rPr>
              <w:t>113</w:t>
            </w:r>
          </w:p>
        </w:tc>
        <w:tc>
          <w:tcPr>
            <w:tcW w:w="260" w:type="pct"/>
            <w:vMerge w:val="restart"/>
            <w:tcBorders>
              <w:top w:val="single" w:sz="4" w:space="0" w:color="000000"/>
              <w:left w:val="single" w:sz="4" w:space="0" w:color="000000"/>
              <w:bottom w:val="single" w:sz="4" w:space="0" w:color="000000"/>
              <w:right w:val="single" w:sz="4" w:space="0" w:color="000000"/>
            </w:tcBorders>
            <w:shd w:val="clear" w:color="000000" w:fill="FFC000"/>
            <w:noWrap/>
            <w:vAlign w:val="center"/>
            <w:hideMark/>
          </w:tcPr>
          <w:p w14:paraId="26F9481D" w14:textId="76C1F148" w:rsidR="00412A10" w:rsidRPr="00412A10" w:rsidRDefault="00412A10" w:rsidP="00412A10">
            <w:pPr>
              <w:spacing w:after="0" w:line="240" w:lineRule="auto"/>
              <w:jc w:val="center"/>
              <w:rPr>
                <w:rFonts w:ascii="Calibri" w:eastAsia="Times New Roman" w:hAnsi="Calibri" w:cs="Calibri"/>
                <w:b/>
                <w:bCs/>
                <w:color w:val="000000"/>
                <w:sz w:val="18"/>
                <w:szCs w:val="18"/>
              </w:rPr>
            </w:pPr>
            <w:r w:rsidRPr="00412A10">
              <w:rPr>
                <w:rFonts w:ascii="Calibri" w:eastAsia="Times New Roman" w:hAnsi="Calibri" w:cs="Calibri"/>
                <w:b/>
                <w:bCs/>
                <w:color w:val="000000"/>
                <w:sz w:val="18"/>
                <w:szCs w:val="18"/>
              </w:rPr>
              <w:t>249</w:t>
            </w:r>
          </w:p>
        </w:tc>
        <w:tc>
          <w:tcPr>
            <w:tcW w:w="248" w:type="pct"/>
            <w:vMerge w:val="restart"/>
            <w:tcBorders>
              <w:top w:val="single" w:sz="4" w:space="0" w:color="000000"/>
              <w:left w:val="single" w:sz="4" w:space="0" w:color="000000"/>
              <w:bottom w:val="single" w:sz="4" w:space="0" w:color="000000"/>
              <w:right w:val="single" w:sz="4" w:space="0" w:color="000000"/>
            </w:tcBorders>
            <w:noWrap/>
            <w:vAlign w:val="center"/>
            <w:hideMark/>
          </w:tcPr>
          <w:p w14:paraId="445053C8" w14:textId="77777777" w:rsidR="00412A10" w:rsidRPr="00412A10" w:rsidRDefault="00412A10" w:rsidP="00412A10">
            <w:pPr>
              <w:spacing w:after="0" w:line="240" w:lineRule="auto"/>
              <w:jc w:val="center"/>
              <w:rPr>
                <w:rFonts w:ascii="Calibri" w:eastAsia="Times New Roman" w:hAnsi="Calibri" w:cs="Calibri"/>
                <w:color w:val="000000"/>
                <w:sz w:val="18"/>
                <w:szCs w:val="18"/>
              </w:rPr>
            </w:pPr>
            <w:r w:rsidRPr="00412A10">
              <w:rPr>
                <w:rFonts w:ascii="Calibri" w:eastAsia="Times New Roman" w:hAnsi="Calibri" w:cs="Calibri"/>
                <w:color w:val="000000"/>
                <w:sz w:val="18"/>
                <w:szCs w:val="18"/>
              </w:rPr>
              <w:t>56</w:t>
            </w:r>
          </w:p>
        </w:tc>
        <w:tc>
          <w:tcPr>
            <w:tcW w:w="246" w:type="pct"/>
            <w:vMerge w:val="restart"/>
            <w:tcBorders>
              <w:top w:val="nil"/>
              <w:left w:val="single" w:sz="4" w:space="0" w:color="000000"/>
              <w:bottom w:val="single" w:sz="4" w:space="0" w:color="000000"/>
              <w:right w:val="single" w:sz="4" w:space="0" w:color="000000"/>
            </w:tcBorders>
            <w:noWrap/>
            <w:vAlign w:val="center"/>
            <w:hideMark/>
          </w:tcPr>
          <w:p w14:paraId="58AAF1ED" w14:textId="77777777" w:rsidR="00412A10" w:rsidRPr="00412A10" w:rsidRDefault="00412A10" w:rsidP="00412A10">
            <w:pPr>
              <w:spacing w:after="0" w:line="240" w:lineRule="auto"/>
              <w:jc w:val="center"/>
              <w:rPr>
                <w:rFonts w:ascii="Calibri" w:eastAsia="Times New Roman" w:hAnsi="Calibri" w:cs="Calibri"/>
                <w:color w:val="000000"/>
                <w:sz w:val="18"/>
                <w:szCs w:val="18"/>
              </w:rPr>
            </w:pPr>
            <w:r w:rsidRPr="00412A10">
              <w:rPr>
                <w:rFonts w:ascii="Calibri" w:eastAsia="Times New Roman" w:hAnsi="Calibri" w:cs="Calibri"/>
                <w:color w:val="000000"/>
                <w:sz w:val="18"/>
                <w:szCs w:val="18"/>
              </w:rPr>
              <w:t>224</w:t>
            </w:r>
          </w:p>
        </w:tc>
        <w:tc>
          <w:tcPr>
            <w:tcW w:w="248" w:type="pct"/>
            <w:vMerge w:val="restart"/>
            <w:tcBorders>
              <w:top w:val="nil"/>
              <w:left w:val="single" w:sz="4" w:space="0" w:color="000000"/>
              <w:bottom w:val="single" w:sz="4" w:space="0" w:color="000000"/>
              <w:right w:val="single" w:sz="4" w:space="0" w:color="000000"/>
            </w:tcBorders>
            <w:noWrap/>
            <w:vAlign w:val="center"/>
            <w:hideMark/>
          </w:tcPr>
          <w:p w14:paraId="310FFBDF" w14:textId="77777777" w:rsidR="00412A10" w:rsidRPr="00412A10" w:rsidRDefault="00412A10" w:rsidP="00412A10">
            <w:pPr>
              <w:spacing w:after="0" w:line="240" w:lineRule="auto"/>
              <w:jc w:val="center"/>
              <w:rPr>
                <w:rFonts w:ascii="Calibri" w:eastAsia="Times New Roman" w:hAnsi="Calibri" w:cs="Calibri"/>
                <w:color w:val="000000"/>
                <w:sz w:val="18"/>
                <w:szCs w:val="18"/>
              </w:rPr>
            </w:pPr>
            <w:r w:rsidRPr="00412A10">
              <w:rPr>
                <w:rFonts w:ascii="Calibri" w:eastAsia="Times New Roman" w:hAnsi="Calibri" w:cs="Calibri"/>
                <w:color w:val="000000"/>
                <w:sz w:val="18"/>
                <w:szCs w:val="18"/>
              </w:rPr>
              <w:t>146</w:t>
            </w:r>
          </w:p>
        </w:tc>
        <w:tc>
          <w:tcPr>
            <w:tcW w:w="417" w:type="pct"/>
            <w:tcBorders>
              <w:top w:val="nil"/>
              <w:left w:val="nil"/>
              <w:bottom w:val="single" w:sz="4" w:space="0" w:color="000000"/>
              <w:right w:val="single" w:sz="4" w:space="0" w:color="000000"/>
            </w:tcBorders>
            <w:noWrap/>
            <w:vAlign w:val="center"/>
            <w:hideMark/>
          </w:tcPr>
          <w:p w14:paraId="4D3E6DA2" w14:textId="77777777" w:rsidR="00412A10" w:rsidRPr="00412A10" w:rsidRDefault="00412A10" w:rsidP="00412A10">
            <w:pPr>
              <w:spacing w:after="0" w:line="240" w:lineRule="auto"/>
              <w:jc w:val="center"/>
              <w:rPr>
                <w:rFonts w:ascii="Calibri" w:eastAsia="Times New Roman" w:hAnsi="Calibri" w:cs="Calibri"/>
                <w:color w:val="000000"/>
                <w:sz w:val="18"/>
                <w:szCs w:val="18"/>
              </w:rPr>
            </w:pPr>
            <w:r w:rsidRPr="00412A10">
              <w:rPr>
                <w:rFonts w:ascii="Calibri" w:eastAsia="Times New Roman" w:hAnsi="Calibri" w:cs="Calibri"/>
                <w:color w:val="000000"/>
                <w:sz w:val="18"/>
                <w:szCs w:val="18"/>
              </w:rPr>
              <w:t>18-Feb-26</w:t>
            </w:r>
          </w:p>
        </w:tc>
        <w:tc>
          <w:tcPr>
            <w:tcW w:w="417" w:type="pct"/>
            <w:tcBorders>
              <w:top w:val="nil"/>
              <w:left w:val="nil"/>
              <w:bottom w:val="single" w:sz="4" w:space="0" w:color="000000"/>
              <w:right w:val="single" w:sz="4" w:space="0" w:color="000000"/>
            </w:tcBorders>
            <w:noWrap/>
            <w:vAlign w:val="center"/>
            <w:hideMark/>
          </w:tcPr>
          <w:p w14:paraId="6F00AE99" w14:textId="77777777" w:rsidR="00412A10" w:rsidRPr="00412A10" w:rsidRDefault="00412A10" w:rsidP="00412A10">
            <w:pPr>
              <w:spacing w:after="0" w:line="240" w:lineRule="auto"/>
              <w:jc w:val="center"/>
              <w:rPr>
                <w:rFonts w:ascii="Calibri" w:eastAsia="Times New Roman" w:hAnsi="Calibri" w:cs="Calibri"/>
                <w:color w:val="000000"/>
                <w:sz w:val="18"/>
                <w:szCs w:val="18"/>
              </w:rPr>
            </w:pPr>
            <w:r w:rsidRPr="00412A10">
              <w:rPr>
                <w:rFonts w:ascii="Calibri" w:eastAsia="Times New Roman" w:hAnsi="Calibri" w:cs="Calibri"/>
                <w:color w:val="000000"/>
                <w:sz w:val="18"/>
                <w:szCs w:val="18"/>
              </w:rPr>
              <w:t>30-Jun-26</w:t>
            </w:r>
          </w:p>
        </w:tc>
      </w:tr>
      <w:tr w:rsidR="00412A10" w:rsidRPr="00412A10" w14:paraId="52ADC15D" w14:textId="77777777" w:rsidTr="00412A10">
        <w:trPr>
          <w:trHeight w:val="390"/>
        </w:trPr>
        <w:tc>
          <w:tcPr>
            <w:tcW w:w="1207" w:type="pct"/>
            <w:vMerge/>
            <w:tcBorders>
              <w:top w:val="nil"/>
              <w:left w:val="single" w:sz="4" w:space="0" w:color="000000"/>
              <w:bottom w:val="single" w:sz="4" w:space="0" w:color="000000"/>
              <w:right w:val="single" w:sz="4" w:space="0" w:color="000000"/>
            </w:tcBorders>
            <w:vAlign w:val="center"/>
            <w:hideMark/>
          </w:tcPr>
          <w:p w14:paraId="45D7CE2E" w14:textId="77777777" w:rsidR="00412A10" w:rsidRPr="00412A10" w:rsidRDefault="00412A10" w:rsidP="00412A10">
            <w:pPr>
              <w:spacing w:after="0" w:line="240" w:lineRule="auto"/>
              <w:rPr>
                <w:rFonts w:ascii="Calibri" w:eastAsia="Times New Roman" w:hAnsi="Calibri" w:cs="Calibri"/>
                <w:b/>
                <w:bCs/>
                <w:color w:val="000000"/>
                <w:sz w:val="18"/>
                <w:szCs w:val="18"/>
              </w:rPr>
            </w:pPr>
          </w:p>
        </w:tc>
        <w:tc>
          <w:tcPr>
            <w:tcW w:w="590" w:type="pct"/>
            <w:vMerge/>
            <w:tcBorders>
              <w:top w:val="nil"/>
              <w:left w:val="single" w:sz="4" w:space="0" w:color="000000"/>
              <w:bottom w:val="single" w:sz="4" w:space="0" w:color="000000"/>
              <w:right w:val="single" w:sz="4" w:space="0" w:color="000000"/>
            </w:tcBorders>
            <w:vAlign w:val="center"/>
            <w:hideMark/>
          </w:tcPr>
          <w:p w14:paraId="030D85CB" w14:textId="77777777" w:rsidR="00412A10" w:rsidRPr="00412A10" w:rsidRDefault="00412A10" w:rsidP="00412A10">
            <w:pPr>
              <w:spacing w:after="0" w:line="240" w:lineRule="auto"/>
              <w:rPr>
                <w:rFonts w:ascii="Calibri" w:eastAsia="Times New Roman" w:hAnsi="Calibri" w:cs="Calibri"/>
                <w:b/>
                <w:bCs/>
                <w:color w:val="000000"/>
                <w:sz w:val="18"/>
                <w:szCs w:val="18"/>
              </w:rPr>
            </w:pPr>
          </w:p>
        </w:tc>
        <w:tc>
          <w:tcPr>
            <w:tcW w:w="872" w:type="pct"/>
            <w:vMerge/>
            <w:tcBorders>
              <w:top w:val="nil"/>
              <w:left w:val="single" w:sz="4" w:space="0" w:color="000000"/>
              <w:bottom w:val="single" w:sz="4" w:space="0" w:color="000000"/>
              <w:right w:val="single" w:sz="4" w:space="0" w:color="000000"/>
            </w:tcBorders>
            <w:vAlign w:val="center"/>
            <w:hideMark/>
          </w:tcPr>
          <w:p w14:paraId="38D2705F" w14:textId="77777777" w:rsidR="00412A10" w:rsidRPr="00412A10" w:rsidRDefault="00412A10" w:rsidP="00412A10">
            <w:pPr>
              <w:spacing w:after="0" w:line="240" w:lineRule="auto"/>
              <w:rPr>
                <w:rFonts w:ascii="Calibri" w:eastAsia="Times New Roman" w:hAnsi="Calibri" w:cs="Calibri"/>
                <w:b/>
                <w:bCs/>
                <w:color w:val="000000"/>
                <w:sz w:val="18"/>
                <w:szCs w:val="18"/>
              </w:rPr>
            </w:pPr>
          </w:p>
        </w:tc>
        <w:tc>
          <w:tcPr>
            <w:tcW w:w="248" w:type="pct"/>
            <w:vMerge/>
            <w:tcBorders>
              <w:top w:val="single" w:sz="4" w:space="0" w:color="000000"/>
              <w:left w:val="single" w:sz="4" w:space="0" w:color="000000"/>
              <w:bottom w:val="single" w:sz="4" w:space="0" w:color="000000"/>
              <w:right w:val="single" w:sz="4" w:space="0" w:color="000000"/>
            </w:tcBorders>
            <w:vAlign w:val="center"/>
            <w:hideMark/>
          </w:tcPr>
          <w:p w14:paraId="7C2DCC1F" w14:textId="77777777" w:rsidR="00412A10" w:rsidRPr="00412A10" w:rsidRDefault="00412A10" w:rsidP="00412A10">
            <w:pPr>
              <w:spacing w:after="0" w:line="240" w:lineRule="auto"/>
              <w:rPr>
                <w:rFonts w:ascii="Calibri" w:eastAsia="Times New Roman" w:hAnsi="Calibri" w:cs="Calibri"/>
                <w:color w:val="000000"/>
                <w:sz w:val="18"/>
                <w:szCs w:val="18"/>
              </w:rPr>
            </w:pPr>
          </w:p>
        </w:tc>
        <w:tc>
          <w:tcPr>
            <w:tcW w:w="248" w:type="pct"/>
            <w:vMerge/>
            <w:tcBorders>
              <w:top w:val="single" w:sz="4" w:space="0" w:color="000000"/>
              <w:left w:val="single" w:sz="4" w:space="0" w:color="000000"/>
              <w:bottom w:val="single" w:sz="4" w:space="0" w:color="000000"/>
              <w:right w:val="single" w:sz="4" w:space="0" w:color="000000"/>
            </w:tcBorders>
            <w:vAlign w:val="center"/>
            <w:hideMark/>
          </w:tcPr>
          <w:p w14:paraId="03FCA96B" w14:textId="77777777" w:rsidR="00412A10" w:rsidRPr="00412A10" w:rsidRDefault="00412A10" w:rsidP="00412A10">
            <w:pPr>
              <w:spacing w:after="0" w:line="240" w:lineRule="auto"/>
              <w:rPr>
                <w:rFonts w:ascii="Calibri" w:eastAsia="Times New Roman" w:hAnsi="Calibri" w:cs="Calibri"/>
                <w:color w:val="000000"/>
                <w:sz w:val="18"/>
                <w:szCs w:val="18"/>
              </w:rPr>
            </w:pPr>
          </w:p>
        </w:tc>
        <w:tc>
          <w:tcPr>
            <w:tcW w:w="260" w:type="pct"/>
            <w:vMerge/>
            <w:tcBorders>
              <w:top w:val="single" w:sz="4" w:space="0" w:color="000000"/>
              <w:left w:val="single" w:sz="4" w:space="0" w:color="000000"/>
              <w:bottom w:val="single" w:sz="4" w:space="0" w:color="000000"/>
              <w:right w:val="single" w:sz="4" w:space="0" w:color="000000"/>
            </w:tcBorders>
            <w:vAlign w:val="center"/>
            <w:hideMark/>
          </w:tcPr>
          <w:p w14:paraId="0EFC0D92" w14:textId="77777777" w:rsidR="00412A10" w:rsidRPr="00412A10" w:rsidRDefault="00412A10" w:rsidP="00412A10">
            <w:pPr>
              <w:spacing w:after="0" w:line="240" w:lineRule="auto"/>
              <w:rPr>
                <w:rFonts w:ascii="Calibri" w:eastAsia="Times New Roman" w:hAnsi="Calibri" w:cs="Calibri"/>
                <w:color w:val="000000"/>
                <w:sz w:val="18"/>
                <w:szCs w:val="18"/>
              </w:rPr>
            </w:pPr>
          </w:p>
        </w:tc>
        <w:tc>
          <w:tcPr>
            <w:tcW w:w="248" w:type="pct"/>
            <w:vMerge/>
            <w:tcBorders>
              <w:top w:val="single" w:sz="4" w:space="0" w:color="000000"/>
              <w:left w:val="single" w:sz="4" w:space="0" w:color="000000"/>
              <w:bottom w:val="single" w:sz="4" w:space="0" w:color="000000"/>
              <w:right w:val="single" w:sz="4" w:space="0" w:color="000000"/>
            </w:tcBorders>
            <w:vAlign w:val="center"/>
            <w:hideMark/>
          </w:tcPr>
          <w:p w14:paraId="76A14725" w14:textId="77777777" w:rsidR="00412A10" w:rsidRPr="00412A10" w:rsidRDefault="00412A10" w:rsidP="00412A10">
            <w:pPr>
              <w:spacing w:after="0" w:line="240" w:lineRule="auto"/>
              <w:rPr>
                <w:rFonts w:ascii="Calibri" w:eastAsia="Times New Roman" w:hAnsi="Calibri" w:cs="Calibri"/>
                <w:color w:val="000000"/>
                <w:sz w:val="18"/>
                <w:szCs w:val="18"/>
              </w:rPr>
            </w:pPr>
          </w:p>
        </w:tc>
        <w:tc>
          <w:tcPr>
            <w:tcW w:w="246" w:type="pct"/>
            <w:vMerge/>
            <w:tcBorders>
              <w:top w:val="nil"/>
              <w:left w:val="single" w:sz="4" w:space="0" w:color="000000"/>
              <w:bottom w:val="single" w:sz="4" w:space="0" w:color="000000"/>
              <w:right w:val="single" w:sz="4" w:space="0" w:color="000000"/>
            </w:tcBorders>
            <w:vAlign w:val="center"/>
            <w:hideMark/>
          </w:tcPr>
          <w:p w14:paraId="24333D9F" w14:textId="77777777" w:rsidR="00412A10" w:rsidRPr="00412A10" w:rsidRDefault="00412A10" w:rsidP="00412A10">
            <w:pPr>
              <w:spacing w:after="0" w:line="240" w:lineRule="auto"/>
              <w:rPr>
                <w:rFonts w:ascii="Calibri" w:eastAsia="Times New Roman" w:hAnsi="Calibri" w:cs="Calibri"/>
                <w:color w:val="000000"/>
                <w:sz w:val="18"/>
                <w:szCs w:val="18"/>
              </w:rPr>
            </w:pPr>
          </w:p>
        </w:tc>
        <w:tc>
          <w:tcPr>
            <w:tcW w:w="248" w:type="pct"/>
            <w:vMerge/>
            <w:tcBorders>
              <w:top w:val="nil"/>
              <w:left w:val="single" w:sz="4" w:space="0" w:color="000000"/>
              <w:bottom w:val="single" w:sz="4" w:space="0" w:color="000000"/>
              <w:right w:val="single" w:sz="4" w:space="0" w:color="000000"/>
            </w:tcBorders>
            <w:vAlign w:val="center"/>
            <w:hideMark/>
          </w:tcPr>
          <w:p w14:paraId="5CCFB4E2" w14:textId="77777777" w:rsidR="00412A10" w:rsidRPr="00412A10" w:rsidRDefault="00412A10" w:rsidP="00412A10">
            <w:pPr>
              <w:spacing w:after="0" w:line="240" w:lineRule="auto"/>
              <w:rPr>
                <w:rFonts w:ascii="Calibri" w:eastAsia="Times New Roman" w:hAnsi="Calibri" w:cs="Calibri"/>
                <w:color w:val="000000"/>
                <w:sz w:val="18"/>
                <w:szCs w:val="18"/>
              </w:rPr>
            </w:pPr>
          </w:p>
        </w:tc>
        <w:tc>
          <w:tcPr>
            <w:tcW w:w="417" w:type="pct"/>
            <w:tcBorders>
              <w:top w:val="nil"/>
              <w:left w:val="nil"/>
              <w:bottom w:val="single" w:sz="4" w:space="0" w:color="000000"/>
              <w:right w:val="single" w:sz="4" w:space="0" w:color="000000"/>
            </w:tcBorders>
            <w:noWrap/>
            <w:vAlign w:val="center"/>
            <w:hideMark/>
          </w:tcPr>
          <w:p w14:paraId="275B1DD1" w14:textId="77777777" w:rsidR="00412A10" w:rsidRPr="00412A10" w:rsidRDefault="00412A10" w:rsidP="00412A10">
            <w:pPr>
              <w:spacing w:after="0" w:line="240" w:lineRule="auto"/>
              <w:jc w:val="center"/>
              <w:rPr>
                <w:rFonts w:ascii="Calibri" w:eastAsia="Times New Roman" w:hAnsi="Calibri" w:cs="Calibri"/>
                <w:color w:val="000000"/>
                <w:sz w:val="18"/>
                <w:szCs w:val="18"/>
              </w:rPr>
            </w:pPr>
            <w:r w:rsidRPr="00412A10">
              <w:rPr>
                <w:rFonts w:ascii="Calibri" w:eastAsia="Times New Roman" w:hAnsi="Calibri" w:cs="Calibri"/>
                <w:color w:val="000000"/>
                <w:sz w:val="18"/>
                <w:szCs w:val="18"/>
              </w:rPr>
              <w:t>1-Ago-26</w:t>
            </w:r>
          </w:p>
        </w:tc>
        <w:tc>
          <w:tcPr>
            <w:tcW w:w="417" w:type="pct"/>
            <w:tcBorders>
              <w:top w:val="nil"/>
              <w:left w:val="nil"/>
              <w:bottom w:val="single" w:sz="4" w:space="0" w:color="000000"/>
              <w:right w:val="single" w:sz="4" w:space="0" w:color="000000"/>
            </w:tcBorders>
            <w:noWrap/>
            <w:vAlign w:val="center"/>
            <w:hideMark/>
          </w:tcPr>
          <w:p w14:paraId="6D939AFD" w14:textId="77777777" w:rsidR="00412A10" w:rsidRPr="00412A10" w:rsidRDefault="00412A10" w:rsidP="00412A10">
            <w:pPr>
              <w:spacing w:after="0" w:line="240" w:lineRule="auto"/>
              <w:jc w:val="center"/>
              <w:rPr>
                <w:rFonts w:ascii="Calibri" w:eastAsia="Times New Roman" w:hAnsi="Calibri" w:cs="Calibri"/>
                <w:color w:val="000000"/>
                <w:sz w:val="18"/>
                <w:szCs w:val="18"/>
              </w:rPr>
            </w:pPr>
            <w:r w:rsidRPr="00412A10">
              <w:rPr>
                <w:rFonts w:ascii="Calibri" w:eastAsia="Times New Roman" w:hAnsi="Calibri" w:cs="Calibri"/>
                <w:color w:val="000000"/>
                <w:sz w:val="18"/>
                <w:szCs w:val="18"/>
              </w:rPr>
              <w:t>20-Dic-26</w:t>
            </w:r>
          </w:p>
        </w:tc>
      </w:tr>
      <w:tr w:rsidR="00412A10" w:rsidRPr="00412A10" w14:paraId="532BE2B2" w14:textId="77777777" w:rsidTr="00412A10">
        <w:trPr>
          <w:trHeight w:val="390"/>
        </w:trPr>
        <w:tc>
          <w:tcPr>
            <w:tcW w:w="1207" w:type="pct"/>
            <w:vMerge w:val="restart"/>
            <w:tcBorders>
              <w:top w:val="nil"/>
              <w:left w:val="single" w:sz="4" w:space="0" w:color="000000"/>
              <w:bottom w:val="single" w:sz="4" w:space="0" w:color="000000"/>
              <w:right w:val="single" w:sz="4" w:space="0" w:color="000000"/>
            </w:tcBorders>
            <w:vAlign w:val="center"/>
            <w:hideMark/>
          </w:tcPr>
          <w:p w14:paraId="6EDFE486" w14:textId="576AFB38" w:rsidR="00412A10" w:rsidRPr="00412A10" w:rsidRDefault="00584BFB" w:rsidP="00412A10">
            <w:pPr>
              <w:spacing w:after="0" w:line="240" w:lineRule="auto"/>
              <w:jc w:val="center"/>
              <w:rPr>
                <w:rFonts w:ascii="Calibri" w:eastAsia="Times New Roman" w:hAnsi="Calibri" w:cs="Calibri"/>
                <w:b/>
                <w:bCs/>
                <w:color w:val="000000"/>
                <w:sz w:val="18"/>
                <w:szCs w:val="18"/>
              </w:rPr>
            </w:pPr>
            <w:r w:rsidRPr="00412A10">
              <w:rPr>
                <w:rFonts w:ascii="Calibri" w:eastAsia="Times New Roman" w:hAnsi="Calibri" w:cs="Calibri"/>
                <w:b/>
                <w:bCs/>
                <w:color w:val="000000"/>
                <w:sz w:val="18"/>
                <w:szCs w:val="18"/>
              </w:rPr>
              <w:t>HOTEL SOL VICTORIA MARINA</w:t>
            </w:r>
          </w:p>
        </w:tc>
        <w:tc>
          <w:tcPr>
            <w:tcW w:w="590" w:type="pct"/>
            <w:vMerge w:val="restart"/>
            <w:tcBorders>
              <w:top w:val="nil"/>
              <w:left w:val="single" w:sz="4" w:space="0" w:color="000000"/>
              <w:bottom w:val="single" w:sz="4" w:space="0" w:color="000000"/>
              <w:right w:val="single" w:sz="4" w:space="0" w:color="000000"/>
            </w:tcBorders>
            <w:vAlign w:val="center"/>
            <w:hideMark/>
          </w:tcPr>
          <w:p w14:paraId="1E4EDD6C" w14:textId="77777777" w:rsidR="00412A10" w:rsidRPr="00412A10" w:rsidRDefault="00412A10" w:rsidP="00412A10">
            <w:pPr>
              <w:spacing w:after="0" w:line="240" w:lineRule="auto"/>
              <w:jc w:val="center"/>
              <w:rPr>
                <w:rFonts w:ascii="Calibri" w:eastAsia="Times New Roman" w:hAnsi="Calibri" w:cs="Calibri"/>
                <w:b/>
                <w:bCs/>
                <w:color w:val="000000"/>
                <w:sz w:val="18"/>
                <w:szCs w:val="18"/>
              </w:rPr>
            </w:pPr>
            <w:r w:rsidRPr="00412A10">
              <w:rPr>
                <w:rFonts w:ascii="Calibri" w:eastAsia="Times New Roman" w:hAnsi="Calibri" w:cs="Calibri"/>
                <w:b/>
                <w:bCs/>
                <w:color w:val="000000"/>
                <w:sz w:val="18"/>
                <w:szCs w:val="18"/>
              </w:rPr>
              <w:t>4*</w:t>
            </w:r>
          </w:p>
        </w:tc>
        <w:tc>
          <w:tcPr>
            <w:tcW w:w="872" w:type="pct"/>
            <w:vMerge w:val="restart"/>
            <w:tcBorders>
              <w:top w:val="nil"/>
              <w:left w:val="single" w:sz="4" w:space="0" w:color="000000"/>
              <w:bottom w:val="single" w:sz="4" w:space="0" w:color="000000"/>
              <w:right w:val="single" w:sz="4" w:space="0" w:color="000000"/>
            </w:tcBorders>
            <w:vAlign w:val="center"/>
            <w:hideMark/>
          </w:tcPr>
          <w:p w14:paraId="52912BB6" w14:textId="77777777" w:rsidR="00412A10" w:rsidRPr="00412A10" w:rsidRDefault="00412A10" w:rsidP="00412A10">
            <w:pPr>
              <w:spacing w:after="0" w:line="240" w:lineRule="auto"/>
              <w:jc w:val="center"/>
              <w:rPr>
                <w:rFonts w:ascii="Calibri" w:eastAsia="Times New Roman" w:hAnsi="Calibri" w:cs="Calibri"/>
                <w:b/>
                <w:bCs/>
                <w:color w:val="000000"/>
                <w:sz w:val="18"/>
                <w:szCs w:val="18"/>
              </w:rPr>
            </w:pPr>
            <w:r w:rsidRPr="00412A10">
              <w:rPr>
                <w:rFonts w:ascii="Calibri" w:eastAsia="Times New Roman" w:hAnsi="Calibri" w:cs="Calibri"/>
                <w:b/>
                <w:bCs/>
                <w:color w:val="000000"/>
                <w:sz w:val="18"/>
                <w:szCs w:val="18"/>
              </w:rPr>
              <w:t>Standard</w:t>
            </w:r>
          </w:p>
        </w:tc>
        <w:tc>
          <w:tcPr>
            <w:tcW w:w="248" w:type="pct"/>
            <w:vMerge w:val="restart"/>
            <w:tcBorders>
              <w:top w:val="nil"/>
              <w:left w:val="single" w:sz="4" w:space="0" w:color="000000"/>
              <w:bottom w:val="single" w:sz="4" w:space="0" w:color="000000"/>
              <w:right w:val="single" w:sz="4" w:space="0" w:color="000000"/>
            </w:tcBorders>
            <w:noWrap/>
            <w:vAlign w:val="center"/>
            <w:hideMark/>
          </w:tcPr>
          <w:p w14:paraId="2646B6CA" w14:textId="77777777" w:rsidR="00412A10" w:rsidRPr="00412A10" w:rsidRDefault="00412A10" w:rsidP="00412A10">
            <w:pPr>
              <w:spacing w:after="0" w:line="240" w:lineRule="auto"/>
              <w:jc w:val="center"/>
              <w:rPr>
                <w:rFonts w:ascii="Calibri" w:eastAsia="Times New Roman" w:hAnsi="Calibri" w:cs="Calibri"/>
                <w:color w:val="000000"/>
                <w:sz w:val="18"/>
                <w:szCs w:val="18"/>
              </w:rPr>
            </w:pPr>
            <w:r w:rsidRPr="00412A10">
              <w:rPr>
                <w:rFonts w:ascii="Calibri" w:eastAsia="Times New Roman" w:hAnsi="Calibri" w:cs="Calibri"/>
                <w:color w:val="000000"/>
                <w:sz w:val="18"/>
                <w:szCs w:val="18"/>
              </w:rPr>
              <w:t>498</w:t>
            </w:r>
          </w:p>
        </w:tc>
        <w:tc>
          <w:tcPr>
            <w:tcW w:w="248" w:type="pct"/>
            <w:vMerge w:val="restart"/>
            <w:tcBorders>
              <w:top w:val="nil"/>
              <w:left w:val="single" w:sz="4" w:space="0" w:color="000000"/>
              <w:bottom w:val="single" w:sz="4" w:space="0" w:color="000000"/>
              <w:right w:val="single" w:sz="4" w:space="0" w:color="000000"/>
            </w:tcBorders>
            <w:noWrap/>
            <w:vAlign w:val="center"/>
            <w:hideMark/>
          </w:tcPr>
          <w:p w14:paraId="01DF3CC7" w14:textId="77777777" w:rsidR="00412A10" w:rsidRPr="00412A10" w:rsidRDefault="00412A10" w:rsidP="00412A10">
            <w:pPr>
              <w:spacing w:after="0" w:line="240" w:lineRule="auto"/>
              <w:jc w:val="center"/>
              <w:rPr>
                <w:rFonts w:ascii="Calibri" w:eastAsia="Times New Roman" w:hAnsi="Calibri" w:cs="Calibri"/>
                <w:color w:val="000000"/>
                <w:sz w:val="18"/>
                <w:szCs w:val="18"/>
              </w:rPr>
            </w:pPr>
            <w:r w:rsidRPr="00412A10">
              <w:rPr>
                <w:rFonts w:ascii="Calibri" w:eastAsia="Times New Roman" w:hAnsi="Calibri" w:cs="Calibri"/>
                <w:color w:val="000000"/>
                <w:sz w:val="18"/>
                <w:szCs w:val="18"/>
              </w:rPr>
              <w:t>123</w:t>
            </w:r>
          </w:p>
        </w:tc>
        <w:tc>
          <w:tcPr>
            <w:tcW w:w="260" w:type="pct"/>
            <w:vMerge w:val="restart"/>
            <w:tcBorders>
              <w:top w:val="nil"/>
              <w:left w:val="single" w:sz="4" w:space="0" w:color="000000"/>
              <w:bottom w:val="single" w:sz="4" w:space="0" w:color="000000"/>
              <w:right w:val="single" w:sz="4" w:space="0" w:color="000000"/>
            </w:tcBorders>
            <w:noWrap/>
            <w:vAlign w:val="center"/>
            <w:hideMark/>
          </w:tcPr>
          <w:p w14:paraId="6C2B4627" w14:textId="77777777" w:rsidR="00412A10" w:rsidRPr="00412A10" w:rsidRDefault="00412A10" w:rsidP="00412A10">
            <w:pPr>
              <w:spacing w:after="0" w:line="240" w:lineRule="auto"/>
              <w:jc w:val="center"/>
              <w:rPr>
                <w:rFonts w:ascii="Calibri" w:eastAsia="Times New Roman" w:hAnsi="Calibri" w:cs="Calibri"/>
                <w:color w:val="000000"/>
                <w:sz w:val="18"/>
                <w:szCs w:val="18"/>
              </w:rPr>
            </w:pPr>
            <w:r w:rsidRPr="00412A10">
              <w:rPr>
                <w:rFonts w:ascii="Calibri" w:eastAsia="Times New Roman" w:hAnsi="Calibri" w:cs="Calibri"/>
                <w:color w:val="000000"/>
                <w:sz w:val="18"/>
                <w:szCs w:val="18"/>
              </w:rPr>
              <w:t>261</w:t>
            </w:r>
          </w:p>
        </w:tc>
        <w:tc>
          <w:tcPr>
            <w:tcW w:w="248" w:type="pct"/>
            <w:vMerge w:val="restart"/>
            <w:tcBorders>
              <w:top w:val="nil"/>
              <w:left w:val="single" w:sz="4" w:space="0" w:color="000000"/>
              <w:bottom w:val="single" w:sz="4" w:space="0" w:color="000000"/>
              <w:right w:val="single" w:sz="4" w:space="0" w:color="000000"/>
            </w:tcBorders>
            <w:noWrap/>
            <w:vAlign w:val="center"/>
            <w:hideMark/>
          </w:tcPr>
          <w:p w14:paraId="532F3849" w14:textId="77777777" w:rsidR="00412A10" w:rsidRPr="00412A10" w:rsidRDefault="00412A10" w:rsidP="00412A10">
            <w:pPr>
              <w:spacing w:after="0" w:line="240" w:lineRule="auto"/>
              <w:jc w:val="center"/>
              <w:rPr>
                <w:rFonts w:ascii="Calibri" w:eastAsia="Times New Roman" w:hAnsi="Calibri" w:cs="Calibri"/>
                <w:color w:val="000000"/>
                <w:sz w:val="18"/>
                <w:szCs w:val="18"/>
              </w:rPr>
            </w:pPr>
            <w:r w:rsidRPr="00412A10">
              <w:rPr>
                <w:rFonts w:ascii="Calibri" w:eastAsia="Times New Roman" w:hAnsi="Calibri" w:cs="Calibri"/>
                <w:color w:val="000000"/>
                <w:sz w:val="18"/>
                <w:szCs w:val="18"/>
              </w:rPr>
              <w:t>61</w:t>
            </w:r>
          </w:p>
        </w:tc>
        <w:tc>
          <w:tcPr>
            <w:tcW w:w="246" w:type="pct"/>
            <w:vMerge w:val="restart"/>
            <w:tcBorders>
              <w:top w:val="nil"/>
              <w:left w:val="single" w:sz="4" w:space="0" w:color="000000"/>
              <w:bottom w:val="single" w:sz="4" w:space="0" w:color="000000"/>
              <w:right w:val="single" w:sz="4" w:space="0" w:color="000000"/>
            </w:tcBorders>
            <w:noWrap/>
            <w:vAlign w:val="center"/>
            <w:hideMark/>
          </w:tcPr>
          <w:p w14:paraId="558F2B80" w14:textId="77777777" w:rsidR="00412A10" w:rsidRPr="00412A10" w:rsidRDefault="00412A10" w:rsidP="00412A10">
            <w:pPr>
              <w:spacing w:after="0" w:line="240" w:lineRule="auto"/>
              <w:jc w:val="center"/>
              <w:rPr>
                <w:rFonts w:ascii="Calibri" w:eastAsia="Times New Roman" w:hAnsi="Calibri" w:cs="Calibri"/>
                <w:color w:val="000000"/>
                <w:sz w:val="18"/>
                <w:szCs w:val="18"/>
              </w:rPr>
            </w:pPr>
            <w:r w:rsidRPr="00412A10">
              <w:rPr>
                <w:rFonts w:ascii="Calibri" w:eastAsia="Times New Roman" w:hAnsi="Calibri" w:cs="Calibri"/>
                <w:color w:val="000000"/>
                <w:sz w:val="18"/>
                <w:szCs w:val="18"/>
              </w:rPr>
              <w:t>241</w:t>
            </w:r>
          </w:p>
        </w:tc>
        <w:tc>
          <w:tcPr>
            <w:tcW w:w="248" w:type="pct"/>
            <w:vMerge w:val="restart"/>
            <w:tcBorders>
              <w:top w:val="nil"/>
              <w:left w:val="single" w:sz="4" w:space="0" w:color="000000"/>
              <w:bottom w:val="single" w:sz="4" w:space="0" w:color="000000"/>
              <w:right w:val="single" w:sz="4" w:space="0" w:color="000000"/>
            </w:tcBorders>
            <w:noWrap/>
            <w:vAlign w:val="center"/>
            <w:hideMark/>
          </w:tcPr>
          <w:p w14:paraId="7084A550" w14:textId="77777777" w:rsidR="00412A10" w:rsidRPr="00412A10" w:rsidRDefault="00412A10" w:rsidP="00412A10">
            <w:pPr>
              <w:spacing w:after="0" w:line="240" w:lineRule="auto"/>
              <w:jc w:val="center"/>
              <w:rPr>
                <w:rFonts w:ascii="Calibri" w:eastAsia="Times New Roman" w:hAnsi="Calibri" w:cs="Calibri"/>
                <w:color w:val="000000"/>
                <w:sz w:val="18"/>
                <w:szCs w:val="18"/>
              </w:rPr>
            </w:pPr>
            <w:r w:rsidRPr="00412A10">
              <w:rPr>
                <w:rFonts w:ascii="Calibri" w:eastAsia="Times New Roman" w:hAnsi="Calibri" w:cs="Calibri"/>
                <w:color w:val="000000"/>
                <w:sz w:val="18"/>
                <w:szCs w:val="18"/>
              </w:rPr>
              <w:t>55</w:t>
            </w:r>
          </w:p>
        </w:tc>
        <w:tc>
          <w:tcPr>
            <w:tcW w:w="417" w:type="pct"/>
            <w:tcBorders>
              <w:top w:val="nil"/>
              <w:left w:val="nil"/>
              <w:bottom w:val="single" w:sz="4" w:space="0" w:color="000000"/>
              <w:right w:val="single" w:sz="4" w:space="0" w:color="000000"/>
            </w:tcBorders>
            <w:noWrap/>
            <w:vAlign w:val="center"/>
            <w:hideMark/>
          </w:tcPr>
          <w:p w14:paraId="2BC6E9C5" w14:textId="77777777" w:rsidR="00412A10" w:rsidRPr="00412A10" w:rsidRDefault="00412A10" w:rsidP="00412A10">
            <w:pPr>
              <w:spacing w:after="0" w:line="240" w:lineRule="auto"/>
              <w:jc w:val="center"/>
              <w:rPr>
                <w:rFonts w:ascii="Calibri" w:eastAsia="Times New Roman" w:hAnsi="Calibri" w:cs="Calibri"/>
                <w:color w:val="000000"/>
                <w:sz w:val="18"/>
                <w:szCs w:val="18"/>
              </w:rPr>
            </w:pPr>
            <w:r w:rsidRPr="00412A10">
              <w:rPr>
                <w:rFonts w:ascii="Calibri" w:eastAsia="Times New Roman" w:hAnsi="Calibri" w:cs="Calibri"/>
                <w:color w:val="000000"/>
                <w:sz w:val="18"/>
                <w:szCs w:val="18"/>
              </w:rPr>
              <w:t>3-Ene-26</w:t>
            </w:r>
          </w:p>
        </w:tc>
        <w:tc>
          <w:tcPr>
            <w:tcW w:w="417" w:type="pct"/>
            <w:tcBorders>
              <w:top w:val="nil"/>
              <w:left w:val="nil"/>
              <w:bottom w:val="single" w:sz="4" w:space="0" w:color="000000"/>
              <w:right w:val="single" w:sz="4" w:space="0" w:color="000000"/>
            </w:tcBorders>
            <w:noWrap/>
            <w:vAlign w:val="center"/>
            <w:hideMark/>
          </w:tcPr>
          <w:p w14:paraId="09030037" w14:textId="77777777" w:rsidR="00412A10" w:rsidRPr="00412A10" w:rsidRDefault="00412A10" w:rsidP="00412A10">
            <w:pPr>
              <w:spacing w:after="0" w:line="240" w:lineRule="auto"/>
              <w:jc w:val="center"/>
              <w:rPr>
                <w:rFonts w:ascii="Calibri" w:eastAsia="Times New Roman" w:hAnsi="Calibri" w:cs="Calibri"/>
                <w:color w:val="000000"/>
                <w:sz w:val="18"/>
                <w:szCs w:val="18"/>
              </w:rPr>
            </w:pPr>
            <w:r w:rsidRPr="00412A10">
              <w:rPr>
                <w:rFonts w:ascii="Calibri" w:eastAsia="Times New Roman" w:hAnsi="Calibri" w:cs="Calibri"/>
                <w:color w:val="000000"/>
                <w:sz w:val="18"/>
                <w:szCs w:val="18"/>
              </w:rPr>
              <w:t>12-Feb-26</w:t>
            </w:r>
          </w:p>
        </w:tc>
      </w:tr>
      <w:tr w:rsidR="00412A10" w:rsidRPr="00412A10" w14:paraId="05F5BBFE" w14:textId="77777777" w:rsidTr="00412A10">
        <w:trPr>
          <w:trHeight w:val="390"/>
        </w:trPr>
        <w:tc>
          <w:tcPr>
            <w:tcW w:w="1207" w:type="pct"/>
            <w:vMerge/>
            <w:tcBorders>
              <w:top w:val="nil"/>
              <w:left w:val="single" w:sz="4" w:space="0" w:color="000000"/>
              <w:bottom w:val="single" w:sz="4" w:space="0" w:color="000000"/>
              <w:right w:val="single" w:sz="4" w:space="0" w:color="000000"/>
            </w:tcBorders>
            <w:vAlign w:val="center"/>
            <w:hideMark/>
          </w:tcPr>
          <w:p w14:paraId="55A4A0A7" w14:textId="77777777" w:rsidR="00412A10" w:rsidRPr="00412A10" w:rsidRDefault="00412A10" w:rsidP="00412A10">
            <w:pPr>
              <w:spacing w:after="0" w:line="240" w:lineRule="auto"/>
              <w:rPr>
                <w:rFonts w:ascii="Calibri" w:eastAsia="Times New Roman" w:hAnsi="Calibri" w:cs="Calibri"/>
                <w:b/>
                <w:bCs/>
                <w:color w:val="000000"/>
                <w:sz w:val="18"/>
                <w:szCs w:val="18"/>
              </w:rPr>
            </w:pPr>
          </w:p>
        </w:tc>
        <w:tc>
          <w:tcPr>
            <w:tcW w:w="590" w:type="pct"/>
            <w:vMerge/>
            <w:tcBorders>
              <w:top w:val="nil"/>
              <w:left w:val="single" w:sz="4" w:space="0" w:color="000000"/>
              <w:bottom w:val="single" w:sz="4" w:space="0" w:color="000000"/>
              <w:right w:val="single" w:sz="4" w:space="0" w:color="000000"/>
            </w:tcBorders>
            <w:vAlign w:val="center"/>
            <w:hideMark/>
          </w:tcPr>
          <w:p w14:paraId="27B40647" w14:textId="77777777" w:rsidR="00412A10" w:rsidRPr="00412A10" w:rsidRDefault="00412A10" w:rsidP="00412A10">
            <w:pPr>
              <w:spacing w:after="0" w:line="240" w:lineRule="auto"/>
              <w:rPr>
                <w:rFonts w:ascii="Calibri" w:eastAsia="Times New Roman" w:hAnsi="Calibri" w:cs="Calibri"/>
                <w:b/>
                <w:bCs/>
                <w:color w:val="000000"/>
                <w:sz w:val="18"/>
                <w:szCs w:val="18"/>
              </w:rPr>
            </w:pPr>
          </w:p>
        </w:tc>
        <w:tc>
          <w:tcPr>
            <w:tcW w:w="872" w:type="pct"/>
            <w:vMerge/>
            <w:tcBorders>
              <w:top w:val="nil"/>
              <w:left w:val="single" w:sz="4" w:space="0" w:color="000000"/>
              <w:bottom w:val="single" w:sz="4" w:space="0" w:color="000000"/>
              <w:right w:val="single" w:sz="4" w:space="0" w:color="000000"/>
            </w:tcBorders>
            <w:vAlign w:val="center"/>
            <w:hideMark/>
          </w:tcPr>
          <w:p w14:paraId="4061A2F1" w14:textId="77777777" w:rsidR="00412A10" w:rsidRPr="00412A10" w:rsidRDefault="00412A10" w:rsidP="00412A10">
            <w:pPr>
              <w:spacing w:after="0" w:line="240" w:lineRule="auto"/>
              <w:rPr>
                <w:rFonts w:ascii="Calibri" w:eastAsia="Times New Roman" w:hAnsi="Calibri" w:cs="Calibri"/>
                <w:b/>
                <w:bCs/>
                <w:color w:val="000000"/>
                <w:sz w:val="18"/>
                <w:szCs w:val="18"/>
              </w:rPr>
            </w:pPr>
          </w:p>
        </w:tc>
        <w:tc>
          <w:tcPr>
            <w:tcW w:w="248" w:type="pct"/>
            <w:vMerge/>
            <w:tcBorders>
              <w:top w:val="nil"/>
              <w:left w:val="single" w:sz="4" w:space="0" w:color="000000"/>
              <w:bottom w:val="single" w:sz="4" w:space="0" w:color="000000"/>
              <w:right w:val="single" w:sz="4" w:space="0" w:color="000000"/>
            </w:tcBorders>
            <w:vAlign w:val="center"/>
            <w:hideMark/>
          </w:tcPr>
          <w:p w14:paraId="7CB4C686" w14:textId="77777777" w:rsidR="00412A10" w:rsidRPr="00412A10" w:rsidRDefault="00412A10" w:rsidP="00412A10">
            <w:pPr>
              <w:spacing w:after="0" w:line="240" w:lineRule="auto"/>
              <w:rPr>
                <w:rFonts w:ascii="Calibri" w:eastAsia="Times New Roman" w:hAnsi="Calibri" w:cs="Calibri"/>
                <w:color w:val="000000"/>
                <w:sz w:val="18"/>
                <w:szCs w:val="18"/>
              </w:rPr>
            </w:pPr>
          </w:p>
        </w:tc>
        <w:tc>
          <w:tcPr>
            <w:tcW w:w="248" w:type="pct"/>
            <w:vMerge/>
            <w:tcBorders>
              <w:top w:val="nil"/>
              <w:left w:val="single" w:sz="4" w:space="0" w:color="000000"/>
              <w:bottom w:val="single" w:sz="4" w:space="0" w:color="000000"/>
              <w:right w:val="single" w:sz="4" w:space="0" w:color="000000"/>
            </w:tcBorders>
            <w:vAlign w:val="center"/>
            <w:hideMark/>
          </w:tcPr>
          <w:p w14:paraId="3E30EDC1" w14:textId="77777777" w:rsidR="00412A10" w:rsidRPr="00412A10" w:rsidRDefault="00412A10" w:rsidP="00412A10">
            <w:pPr>
              <w:spacing w:after="0" w:line="240" w:lineRule="auto"/>
              <w:rPr>
                <w:rFonts w:ascii="Calibri" w:eastAsia="Times New Roman" w:hAnsi="Calibri" w:cs="Calibri"/>
                <w:color w:val="000000"/>
                <w:sz w:val="18"/>
                <w:szCs w:val="18"/>
              </w:rPr>
            </w:pPr>
          </w:p>
        </w:tc>
        <w:tc>
          <w:tcPr>
            <w:tcW w:w="260" w:type="pct"/>
            <w:vMerge/>
            <w:tcBorders>
              <w:top w:val="nil"/>
              <w:left w:val="single" w:sz="4" w:space="0" w:color="000000"/>
              <w:bottom w:val="single" w:sz="4" w:space="0" w:color="000000"/>
              <w:right w:val="single" w:sz="4" w:space="0" w:color="000000"/>
            </w:tcBorders>
            <w:vAlign w:val="center"/>
            <w:hideMark/>
          </w:tcPr>
          <w:p w14:paraId="761DCE51" w14:textId="77777777" w:rsidR="00412A10" w:rsidRPr="00412A10" w:rsidRDefault="00412A10" w:rsidP="00412A10">
            <w:pPr>
              <w:spacing w:after="0" w:line="240" w:lineRule="auto"/>
              <w:rPr>
                <w:rFonts w:ascii="Calibri" w:eastAsia="Times New Roman" w:hAnsi="Calibri" w:cs="Calibri"/>
                <w:b/>
                <w:bCs/>
                <w:color w:val="000000"/>
                <w:sz w:val="18"/>
                <w:szCs w:val="18"/>
              </w:rPr>
            </w:pPr>
          </w:p>
        </w:tc>
        <w:tc>
          <w:tcPr>
            <w:tcW w:w="248" w:type="pct"/>
            <w:vMerge/>
            <w:tcBorders>
              <w:top w:val="nil"/>
              <w:left w:val="single" w:sz="4" w:space="0" w:color="000000"/>
              <w:bottom w:val="single" w:sz="4" w:space="0" w:color="000000"/>
              <w:right w:val="single" w:sz="4" w:space="0" w:color="000000"/>
            </w:tcBorders>
            <w:vAlign w:val="center"/>
            <w:hideMark/>
          </w:tcPr>
          <w:p w14:paraId="7080E505" w14:textId="77777777" w:rsidR="00412A10" w:rsidRPr="00412A10" w:rsidRDefault="00412A10" w:rsidP="00412A10">
            <w:pPr>
              <w:spacing w:after="0" w:line="240" w:lineRule="auto"/>
              <w:rPr>
                <w:rFonts w:ascii="Calibri" w:eastAsia="Times New Roman" w:hAnsi="Calibri" w:cs="Calibri"/>
                <w:color w:val="000000"/>
                <w:sz w:val="18"/>
                <w:szCs w:val="18"/>
              </w:rPr>
            </w:pPr>
          </w:p>
        </w:tc>
        <w:tc>
          <w:tcPr>
            <w:tcW w:w="246" w:type="pct"/>
            <w:vMerge/>
            <w:tcBorders>
              <w:top w:val="nil"/>
              <w:left w:val="single" w:sz="4" w:space="0" w:color="000000"/>
              <w:bottom w:val="single" w:sz="4" w:space="0" w:color="000000"/>
              <w:right w:val="single" w:sz="4" w:space="0" w:color="000000"/>
            </w:tcBorders>
            <w:vAlign w:val="center"/>
            <w:hideMark/>
          </w:tcPr>
          <w:p w14:paraId="1BDEEABA" w14:textId="77777777" w:rsidR="00412A10" w:rsidRPr="00412A10" w:rsidRDefault="00412A10" w:rsidP="00412A10">
            <w:pPr>
              <w:spacing w:after="0" w:line="240" w:lineRule="auto"/>
              <w:rPr>
                <w:rFonts w:ascii="Calibri" w:eastAsia="Times New Roman" w:hAnsi="Calibri" w:cs="Calibri"/>
                <w:color w:val="000000"/>
                <w:sz w:val="18"/>
                <w:szCs w:val="18"/>
              </w:rPr>
            </w:pPr>
          </w:p>
        </w:tc>
        <w:tc>
          <w:tcPr>
            <w:tcW w:w="248" w:type="pct"/>
            <w:vMerge/>
            <w:tcBorders>
              <w:top w:val="nil"/>
              <w:left w:val="single" w:sz="4" w:space="0" w:color="000000"/>
              <w:bottom w:val="single" w:sz="4" w:space="0" w:color="000000"/>
              <w:right w:val="single" w:sz="4" w:space="0" w:color="000000"/>
            </w:tcBorders>
            <w:vAlign w:val="center"/>
            <w:hideMark/>
          </w:tcPr>
          <w:p w14:paraId="51DFA96D" w14:textId="77777777" w:rsidR="00412A10" w:rsidRPr="00412A10" w:rsidRDefault="00412A10" w:rsidP="00412A10">
            <w:pPr>
              <w:spacing w:after="0" w:line="240" w:lineRule="auto"/>
              <w:rPr>
                <w:rFonts w:ascii="Calibri" w:eastAsia="Times New Roman" w:hAnsi="Calibri" w:cs="Calibri"/>
                <w:color w:val="000000"/>
                <w:sz w:val="18"/>
                <w:szCs w:val="18"/>
              </w:rPr>
            </w:pPr>
          </w:p>
        </w:tc>
        <w:tc>
          <w:tcPr>
            <w:tcW w:w="417" w:type="pct"/>
            <w:tcBorders>
              <w:top w:val="nil"/>
              <w:left w:val="nil"/>
              <w:bottom w:val="single" w:sz="4" w:space="0" w:color="000000"/>
              <w:right w:val="single" w:sz="4" w:space="0" w:color="000000"/>
            </w:tcBorders>
            <w:noWrap/>
            <w:vAlign w:val="center"/>
            <w:hideMark/>
          </w:tcPr>
          <w:p w14:paraId="0C739BDC" w14:textId="77777777" w:rsidR="00412A10" w:rsidRPr="00412A10" w:rsidRDefault="00412A10" w:rsidP="00412A10">
            <w:pPr>
              <w:spacing w:after="0" w:line="240" w:lineRule="auto"/>
              <w:jc w:val="center"/>
              <w:rPr>
                <w:rFonts w:ascii="Calibri" w:eastAsia="Times New Roman" w:hAnsi="Calibri" w:cs="Calibri"/>
                <w:color w:val="000000"/>
                <w:sz w:val="18"/>
                <w:szCs w:val="18"/>
              </w:rPr>
            </w:pPr>
            <w:r w:rsidRPr="00412A10">
              <w:rPr>
                <w:rFonts w:ascii="Calibri" w:eastAsia="Times New Roman" w:hAnsi="Calibri" w:cs="Calibri"/>
                <w:color w:val="000000"/>
                <w:sz w:val="18"/>
                <w:szCs w:val="18"/>
              </w:rPr>
              <w:t>18-Feb-26</w:t>
            </w:r>
          </w:p>
        </w:tc>
        <w:tc>
          <w:tcPr>
            <w:tcW w:w="417" w:type="pct"/>
            <w:tcBorders>
              <w:top w:val="nil"/>
              <w:left w:val="nil"/>
              <w:bottom w:val="single" w:sz="4" w:space="0" w:color="000000"/>
              <w:right w:val="single" w:sz="4" w:space="0" w:color="000000"/>
            </w:tcBorders>
            <w:noWrap/>
            <w:vAlign w:val="center"/>
            <w:hideMark/>
          </w:tcPr>
          <w:p w14:paraId="4A2EF18E" w14:textId="77777777" w:rsidR="00412A10" w:rsidRPr="00412A10" w:rsidRDefault="00412A10" w:rsidP="00412A10">
            <w:pPr>
              <w:spacing w:after="0" w:line="240" w:lineRule="auto"/>
              <w:jc w:val="center"/>
              <w:rPr>
                <w:rFonts w:ascii="Calibri" w:eastAsia="Times New Roman" w:hAnsi="Calibri" w:cs="Calibri"/>
                <w:color w:val="000000"/>
                <w:sz w:val="18"/>
                <w:szCs w:val="18"/>
              </w:rPr>
            </w:pPr>
            <w:r w:rsidRPr="00412A10">
              <w:rPr>
                <w:rFonts w:ascii="Calibri" w:eastAsia="Times New Roman" w:hAnsi="Calibri" w:cs="Calibri"/>
                <w:color w:val="000000"/>
                <w:sz w:val="18"/>
                <w:szCs w:val="18"/>
              </w:rPr>
              <w:t>28-Feb-26</w:t>
            </w:r>
          </w:p>
        </w:tc>
      </w:tr>
      <w:tr w:rsidR="00412A10" w:rsidRPr="00412A10" w14:paraId="348C4688" w14:textId="77777777" w:rsidTr="00412A10">
        <w:trPr>
          <w:trHeight w:val="390"/>
        </w:trPr>
        <w:tc>
          <w:tcPr>
            <w:tcW w:w="1207" w:type="pct"/>
            <w:vMerge/>
            <w:tcBorders>
              <w:top w:val="nil"/>
              <w:left w:val="single" w:sz="4" w:space="0" w:color="000000"/>
              <w:bottom w:val="single" w:sz="4" w:space="0" w:color="000000"/>
              <w:right w:val="single" w:sz="4" w:space="0" w:color="000000"/>
            </w:tcBorders>
            <w:vAlign w:val="center"/>
            <w:hideMark/>
          </w:tcPr>
          <w:p w14:paraId="3F39A5DD" w14:textId="77777777" w:rsidR="00412A10" w:rsidRPr="00412A10" w:rsidRDefault="00412A10" w:rsidP="00412A10">
            <w:pPr>
              <w:spacing w:after="0" w:line="240" w:lineRule="auto"/>
              <w:rPr>
                <w:rFonts w:ascii="Calibri" w:eastAsia="Times New Roman" w:hAnsi="Calibri" w:cs="Calibri"/>
                <w:b/>
                <w:bCs/>
                <w:color w:val="000000"/>
                <w:sz w:val="18"/>
                <w:szCs w:val="18"/>
              </w:rPr>
            </w:pPr>
          </w:p>
        </w:tc>
        <w:tc>
          <w:tcPr>
            <w:tcW w:w="590" w:type="pct"/>
            <w:vMerge/>
            <w:tcBorders>
              <w:top w:val="nil"/>
              <w:left w:val="single" w:sz="4" w:space="0" w:color="000000"/>
              <w:bottom w:val="single" w:sz="4" w:space="0" w:color="000000"/>
              <w:right w:val="single" w:sz="4" w:space="0" w:color="000000"/>
            </w:tcBorders>
            <w:vAlign w:val="center"/>
            <w:hideMark/>
          </w:tcPr>
          <w:p w14:paraId="219CD7AB" w14:textId="77777777" w:rsidR="00412A10" w:rsidRPr="00412A10" w:rsidRDefault="00412A10" w:rsidP="00412A10">
            <w:pPr>
              <w:spacing w:after="0" w:line="240" w:lineRule="auto"/>
              <w:rPr>
                <w:rFonts w:ascii="Calibri" w:eastAsia="Times New Roman" w:hAnsi="Calibri" w:cs="Calibri"/>
                <w:b/>
                <w:bCs/>
                <w:color w:val="000000"/>
                <w:sz w:val="18"/>
                <w:szCs w:val="18"/>
              </w:rPr>
            </w:pPr>
          </w:p>
        </w:tc>
        <w:tc>
          <w:tcPr>
            <w:tcW w:w="872" w:type="pct"/>
            <w:vMerge/>
            <w:tcBorders>
              <w:top w:val="nil"/>
              <w:left w:val="single" w:sz="4" w:space="0" w:color="000000"/>
              <w:bottom w:val="single" w:sz="4" w:space="0" w:color="000000"/>
              <w:right w:val="single" w:sz="4" w:space="0" w:color="000000"/>
            </w:tcBorders>
            <w:vAlign w:val="center"/>
            <w:hideMark/>
          </w:tcPr>
          <w:p w14:paraId="190A806F" w14:textId="77777777" w:rsidR="00412A10" w:rsidRPr="00412A10" w:rsidRDefault="00412A10" w:rsidP="00412A10">
            <w:pPr>
              <w:spacing w:after="0" w:line="240" w:lineRule="auto"/>
              <w:rPr>
                <w:rFonts w:ascii="Calibri" w:eastAsia="Times New Roman" w:hAnsi="Calibri" w:cs="Calibri"/>
                <w:b/>
                <w:bCs/>
                <w:color w:val="000000"/>
                <w:sz w:val="18"/>
                <w:szCs w:val="18"/>
              </w:rPr>
            </w:pPr>
          </w:p>
        </w:tc>
        <w:tc>
          <w:tcPr>
            <w:tcW w:w="248" w:type="pct"/>
            <w:tcBorders>
              <w:top w:val="nil"/>
              <w:left w:val="nil"/>
              <w:bottom w:val="single" w:sz="4" w:space="0" w:color="000000"/>
              <w:right w:val="single" w:sz="4" w:space="0" w:color="000000"/>
            </w:tcBorders>
            <w:noWrap/>
            <w:vAlign w:val="center"/>
            <w:hideMark/>
          </w:tcPr>
          <w:p w14:paraId="42EDD679" w14:textId="77777777" w:rsidR="00412A10" w:rsidRPr="00412A10" w:rsidRDefault="00412A10" w:rsidP="00412A10">
            <w:pPr>
              <w:spacing w:after="0" w:line="240" w:lineRule="auto"/>
              <w:jc w:val="center"/>
              <w:rPr>
                <w:rFonts w:ascii="Calibri" w:eastAsia="Times New Roman" w:hAnsi="Calibri" w:cs="Calibri"/>
                <w:color w:val="000000"/>
                <w:sz w:val="18"/>
                <w:szCs w:val="18"/>
              </w:rPr>
            </w:pPr>
            <w:r w:rsidRPr="00412A10">
              <w:rPr>
                <w:rFonts w:ascii="Calibri" w:eastAsia="Times New Roman" w:hAnsi="Calibri" w:cs="Calibri"/>
                <w:color w:val="000000"/>
                <w:sz w:val="18"/>
                <w:szCs w:val="18"/>
              </w:rPr>
              <w:t>420</w:t>
            </w:r>
          </w:p>
        </w:tc>
        <w:tc>
          <w:tcPr>
            <w:tcW w:w="248" w:type="pct"/>
            <w:tcBorders>
              <w:top w:val="nil"/>
              <w:left w:val="nil"/>
              <w:bottom w:val="single" w:sz="4" w:space="0" w:color="000000"/>
              <w:right w:val="single" w:sz="4" w:space="0" w:color="000000"/>
            </w:tcBorders>
            <w:noWrap/>
            <w:vAlign w:val="center"/>
            <w:hideMark/>
          </w:tcPr>
          <w:p w14:paraId="3949C9FB" w14:textId="77777777" w:rsidR="00412A10" w:rsidRPr="00412A10" w:rsidRDefault="00412A10" w:rsidP="00412A10">
            <w:pPr>
              <w:spacing w:after="0" w:line="240" w:lineRule="auto"/>
              <w:jc w:val="center"/>
              <w:rPr>
                <w:rFonts w:ascii="Calibri" w:eastAsia="Times New Roman" w:hAnsi="Calibri" w:cs="Calibri"/>
                <w:color w:val="000000"/>
                <w:sz w:val="18"/>
                <w:szCs w:val="18"/>
              </w:rPr>
            </w:pPr>
            <w:r w:rsidRPr="00412A10">
              <w:rPr>
                <w:rFonts w:ascii="Calibri" w:eastAsia="Times New Roman" w:hAnsi="Calibri" w:cs="Calibri"/>
                <w:color w:val="000000"/>
                <w:sz w:val="18"/>
                <w:szCs w:val="18"/>
              </w:rPr>
              <w:t>96</w:t>
            </w:r>
          </w:p>
        </w:tc>
        <w:tc>
          <w:tcPr>
            <w:tcW w:w="260" w:type="pct"/>
            <w:tcBorders>
              <w:top w:val="nil"/>
              <w:left w:val="nil"/>
              <w:bottom w:val="single" w:sz="4" w:space="0" w:color="000000"/>
              <w:right w:val="single" w:sz="4" w:space="0" w:color="000000"/>
            </w:tcBorders>
            <w:noWrap/>
            <w:vAlign w:val="center"/>
            <w:hideMark/>
          </w:tcPr>
          <w:p w14:paraId="5ED67CD8" w14:textId="3E4B543E" w:rsidR="00412A10" w:rsidRPr="00412A10" w:rsidRDefault="00412A10" w:rsidP="00412A10">
            <w:pPr>
              <w:spacing w:after="0" w:line="240" w:lineRule="auto"/>
              <w:jc w:val="center"/>
              <w:rPr>
                <w:rFonts w:ascii="Calibri" w:eastAsia="Times New Roman" w:hAnsi="Calibri" w:cs="Calibri"/>
                <w:color w:val="000000"/>
                <w:sz w:val="18"/>
                <w:szCs w:val="18"/>
              </w:rPr>
            </w:pPr>
            <w:r w:rsidRPr="00412A10">
              <w:rPr>
                <w:rFonts w:ascii="Calibri" w:eastAsia="Times New Roman" w:hAnsi="Calibri" w:cs="Calibri"/>
                <w:color w:val="000000"/>
                <w:sz w:val="18"/>
                <w:szCs w:val="18"/>
              </w:rPr>
              <w:t>225</w:t>
            </w:r>
          </w:p>
        </w:tc>
        <w:tc>
          <w:tcPr>
            <w:tcW w:w="248" w:type="pct"/>
            <w:tcBorders>
              <w:top w:val="nil"/>
              <w:left w:val="nil"/>
              <w:bottom w:val="single" w:sz="4" w:space="0" w:color="000000"/>
              <w:right w:val="single" w:sz="4" w:space="0" w:color="000000"/>
            </w:tcBorders>
            <w:noWrap/>
            <w:vAlign w:val="center"/>
            <w:hideMark/>
          </w:tcPr>
          <w:p w14:paraId="6580626D" w14:textId="77777777" w:rsidR="00412A10" w:rsidRPr="00412A10" w:rsidRDefault="00412A10" w:rsidP="00412A10">
            <w:pPr>
              <w:spacing w:after="0" w:line="240" w:lineRule="auto"/>
              <w:jc w:val="center"/>
              <w:rPr>
                <w:rFonts w:ascii="Calibri" w:eastAsia="Times New Roman" w:hAnsi="Calibri" w:cs="Calibri"/>
                <w:color w:val="000000"/>
                <w:sz w:val="18"/>
                <w:szCs w:val="18"/>
              </w:rPr>
            </w:pPr>
            <w:r w:rsidRPr="00412A10">
              <w:rPr>
                <w:rFonts w:ascii="Calibri" w:eastAsia="Times New Roman" w:hAnsi="Calibri" w:cs="Calibri"/>
                <w:color w:val="000000"/>
                <w:sz w:val="18"/>
                <w:szCs w:val="18"/>
              </w:rPr>
              <w:t>49</w:t>
            </w:r>
          </w:p>
        </w:tc>
        <w:tc>
          <w:tcPr>
            <w:tcW w:w="246" w:type="pct"/>
            <w:tcBorders>
              <w:top w:val="nil"/>
              <w:left w:val="nil"/>
              <w:bottom w:val="single" w:sz="4" w:space="0" w:color="000000"/>
              <w:right w:val="single" w:sz="4" w:space="0" w:color="000000"/>
            </w:tcBorders>
            <w:noWrap/>
            <w:vAlign w:val="center"/>
            <w:hideMark/>
          </w:tcPr>
          <w:p w14:paraId="094CE863" w14:textId="77777777" w:rsidR="00412A10" w:rsidRPr="00412A10" w:rsidRDefault="00412A10" w:rsidP="00412A10">
            <w:pPr>
              <w:spacing w:after="0" w:line="240" w:lineRule="auto"/>
              <w:jc w:val="center"/>
              <w:rPr>
                <w:rFonts w:ascii="Calibri" w:eastAsia="Times New Roman" w:hAnsi="Calibri" w:cs="Calibri"/>
                <w:color w:val="000000"/>
                <w:sz w:val="18"/>
                <w:szCs w:val="18"/>
              </w:rPr>
            </w:pPr>
            <w:r w:rsidRPr="00412A10">
              <w:rPr>
                <w:rFonts w:ascii="Calibri" w:eastAsia="Times New Roman" w:hAnsi="Calibri" w:cs="Calibri"/>
                <w:color w:val="000000"/>
                <w:sz w:val="18"/>
                <w:szCs w:val="18"/>
              </w:rPr>
              <w:t>208</w:t>
            </w:r>
          </w:p>
        </w:tc>
        <w:tc>
          <w:tcPr>
            <w:tcW w:w="248" w:type="pct"/>
            <w:tcBorders>
              <w:top w:val="nil"/>
              <w:left w:val="nil"/>
              <w:bottom w:val="single" w:sz="4" w:space="0" w:color="000000"/>
              <w:right w:val="single" w:sz="4" w:space="0" w:color="000000"/>
            </w:tcBorders>
            <w:noWrap/>
            <w:vAlign w:val="center"/>
            <w:hideMark/>
          </w:tcPr>
          <w:p w14:paraId="667BC9F2" w14:textId="77777777" w:rsidR="00412A10" w:rsidRPr="00412A10" w:rsidRDefault="00412A10" w:rsidP="00412A10">
            <w:pPr>
              <w:spacing w:after="0" w:line="240" w:lineRule="auto"/>
              <w:jc w:val="center"/>
              <w:rPr>
                <w:rFonts w:ascii="Calibri" w:eastAsia="Times New Roman" w:hAnsi="Calibri" w:cs="Calibri"/>
                <w:color w:val="000000"/>
                <w:sz w:val="18"/>
                <w:szCs w:val="18"/>
              </w:rPr>
            </w:pPr>
            <w:r w:rsidRPr="00412A10">
              <w:rPr>
                <w:rFonts w:ascii="Calibri" w:eastAsia="Times New Roman" w:hAnsi="Calibri" w:cs="Calibri"/>
                <w:color w:val="000000"/>
                <w:sz w:val="18"/>
                <w:szCs w:val="18"/>
              </w:rPr>
              <w:t>44</w:t>
            </w:r>
          </w:p>
        </w:tc>
        <w:tc>
          <w:tcPr>
            <w:tcW w:w="417" w:type="pct"/>
            <w:tcBorders>
              <w:top w:val="nil"/>
              <w:left w:val="nil"/>
              <w:bottom w:val="single" w:sz="4" w:space="0" w:color="000000"/>
              <w:right w:val="single" w:sz="4" w:space="0" w:color="000000"/>
            </w:tcBorders>
            <w:noWrap/>
            <w:vAlign w:val="center"/>
            <w:hideMark/>
          </w:tcPr>
          <w:p w14:paraId="35FF3AA8" w14:textId="77777777" w:rsidR="00412A10" w:rsidRPr="00412A10" w:rsidRDefault="00412A10" w:rsidP="00412A10">
            <w:pPr>
              <w:spacing w:after="0" w:line="240" w:lineRule="auto"/>
              <w:jc w:val="center"/>
              <w:rPr>
                <w:rFonts w:ascii="Calibri" w:eastAsia="Times New Roman" w:hAnsi="Calibri" w:cs="Calibri"/>
                <w:color w:val="000000"/>
                <w:sz w:val="18"/>
                <w:szCs w:val="18"/>
              </w:rPr>
            </w:pPr>
            <w:r w:rsidRPr="00412A10">
              <w:rPr>
                <w:rFonts w:ascii="Calibri" w:eastAsia="Times New Roman" w:hAnsi="Calibri" w:cs="Calibri"/>
                <w:color w:val="000000"/>
                <w:sz w:val="18"/>
                <w:szCs w:val="18"/>
              </w:rPr>
              <w:t>1-Mar-26</w:t>
            </w:r>
          </w:p>
        </w:tc>
        <w:tc>
          <w:tcPr>
            <w:tcW w:w="417" w:type="pct"/>
            <w:tcBorders>
              <w:top w:val="nil"/>
              <w:left w:val="nil"/>
              <w:bottom w:val="single" w:sz="4" w:space="0" w:color="000000"/>
              <w:right w:val="single" w:sz="4" w:space="0" w:color="000000"/>
            </w:tcBorders>
            <w:noWrap/>
            <w:vAlign w:val="center"/>
            <w:hideMark/>
          </w:tcPr>
          <w:p w14:paraId="1B7A0E88" w14:textId="77777777" w:rsidR="00412A10" w:rsidRPr="00412A10" w:rsidRDefault="00412A10" w:rsidP="00412A10">
            <w:pPr>
              <w:spacing w:after="0" w:line="240" w:lineRule="auto"/>
              <w:jc w:val="center"/>
              <w:rPr>
                <w:rFonts w:ascii="Calibri" w:eastAsia="Times New Roman" w:hAnsi="Calibri" w:cs="Calibri"/>
                <w:color w:val="000000"/>
                <w:sz w:val="18"/>
                <w:szCs w:val="18"/>
              </w:rPr>
            </w:pPr>
            <w:r w:rsidRPr="00412A10">
              <w:rPr>
                <w:rFonts w:ascii="Calibri" w:eastAsia="Times New Roman" w:hAnsi="Calibri" w:cs="Calibri"/>
                <w:color w:val="000000"/>
                <w:sz w:val="18"/>
                <w:szCs w:val="18"/>
              </w:rPr>
              <w:t>21-Dic-26</w:t>
            </w:r>
          </w:p>
        </w:tc>
      </w:tr>
    </w:tbl>
    <w:p w14:paraId="4AD183BC" w14:textId="77777777" w:rsidR="00DB609F" w:rsidRDefault="00DB609F">
      <w:pPr>
        <w:spacing w:after="0" w:line="240" w:lineRule="auto"/>
        <w:rPr>
          <w:rFonts w:ascii="Calibri" w:eastAsia="Calibri" w:hAnsi="Calibri" w:cs="Calibri"/>
          <w:b/>
          <w:bCs/>
          <w:color w:val="000000"/>
          <w:sz w:val="20"/>
          <w:szCs w:val="20"/>
        </w:rPr>
      </w:pPr>
    </w:p>
    <w:p w14:paraId="62B78FCC" w14:textId="77777777" w:rsidR="00DB609F" w:rsidRDefault="00000000">
      <w:pPr>
        <w:spacing w:after="0" w:line="240" w:lineRule="auto"/>
        <w:rPr>
          <w:rFonts w:ascii="Calibri" w:eastAsia="Calibri" w:hAnsi="Calibri" w:cs="Calibri"/>
          <w:b/>
          <w:bCs/>
          <w:sz w:val="20"/>
          <w:szCs w:val="20"/>
          <w:u w:val="single"/>
        </w:rPr>
      </w:pPr>
      <w:bookmarkStart w:id="0" w:name="_heading=h.nnfnc2l43eho" w:colFirst="0" w:colLast="0"/>
      <w:bookmarkEnd w:id="0"/>
      <w:r>
        <w:rPr>
          <w:rFonts w:ascii="Calibri" w:eastAsia="Calibri" w:hAnsi="Calibri" w:cs="Calibri"/>
          <w:b/>
          <w:bCs/>
          <w:sz w:val="20"/>
          <w:szCs w:val="20"/>
          <w:u w:val="single"/>
        </w:rPr>
        <w:t>ITINERARIO:</w:t>
      </w:r>
    </w:p>
    <w:p w14:paraId="37147068" w14:textId="77777777" w:rsidR="00DB609F" w:rsidRDefault="00DB609F">
      <w:pPr>
        <w:spacing w:after="0" w:line="240" w:lineRule="auto"/>
        <w:rPr>
          <w:rFonts w:ascii="Calibri" w:eastAsia="Calibri" w:hAnsi="Calibri" w:cs="Calibri"/>
          <w:sz w:val="20"/>
          <w:szCs w:val="20"/>
        </w:rPr>
      </w:pPr>
    </w:p>
    <w:p w14:paraId="262923D1" w14:textId="77777777" w:rsidR="00DB609F" w:rsidRDefault="00000000">
      <w:pPr>
        <w:spacing w:after="0" w:line="240" w:lineRule="auto"/>
        <w:jc w:val="both"/>
        <w:rPr>
          <w:rFonts w:ascii="Calibri" w:eastAsia="Calibri" w:hAnsi="Calibri" w:cs="Calibri"/>
          <w:b/>
          <w:bCs/>
          <w:sz w:val="20"/>
          <w:szCs w:val="20"/>
        </w:rPr>
      </w:pPr>
      <w:r>
        <w:rPr>
          <w:rFonts w:ascii="Calibri" w:eastAsia="Calibri" w:hAnsi="Calibri" w:cs="Calibri"/>
          <w:b/>
          <w:bCs/>
          <w:sz w:val="20"/>
          <w:szCs w:val="20"/>
        </w:rPr>
        <w:t>DÍA 1: SALVADOR DE BAHÍA</w:t>
      </w:r>
    </w:p>
    <w:p w14:paraId="134FE132" w14:textId="77777777" w:rsidR="00DB609F"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t>Recepción en la salida del vuelo y traslado hasta el hotel elegido. Check-in y alojamiento. Día y noche libres para actividades personales. Noche de alojamiento.</w:t>
      </w:r>
    </w:p>
    <w:p w14:paraId="7A7EED96" w14:textId="77777777" w:rsidR="00DB609F" w:rsidRDefault="00DB609F">
      <w:pPr>
        <w:spacing w:after="0" w:line="240" w:lineRule="auto"/>
        <w:jc w:val="both"/>
        <w:rPr>
          <w:rFonts w:ascii="Calibri" w:eastAsia="Calibri" w:hAnsi="Calibri" w:cs="Calibri"/>
          <w:b/>
          <w:bCs/>
          <w:sz w:val="20"/>
          <w:szCs w:val="20"/>
        </w:rPr>
      </w:pPr>
    </w:p>
    <w:p w14:paraId="726D9D0F" w14:textId="77777777" w:rsidR="00DB609F" w:rsidRDefault="00000000">
      <w:pPr>
        <w:spacing w:after="0" w:line="240" w:lineRule="auto"/>
        <w:jc w:val="both"/>
        <w:rPr>
          <w:rFonts w:ascii="Calibri" w:eastAsia="Calibri" w:hAnsi="Calibri" w:cs="Calibri"/>
          <w:b/>
          <w:bCs/>
          <w:sz w:val="20"/>
          <w:szCs w:val="20"/>
        </w:rPr>
      </w:pPr>
      <w:r>
        <w:rPr>
          <w:rFonts w:ascii="Calibri" w:eastAsia="Calibri" w:hAnsi="Calibri" w:cs="Calibri"/>
          <w:b/>
          <w:bCs/>
          <w:sz w:val="20"/>
          <w:szCs w:val="20"/>
        </w:rPr>
        <w:t>DÍA 2:</w:t>
      </w:r>
      <w:r>
        <w:rPr>
          <w:rFonts w:ascii="Calibri" w:eastAsia="Calibri" w:hAnsi="Calibri" w:cs="Calibri"/>
          <w:sz w:val="20"/>
          <w:szCs w:val="20"/>
        </w:rPr>
        <w:t xml:space="preserve"> </w:t>
      </w:r>
      <w:r>
        <w:rPr>
          <w:rFonts w:ascii="Calibri" w:eastAsia="Calibri" w:hAnsi="Calibri" w:cs="Calibri"/>
          <w:b/>
          <w:bCs/>
          <w:sz w:val="20"/>
          <w:szCs w:val="20"/>
        </w:rPr>
        <w:t>SALVADOR DE BAHÍA</w:t>
      </w:r>
    </w:p>
    <w:p w14:paraId="722F352B" w14:textId="77777777" w:rsidR="00DB609F"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t xml:space="preserve">Desayuno. En horario a informar, salida para el City tour histórico Bahia Histórica (lunes, miércoles, viernes y sábados). Noche de alojamiento. </w:t>
      </w:r>
    </w:p>
    <w:p w14:paraId="1817A20B" w14:textId="77777777" w:rsidR="00DB609F" w:rsidRDefault="00DB609F">
      <w:pPr>
        <w:spacing w:after="0" w:line="240" w:lineRule="auto"/>
        <w:jc w:val="both"/>
        <w:rPr>
          <w:rFonts w:ascii="Calibri" w:eastAsia="Calibri" w:hAnsi="Calibri" w:cs="Calibri"/>
          <w:sz w:val="20"/>
          <w:szCs w:val="20"/>
        </w:rPr>
      </w:pPr>
    </w:p>
    <w:p w14:paraId="5DB0375E" w14:textId="77777777" w:rsidR="00DB609F" w:rsidRDefault="00000000">
      <w:pPr>
        <w:spacing w:after="0" w:line="240" w:lineRule="auto"/>
        <w:jc w:val="both"/>
        <w:rPr>
          <w:rFonts w:ascii="Calibri" w:eastAsia="Calibri" w:hAnsi="Calibri" w:cs="Calibri"/>
          <w:b/>
          <w:bCs/>
          <w:sz w:val="20"/>
          <w:szCs w:val="20"/>
        </w:rPr>
      </w:pPr>
      <w:r>
        <w:rPr>
          <w:rFonts w:ascii="Calibri" w:eastAsia="Calibri" w:hAnsi="Calibri" w:cs="Calibri"/>
          <w:b/>
          <w:bCs/>
          <w:sz w:val="20"/>
          <w:szCs w:val="20"/>
        </w:rPr>
        <w:t>CITY TOUR BAHIA HISTÓRICA</w:t>
      </w:r>
    </w:p>
    <w:p w14:paraId="4C48F3E7" w14:textId="77777777" w:rsidR="00DB609F" w:rsidRDefault="00000000">
      <w:pPr>
        <w:spacing w:after="0" w:line="240" w:lineRule="auto"/>
        <w:jc w:val="both"/>
        <w:rPr>
          <w:rFonts w:ascii="Calibri" w:eastAsia="Calibri" w:hAnsi="Calibri" w:cs="Calibri"/>
          <w:b/>
          <w:bCs/>
          <w:sz w:val="20"/>
          <w:szCs w:val="20"/>
        </w:rPr>
      </w:pPr>
      <w:r>
        <w:rPr>
          <w:rFonts w:ascii="Calibri" w:eastAsia="Calibri" w:hAnsi="Calibri" w:cs="Calibri"/>
          <w:b/>
          <w:bCs/>
          <w:sz w:val="20"/>
          <w:szCs w:val="20"/>
        </w:rPr>
        <w:t xml:space="preserve">Días de operación: </w:t>
      </w:r>
      <w:r>
        <w:rPr>
          <w:rFonts w:ascii="Calibri" w:eastAsia="Calibri" w:hAnsi="Calibri" w:cs="Calibri"/>
          <w:sz w:val="20"/>
          <w:szCs w:val="20"/>
        </w:rPr>
        <w:t>Lunes, miércoles, viernes y sábado</w:t>
      </w:r>
    </w:p>
    <w:p w14:paraId="25C1CE32" w14:textId="77777777" w:rsidR="00DB609F" w:rsidRDefault="00000000">
      <w:pPr>
        <w:spacing w:after="0" w:line="240" w:lineRule="auto"/>
        <w:jc w:val="both"/>
        <w:rPr>
          <w:rFonts w:ascii="Calibri" w:eastAsia="Calibri" w:hAnsi="Calibri" w:cs="Calibri"/>
          <w:b/>
          <w:bCs/>
          <w:sz w:val="20"/>
          <w:szCs w:val="20"/>
        </w:rPr>
      </w:pPr>
      <w:r>
        <w:rPr>
          <w:rFonts w:ascii="Calibri" w:eastAsia="Calibri" w:hAnsi="Calibri" w:cs="Calibri"/>
          <w:b/>
          <w:bCs/>
          <w:sz w:val="20"/>
          <w:szCs w:val="20"/>
        </w:rPr>
        <w:t xml:space="preserve">Horario: </w:t>
      </w:r>
      <w:r>
        <w:rPr>
          <w:rFonts w:ascii="Calibri" w:eastAsia="Calibri" w:hAnsi="Calibri" w:cs="Calibri"/>
          <w:sz w:val="20"/>
          <w:szCs w:val="20"/>
        </w:rPr>
        <w:t>09:00 a 12:00</w:t>
      </w:r>
    </w:p>
    <w:p w14:paraId="17100F83" w14:textId="77777777" w:rsidR="00DB609F"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t xml:space="preserve">Nuestro recorrido comenzará en Farol da Barra, el "límite geográfico de la Bahía de Todos os Santos con el Océano Atlántico", donde nos detendremos para tomar fotos. A lo largo de la Avenida Sete de Setembro, pasaremos por Ladeira da Barra (donde se encuentra el Yacht Club, la Iglesia de Santo Antônio da Barra y el Cemitério dos Ingleses), Largo da Vitória (donde se encuentra una de las iglesias más antiguas de Bahía) , Corredor da Vitória (donde vivía la aristocracia bahiana en sus hermosas casonas como el actual Museo Carlos Costa Pinto), Campo Grande (escenario de feroces combates durante los hechos que precedieron a las luchas por la independencia de Bahía y manifestaciones populares como el carnaval) . Nuestro recorrido a pie comenzará en la Plaza Municipal, donde se encuentran el Palacio Rio Branco (que </w:t>
      </w:r>
      <w:r>
        <w:rPr>
          <w:rFonts w:ascii="Calibri" w:eastAsia="Calibri" w:hAnsi="Calibri" w:cs="Calibri"/>
          <w:sz w:val="20"/>
          <w:szCs w:val="20"/>
        </w:rPr>
        <w:lastRenderedPageBreak/>
        <w:t>albergó el Gobierno del Estado) y el Ayuntamiento, frente al Elevador Lacerda, cuyas balaustradas ofrecen una de las vistas más hermosas de la Bahía de Todos. Santos. Continuamos hacia Terreiro de Jesus, donde se encuentra la Catedral Basílica de Salvador y visitaremos la Iglesia de São Francisco, una de las más ricas de Brasil y considerada el más bello ejemplo del barroco portugués en el mundo. Terminaremos nuestro recorrido en Largo do Pelourinho, un lugar que mezcla colores, razas, cultura e historia. Reconocido como Patrimonio de la Humanidad por la Unesco e inmortalizado por el ilustre escritor Jorge Amado. Regreso al Hotel.</w:t>
      </w:r>
    </w:p>
    <w:p w14:paraId="5E2FC2AB" w14:textId="77777777" w:rsidR="00DB609F" w:rsidRDefault="00DB609F">
      <w:pPr>
        <w:spacing w:after="0" w:line="240" w:lineRule="auto"/>
        <w:jc w:val="both"/>
        <w:rPr>
          <w:rFonts w:ascii="Calibri" w:eastAsia="Calibri" w:hAnsi="Calibri" w:cs="Calibri"/>
          <w:sz w:val="20"/>
          <w:szCs w:val="20"/>
        </w:rPr>
      </w:pPr>
    </w:p>
    <w:p w14:paraId="694C0F28" w14:textId="77777777" w:rsidR="00DB609F" w:rsidRDefault="00000000">
      <w:pPr>
        <w:spacing w:after="0" w:line="240" w:lineRule="auto"/>
        <w:jc w:val="both"/>
        <w:rPr>
          <w:rFonts w:ascii="Calibri" w:eastAsia="Calibri" w:hAnsi="Calibri" w:cs="Calibri"/>
          <w:sz w:val="20"/>
          <w:szCs w:val="20"/>
        </w:rPr>
      </w:pPr>
      <w:r>
        <w:rPr>
          <w:rFonts w:ascii="Calibri" w:eastAsia="Calibri" w:hAnsi="Calibri" w:cs="Calibri"/>
          <w:b/>
          <w:bCs/>
          <w:sz w:val="20"/>
          <w:szCs w:val="20"/>
        </w:rPr>
        <w:t>DÍA 3: SALVADOR DE BAHÍA</w:t>
      </w:r>
    </w:p>
    <w:p w14:paraId="25EE6718" w14:textId="77777777" w:rsidR="00DB609F"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t>Desayuno. Día libre para opcionales. Noche de alojamiento.</w:t>
      </w:r>
    </w:p>
    <w:p w14:paraId="45F5DD55" w14:textId="77777777" w:rsidR="00DB609F" w:rsidRDefault="00DB609F">
      <w:pPr>
        <w:spacing w:after="0" w:line="240" w:lineRule="auto"/>
        <w:jc w:val="both"/>
        <w:rPr>
          <w:rFonts w:ascii="Calibri" w:eastAsia="Calibri" w:hAnsi="Calibri" w:cs="Calibri"/>
          <w:sz w:val="20"/>
          <w:szCs w:val="20"/>
        </w:rPr>
      </w:pPr>
    </w:p>
    <w:p w14:paraId="0438E903" w14:textId="77777777" w:rsidR="00DB609F" w:rsidRDefault="00000000">
      <w:pPr>
        <w:spacing w:after="0" w:line="240" w:lineRule="auto"/>
        <w:jc w:val="both"/>
        <w:rPr>
          <w:rFonts w:ascii="Calibri" w:eastAsia="Calibri" w:hAnsi="Calibri" w:cs="Calibri"/>
          <w:sz w:val="20"/>
          <w:szCs w:val="20"/>
        </w:rPr>
      </w:pPr>
      <w:r>
        <w:rPr>
          <w:rFonts w:ascii="Calibri" w:eastAsia="Calibri" w:hAnsi="Calibri" w:cs="Calibri"/>
          <w:b/>
          <w:bCs/>
          <w:sz w:val="20"/>
          <w:szCs w:val="20"/>
        </w:rPr>
        <w:t>DÍA 4: SALVADOR DE BAHÍA</w:t>
      </w:r>
    </w:p>
    <w:p w14:paraId="164FD77B" w14:textId="77777777" w:rsidR="00DB609F" w:rsidRDefault="00000000">
      <w:pPr>
        <w:spacing w:after="0" w:line="240" w:lineRule="auto"/>
        <w:rPr>
          <w:rFonts w:ascii="Calibri" w:eastAsia="Calibri" w:hAnsi="Calibri" w:cs="Calibri"/>
          <w:b/>
          <w:bCs/>
          <w:sz w:val="20"/>
          <w:szCs w:val="20"/>
        </w:rPr>
      </w:pPr>
      <w:r>
        <w:rPr>
          <w:rFonts w:ascii="Calibri" w:eastAsia="Calibri" w:hAnsi="Calibri" w:cs="Calibri"/>
          <w:sz w:val="20"/>
          <w:szCs w:val="20"/>
        </w:rPr>
        <w:t xml:space="preserve">Desayuno. Check-out y traslado hasta el aeropuerto. </w:t>
      </w:r>
      <w:r>
        <w:rPr>
          <w:rFonts w:ascii="Calibri" w:eastAsia="Calibri" w:hAnsi="Calibri" w:cs="Calibri"/>
          <w:b/>
          <w:bCs/>
          <w:sz w:val="20"/>
          <w:szCs w:val="20"/>
        </w:rPr>
        <w:t xml:space="preserve">FIN DE NUESTROS SERVICIOS. </w:t>
      </w:r>
    </w:p>
    <w:p w14:paraId="100A56CA" w14:textId="77777777" w:rsidR="00DB609F" w:rsidRDefault="00DB609F">
      <w:pPr>
        <w:spacing w:after="0" w:line="240" w:lineRule="auto"/>
        <w:rPr>
          <w:rFonts w:ascii="Calibri" w:eastAsia="Calibri" w:hAnsi="Calibri" w:cs="Calibri"/>
          <w:b/>
          <w:bCs/>
          <w:sz w:val="20"/>
          <w:szCs w:val="20"/>
        </w:rPr>
      </w:pPr>
    </w:p>
    <w:p w14:paraId="77B03355" w14:textId="77777777" w:rsidR="00DB609F" w:rsidRDefault="00000000">
      <w:pPr>
        <w:spacing w:after="0" w:line="240" w:lineRule="auto"/>
        <w:jc w:val="both"/>
        <w:rPr>
          <w:rFonts w:ascii="Calibri" w:eastAsia="Calibri" w:hAnsi="Calibri" w:cs="Calibri"/>
          <w:b/>
          <w:bCs/>
          <w:color w:val="000000"/>
          <w:sz w:val="20"/>
          <w:szCs w:val="20"/>
        </w:rPr>
      </w:pPr>
      <w:r>
        <w:rPr>
          <w:rFonts w:ascii="Calibri" w:eastAsia="Calibri" w:hAnsi="Calibri" w:cs="Calibri"/>
          <w:b/>
          <w:bCs/>
          <w:color w:val="000000"/>
          <w:sz w:val="20"/>
          <w:szCs w:val="20"/>
        </w:rPr>
        <w:t>POLÍTICA DE NIÑOS EN HOTEL Y OCUPACIÓN MÁXIMA</w:t>
      </w:r>
    </w:p>
    <w:p w14:paraId="3DAE4DAC" w14:textId="77777777" w:rsidR="00DB609F"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0000"/>
          <w:sz w:val="20"/>
          <w:szCs w:val="20"/>
        </w:rPr>
      </w:pPr>
      <w:r>
        <w:rPr>
          <w:rFonts w:ascii="Calibri" w:eastAsia="Calibri" w:hAnsi="Calibri" w:cs="Calibri"/>
          <w:color w:val="000000"/>
          <w:sz w:val="20"/>
          <w:szCs w:val="20"/>
        </w:rPr>
        <w:t>Dependiendo del hotel política de cada hotel, CONSULTAR.</w:t>
      </w:r>
    </w:p>
    <w:p w14:paraId="62E69AD2" w14:textId="77777777" w:rsidR="00DB609F"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0000"/>
          <w:sz w:val="20"/>
          <w:szCs w:val="20"/>
        </w:rPr>
      </w:pPr>
      <w:r>
        <w:rPr>
          <w:rFonts w:ascii="Calibri" w:eastAsia="Calibri" w:hAnsi="Calibri" w:cs="Calibri"/>
          <w:color w:val="000000"/>
          <w:sz w:val="20"/>
          <w:szCs w:val="20"/>
        </w:rPr>
        <w:t xml:space="preserve">Las tarifas de </w:t>
      </w:r>
      <w:r>
        <w:rPr>
          <w:rFonts w:ascii="Calibri" w:eastAsia="Calibri" w:hAnsi="Calibri" w:cs="Calibri"/>
          <w:b/>
          <w:bCs/>
          <w:color w:val="000000"/>
          <w:sz w:val="20"/>
          <w:szCs w:val="20"/>
        </w:rPr>
        <w:t>CHD</w:t>
      </w:r>
      <w:r>
        <w:rPr>
          <w:rFonts w:ascii="Calibri" w:eastAsia="Calibri" w:hAnsi="Calibri" w:cs="Calibri"/>
          <w:color w:val="000000"/>
          <w:sz w:val="20"/>
          <w:szCs w:val="20"/>
        </w:rPr>
        <w:t xml:space="preserve"> (niños) aplica depende del hotel a reservar.</w:t>
      </w:r>
    </w:p>
    <w:p w14:paraId="43CE543D" w14:textId="77777777" w:rsidR="00DB609F" w:rsidRDefault="00000000">
      <w:pPr>
        <w:numPr>
          <w:ilvl w:val="0"/>
          <w:numId w:val="1"/>
        </w:numPr>
        <w:pBdr>
          <w:top w:val="nil"/>
          <w:left w:val="nil"/>
          <w:bottom w:val="nil"/>
          <w:right w:val="nil"/>
          <w:between w:val="nil"/>
        </w:pBdr>
        <w:spacing w:after="0" w:line="240" w:lineRule="auto"/>
        <w:ind w:left="714" w:hanging="357"/>
        <w:jc w:val="both"/>
        <w:rPr>
          <w:rFonts w:ascii="Calibri" w:eastAsia="Calibri" w:hAnsi="Calibri" w:cs="Calibri"/>
          <w:color w:val="000000"/>
          <w:sz w:val="20"/>
          <w:szCs w:val="20"/>
        </w:rPr>
      </w:pPr>
      <w:r>
        <w:rPr>
          <w:rFonts w:ascii="Calibri" w:eastAsia="Calibri" w:hAnsi="Calibri" w:cs="Calibri"/>
          <w:color w:val="000000"/>
          <w:sz w:val="20"/>
          <w:szCs w:val="20"/>
        </w:rPr>
        <w:t>En fechas especiales, las políticas de cancelación y penalidades quedan sujetas a las condiciones establecidas por cada hotel.</w:t>
      </w:r>
    </w:p>
    <w:p w14:paraId="5D827BDB" w14:textId="77777777" w:rsidR="00DB609F" w:rsidRDefault="00DB609F">
      <w:pPr>
        <w:spacing w:after="0" w:line="240" w:lineRule="auto"/>
        <w:rPr>
          <w:rFonts w:ascii="Calibri" w:eastAsia="Calibri" w:hAnsi="Calibri" w:cs="Calibri"/>
          <w:b/>
          <w:bCs/>
          <w:color w:val="C00000"/>
          <w:sz w:val="32"/>
          <w:szCs w:val="32"/>
        </w:rPr>
      </w:pPr>
    </w:p>
    <w:p w14:paraId="71D65646" w14:textId="77777777" w:rsidR="00DB609F" w:rsidRDefault="00000000">
      <w:pPr>
        <w:spacing w:after="0" w:line="240" w:lineRule="auto"/>
        <w:rPr>
          <w:rFonts w:ascii="Calibri" w:eastAsia="Calibri" w:hAnsi="Calibri" w:cs="Calibri"/>
          <w:b/>
          <w:bCs/>
          <w:color w:val="C00000"/>
          <w:sz w:val="40"/>
          <w:szCs w:val="40"/>
        </w:rPr>
      </w:pPr>
      <w:r>
        <w:rPr>
          <w:rFonts w:ascii="Calibri" w:eastAsia="Calibri" w:hAnsi="Calibri" w:cs="Calibri"/>
          <w:b/>
          <w:bCs/>
          <w:color w:val="C00000"/>
          <w:sz w:val="40"/>
          <w:szCs w:val="40"/>
        </w:rPr>
        <w:t>MACEIÓ</w:t>
      </w:r>
    </w:p>
    <w:p w14:paraId="46B8B3D7" w14:textId="77777777" w:rsidR="00DB609F" w:rsidRDefault="00000000">
      <w:pPr>
        <w:spacing w:after="0" w:line="240" w:lineRule="auto"/>
        <w:rPr>
          <w:rFonts w:ascii="Calibri" w:eastAsia="Calibri" w:hAnsi="Calibri" w:cs="Calibri"/>
          <w:b/>
          <w:bCs/>
          <w:sz w:val="24"/>
          <w:szCs w:val="24"/>
        </w:rPr>
      </w:pPr>
      <w:r>
        <w:rPr>
          <w:rFonts w:ascii="Calibri" w:eastAsia="Calibri" w:hAnsi="Calibri" w:cs="Calibri"/>
          <w:b/>
          <w:bCs/>
          <w:color w:val="FF0000"/>
          <w:sz w:val="36"/>
          <w:szCs w:val="36"/>
        </w:rPr>
        <w:t>BRASIL</w:t>
      </w:r>
      <w:r>
        <w:rPr>
          <w:rFonts w:ascii="Calibri" w:eastAsia="Calibri" w:hAnsi="Calibri" w:cs="Calibri"/>
          <w:b/>
          <w:bCs/>
          <w:color w:val="C00000"/>
          <w:sz w:val="40"/>
          <w:szCs w:val="40"/>
        </w:rPr>
        <w:br/>
      </w:r>
      <w:r>
        <w:rPr>
          <w:rFonts w:ascii="Calibri" w:eastAsia="Calibri" w:hAnsi="Calibri" w:cs="Calibri"/>
          <w:b/>
          <w:bCs/>
          <w:sz w:val="24"/>
          <w:szCs w:val="24"/>
        </w:rPr>
        <w:t>05 DÍAS / 04 NOCHES</w:t>
      </w:r>
    </w:p>
    <w:p w14:paraId="36D8150D" w14:textId="77777777" w:rsidR="00DB609F" w:rsidRDefault="00DB609F">
      <w:pPr>
        <w:spacing w:after="0" w:line="240" w:lineRule="auto"/>
        <w:rPr>
          <w:rFonts w:ascii="Calibri" w:eastAsia="Calibri" w:hAnsi="Calibri" w:cs="Calibri"/>
          <w:sz w:val="20"/>
          <w:szCs w:val="20"/>
        </w:rPr>
      </w:pPr>
    </w:p>
    <w:p w14:paraId="1AAC5450" w14:textId="77777777" w:rsidR="00DB609F" w:rsidRDefault="00000000">
      <w:pPr>
        <w:spacing w:after="0" w:line="240" w:lineRule="auto"/>
        <w:rPr>
          <w:rFonts w:ascii="Calibri" w:eastAsia="Calibri" w:hAnsi="Calibri" w:cs="Calibri"/>
          <w:color w:val="000000"/>
          <w:sz w:val="20"/>
          <w:szCs w:val="20"/>
        </w:rPr>
      </w:pPr>
      <w:r>
        <w:rPr>
          <w:rFonts w:ascii="Calibri" w:eastAsia="Calibri" w:hAnsi="Calibri" w:cs="Calibri"/>
          <w:b/>
          <w:bCs/>
          <w:color w:val="000000"/>
          <w:sz w:val="20"/>
          <w:szCs w:val="20"/>
        </w:rPr>
        <w:t>PROGRAMA INCLUYE</w:t>
      </w:r>
    </w:p>
    <w:p w14:paraId="602B4A91" w14:textId="77777777" w:rsidR="00DB609F" w:rsidRDefault="00000000">
      <w:pPr>
        <w:numPr>
          <w:ilvl w:val="0"/>
          <w:numId w:val="3"/>
        </w:numPr>
        <w:pBdr>
          <w:top w:val="nil"/>
          <w:left w:val="nil"/>
          <w:bottom w:val="nil"/>
          <w:right w:val="nil"/>
          <w:between w:val="nil"/>
        </w:pBdr>
        <w:spacing w:after="0" w:line="240" w:lineRule="auto"/>
        <w:rPr>
          <w:rFonts w:ascii="Calibri" w:eastAsia="Calibri" w:hAnsi="Calibri" w:cs="Calibri"/>
          <w:color w:val="000000"/>
          <w:sz w:val="20"/>
          <w:szCs w:val="20"/>
        </w:rPr>
      </w:pPr>
      <w:r>
        <w:rPr>
          <w:rFonts w:ascii="Calibri" w:eastAsia="Calibri" w:hAnsi="Calibri" w:cs="Calibri"/>
          <w:color w:val="000000"/>
          <w:sz w:val="20"/>
          <w:szCs w:val="20"/>
        </w:rPr>
        <w:t>Traslado aeropuerto MCZ / hotel / aeropuerto MCZ</w:t>
      </w:r>
    </w:p>
    <w:p w14:paraId="77D87DC8" w14:textId="77777777" w:rsidR="00DB609F" w:rsidRDefault="00000000">
      <w:pPr>
        <w:numPr>
          <w:ilvl w:val="0"/>
          <w:numId w:val="3"/>
        </w:numPr>
        <w:pBdr>
          <w:top w:val="nil"/>
          <w:left w:val="nil"/>
          <w:bottom w:val="nil"/>
          <w:right w:val="nil"/>
          <w:between w:val="nil"/>
        </w:pBdr>
        <w:spacing w:after="0" w:line="240" w:lineRule="auto"/>
        <w:rPr>
          <w:rFonts w:ascii="Calibri" w:eastAsia="Calibri" w:hAnsi="Calibri" w:cs="Calibri"/>
          <w:color w:val="000000"/>
          <w:sz w:val="20"/>
          <w:szCs w:val="20"/>
        </w:rPr>
      </w:pPr>
      <w:r>
        <w:rPr>
          <w:rFonts w:ascii="Calibri" w:eastAsia="Calibri" w:hAnsi="Calibri" w:cs="Calibri"/>
          <w:color w:val="000000"/>
          <w:sz w:val="20"/>
          <w:szCs w:val="20"/>
        </w:rPr>
        <w:t>04 noches de alojamiento.</w:t>
      </w:r>
    </w:p>
    <w:p w14:paraId="475E4B15" w14:textId="77777777" w:rsidR="00DB609F" w:rsidRDefault="00000000">
      <w:pPr>
        <w:numPr>
          <w:ilvl w:val="0"/>
          <w:numId w:val="3"/>
        </w:numPr>
        <w:pBdr>
          <w:top w:val="nil"/>
          <w:left w:val="nil"/>
          <w:bottom w:val="nil"/>
          <w:right w:val="nil"/>
          <w:between w:val="nil"/>
        </w:pBdr>
        <w:spacing w:after="0" w:line="240" w:lineRule="auto"/>
        <w:rPr>
          <w:rFonts w:ascii="Calibri" w:eastAsia="Calibri" w:hAnsi="Calibri" w:cs="Calibri"/>
          <w:color w:val="000000"/>
          <w:sz w:val="20"/>
          <w:szCs w:val="20"/>
        </w:rPr>
      </w:pPr>
      <w:r>
        <w:rPr>
          <w:rFonts w:ascii="Calibri" w:eastAsia="Calibri" w:hAnsi="Calibri" w:cs="Calibri"/>
          <w:color w:val="000000"/>
          <w:sz w:val="20"/>
          <w:szCs w:val="20"/>
        </w:rPr>
        <w:t>Desayunos.</w:t>
      </w:r>
    </w:p>
    <w:p w14:paraId="07732DFD" w14:textId="77777777" w:rsidR="00DB609F" w:rsidRPr="00412A10" w:rsidRDefault="00000000">
      <w:pPr>
        <w:numPr>
          <w:ilvl w:val="0"/>
          <w:numId w:val="3"/>
        </w:numPr>
        <w:pBdr>
          <w:top w:val="nil"/>
          <w:left w:val="nil"/>
          <w:bottom w:val="nil"/>
          <w:right w:val="nil"/>
          <w:between w:val="nil"/>
        </w:pBdr>
        <w:spacing w:after="0" w:line="240" w:lineRule="auto"/>
        <w:rPr>
          <w:rFonts w:ascii="Calibri" w:eastAsia="Calibri" w:hAnsi="Calibri" w:cs="Calibri"/>
          <w:color w:val="000000"/>
          <w:sz w:val="20"/>
          <w:szCs w:val="20"/>
          <w:lang w:val="en-US"/>
        </w:rPr>
      </w:pPr>
      <w:r w:rsidRPr="00412A10">
        <w:rPr>
          <w:rFonts w:ascii="Calibri" w:eastAsia="Calibri" w:hAnsi="Calibri" w:cs="Calibri"/>
          <w:color w:val="000000"/>
          <w:sz w:val="20"/>
          <w:szCs w:val="20"/>
          <w:lang w:val="en-US"/>
        </w:rPr>
        <w:t>Tour a Praia do Francês + City Tour Panorámico.</w:t>
      </w:r>
    </w:p>
    <w:p w14:paraId="68B7EFB7" w14:textId="77777777" w:rsidR="00DB609F" w:rsidRDefault="00000000">
      <w:pPr>
        <w:numPr>
          <w:ilvl w:val="0"/>
          <w:numId w:val="3"/>
        </w:numPr>
        <w:pBdr>
          <w:top w:val="nil"/>
          <w:left w:val="nil"/>
          <w:bottom w:val="nil"/>
          <w:right w:val="nil"/>
          <w:between w:val="nil"/>
        </w:pBdr>
        <w:spacing w:after="0" w:line="240" w:lineRule="auto"/>
        <w:rPr>
          <w:rFonts w:ascii="Calibri" w:eastAsia="Calibri" w:hAnsi="Calibri" w:cs="Calibri"/>
          <w:color w:val="000000"/>
          <w:sz w:val="20"/>
          <w:szCs w:val="20"/>
        </w:rPr>
      </w:pPr>
      <w:r>
        <w:rPr>
          <w:rFonts w:ascii="Calibri" w:eastAsia="Calibri" w:hAnsi="Calibri" w:cs="Calibri"/>
          <w:color w:val="000000"/>
          <w:sz w:val="20"/>
          <w:szCs w:val="20"/>
        </w:rPr>
        <w:t>Tarjeta de asistencia.</w:t>
      </w:r>
      <w:r>
        <w:rPr>
          <w:rFonts w:ascii="Calibri" w:eastAsia="Calibri" w:hAnsi="Calibri" w:cs="Calibri"/>
          <w:color w:val="000000"/>
          <w:sz w:val="20"/>
          <w:szCs w:val="20"/>
        </w:rPr>
        <w:tab/>
      </w:r>
    </w:p>
    <w:p w14:paraId="73743125" w14:textId="77777777" w:rsidR="00DB609F" w:rsidRDefault="00DB609F">
      <w:pPr>
        <w:spacing w:after="0" w:line="240" w:lineRule="auto"/>
        <w:rPr>
          <w:rFonts w:ascii="Calibri" w:eastAsia="Calibri" w:hAnsi="Calibri" w:cs="Calibri"/>
          <w:color w:val="000000"/>
          <w:sz w:val="20"/>
          <w:szCs w:val="20"/>
        </w:rPr>
      </w:pPr>
    </w:p>
    <w:p w14:paraId="4B8E4756" w14:textId="77777777" w:rsidR="00DB609F" w:rsidRDefault="00000000">
      <w:pPr>
        <w:spacing w:after="0" w:line="240" w:lineRule="auto"/>
        <w:rPr>
          <w:rFonts w:ascii="Calibri" w:eastAsia="Calibri" w:hAnsi="Calibri" w:cs="Calibri"/>
          <w:color w:val="000000"/>
          <w:sz w:val="20"/>
          <w:szCs w:val="20"/>
        </w:rPr>
      </w:pPr>
      <w:r>
        <w:rPr>
          <w:rFonts w:ascii="Calibri" w:eastAsia="Calibri" w:hAnsi="Calibri" w:cs="Calibri"/>
          <w:b/>
          <w:bCs/>
          <w:color w:val="000000"/>
          <w:sz w:val="20"/>
          <w:szCs w:val="20"/>
        </w:rPr>
        <w:t>PROGRAMA NO INCLUYE</w:t>
      </w:r>
    </w:p>
    <w:p w14:paraId="2C53817D" w14:textId="77777777" w:rsidR="00DB609F" w:rsidRDefault="00000000">
      <w:pPr>
        <w:numPr>
          <w:ilvl w:val="0"/>
          <w:numId w:val="3"/>
        </w:numPr>
        <w:pBdr>
          <w:top w:val="nil"/>
          <w:left w:val="nil"/>
          <w:bottom w:val="nil"/>
          <w:right w:val="nil"/>
          <w:between w:val="nil"/>
        </w:pBdr>
        <w:spacing w:after="0" w:line="240" w:lineRule="auto"/>
        <w:rPr>
          <w:rFonts w:ascii="Calibri" w:eastAsia="Calibri" w:hAnsi="Calibri" w:cs="Calibri"/>
          <w:color w:val="000000"/>
          <w:sz w:val="20"/>
          <w:szCs w:val="20"/>
        </w:rPr>
      </w:pPr>
      <w:r>
        <w:rPr>
          <w:rFonts w:ascii="Calibri" w:eastAsia="Calibri" w:hAnsi="Calibri" w:cs="Calibri"/>
          <w:color w:val="000000"/>
          <w:sz w:val="20"/>
          <w:szCs w:val="20"/>
        </w:rPr>
        <w:t>Boleto aéreo.</w:t>
      </w:r>
    </w:p>
    <w:p w14:paraId="1A9B6AAF" w14:textId="77777777" w:rsidR="00DB609F" w:rsidRDefault="00000000">
      <w:pPr>
        <w:numPr>
          <w:ilvl w:val="0"/>
          <w:numId w:val="3"/>
        </w:numPr>
        <w:pBdr>
          <w:top w:val="nil"/>
          <w:left w:val="nil"/>
          <w:bottom w:val="nil"/>
          <w:right w:val="nil"/>
          <w:between w:val="nil"/>
        </w:pBdr>
        <w:spacing w:after="0" w:line="240" w:lineRule="auto"/>
        <w:rPr>
          <w:rFonts w:ascii="Calibri" w:eastAsia="Calibri" w:hAnsi="Calibri" w:cs="Calibri"/>
          <w:color w:val="000000"/>
          <w:sz w:val="20"/>
          <w:szCs w:val="20"/>
        </w:rPr>
      </w:pPr>
      <w:r>
        <w:rPr>
          <w:rFonts w:ascii="Calibri" w:eastAsia="Calibri" w:hAnsi="Calibri" w:cs="Calibri"/>
          <w:color w:val="000000"/>
          <w:sz w:val="20"/>
          <w:szCs w:val="20"/>
        </w:rPr>
        <w:t>Gastos personales.</w:t>
      </w:r>
    </w:p>
    <w:p w14:paraId="57587FFC" w14:textId="77777777" w:rsidR="00DB609F" w:rsidRDefault="00000000">
      <w:pPr>
        <w:numPr>
          <w:ilvl w:val="0"/>
          <w:numId w:val="3"/>
        </w:numPr>
        <w:pBdr>
          <w:top w:val="nil"/>
          <w:left w:val="nil"/>
          <w:bottom w:val="nil"/>
          <w:right w:val="nil"/>
          <w:between w:val="nil"/>
        </w:pBdr>
        <w:spacing w:after="0" w:line="240" w:lineRule="auto"/>
        <w:rPr>
          <w:rFonts w:ascii="Calibri" w:eastAsia="Calibri" w:hAnsi="Calibri" w:cs="Calibri"/>
          <w:color w:val="000000"/>
          <w:sz w:val="20"/>
          <w:szCs w:val="20"/>
        </w:rPr>
      </w:pPr>
      <w:r>
        <w:rPr>
          <w:rFonts w:ascii="Calibri" w:eastAsia="Calibri" w:hAnsi="Calibri" w:cs="Calibri"/>
          <w:color w:val="000000"/>
          <w:sz w:val="20"/>
          <w:szCs w:val="20"/>
        </w:rPr>
        <w:t>Todas las propinas durante el viaje.</w:t>
      </w:r>
    </w:p>
    <w:p w14:paraId="7932BA2A" w14:textId="77777777" w:rsidR="00DB609F" w:rsidRDefault="00000000">
      <w:pPr>
        <w:numPr>
          <w:ilvl w:val="0"/>
          <w:numId w:val="3"/>
        </w:numPr>
        <w:pBdr>
          <w:top w:val="nil"/>
          <w:left w:val="nil"/>
          <w:bottom w:val="nil"/>
          <w:right w:val="nil"/>
          <w:between w:val="nil"/>
        </w:pBdr>
        <w:spacing w:after="0" w:line="240" w:lineRule="auto"/>
        <w:rPr>
          <w:rFonts w:ascii="Calibri" w:eastAsia="Calibri" w:hAnsi="Calibri" w:cs="Calibri"/>
          <w:color w:val="000000"/>
          <w:sz w:val="20"/>
          <w:szCs w:val="20"/>
        </w:rPr>
      </w:pPr>
      <w:r>
        <w:rPr>
          <w:rFonts w:ascii="Calibri" w:eastAsia="Calibri" w:hAnsi="Calibri" w:cs="Calibri"/>
          <w:color w:val="000000"/>
          <w:sz w:val="20"/>
          <w:szCs w:val="20"/>
        </w:rPr>
        <w:t>Las tarifas no incluyen extras (bebidas, teléfonos, lavado y planchado de ropa, etc.).</w:t>
      </w:r>
    </w:p>
    <w:p w14:paraId="2A1CD25F" w14:textId="77777777" w:rsidR="00DB609F" w:rsidRDefault="00000000">
      <w:pPr>
        <w:numPr>
          <w:ilvl w:val="0"/>
          <w:numId w:val="3"/>
        </w:numPr>
        <w:pBdr>
          <w:top w:val="nil"/>
          <w:left w:val="nil"/>
          <w:bottom w:val="nil"/>
          <w:right w:val="nil"/>
          <w:between w:val="nil"/>
        </w:pBdr>
        <w:spacing w:after="0" w:line="240" w:lineRule="auto"/>
        <w:rPr>
          <w:rFonts w:ascii="Calibri" w:eastAsia="Calibri" w:hAnsi="Calibri" w:cs="Calibri"/>
          <w:color w:val="000000"/>
          <w:sz w:val="20"/>
          <w:szCs w:val="20"/>
        </w:rPr>
      </w:pPr>
      <w:r>
        <w:rPr>
          <w:rFonts w:ascii="Calibri" w:eastAsia="Calibri" w:hAnsi="Calibri" w:cs="Calibri"/>
          <w:color w:val="000000"/>
          <w:sz w:val="20"/>
          <w:szCs w:val="20"/>
        </w:rPr>
        <w:t xml:space="preserve">Cualquier servicio que no está mencionado como incluido. </w:t>
      </w:r>
    </w:p>
    <w:p w14:paraId="2EBF5CC1" w14:textId="77777777" w:rsidR="00DB609F" w:rsidRDefault="00DB609F">
      <w:pPr>
        <w:spacing w:after="0" w:line="240" w:lineRule="auto"/>
        <w:rPr>
          <w:rFonts w:ascii="Calibri" w:eastAsia="Calibri" w:hAnsi="Calibri" w:cs="Calibri"/>
          <w:color w:val="000000"/>
          <w:sz w:val="20"/>
          <w:szCs w:val="20"/>
        </w:rPr>
      </w:pPr>
    </w:p>
    <w:p w14:paraId="7E563492" w14:textId="77777777" w:rsidR="00DB609F" w:rsidRDefault="00000000">
      <w:pPr>
        <w:spacing w:after="0" w:line="240" w:lineRule="auto"/>
        <w:rPr>
          <w:rFonts w:ascii="Calibri" w:eastAsia="Calibri" w:hAnsi="Calibri" w:cs="Calibri"/>
          <w:b/>
          <w:bCs/>
          <w:color w:val="000000"/>
          <w:sz w:val="20"/>
          <w:szCs w:val="20"/>
        </w:rPr>
      </w:pPr>
      <w:r>
        <w:rPr>
          <w:rFonts w:ascii="Calibri" w:eastAsia="Calibri" w:hAnsi="Calibri" w:cs="Calibri"/>
          <w:b/>
          <w:bCs/>
          <w:color w:val="000000"/>
          <w:sz w:val="20"/>
          <w:szCs w:val="20"/>
        </w:rPr>
        <w:t xml:space="preserve">Precios por persona en dólares de acuerdo con el tipo de habitación: </w:t>
      </w:r>
    </w:p>
    <w:tbl>
      <w:tblPr>
        <w:tblW w:w="5000" w:type="pct"/>
        <w:tblCellMar>
          <w:left w:w="70" w:type="dxa"/>
          <w:right w:w="70" w:type="dxa"/>
        </w:tblCellMar>
        <w:tblLook w:val="04A0" w:firstRow="1" w:lastRow="0" w:firstColumn="1" w:lastColumn="0" w:noHBand="0" w:noVBand="1"/>
      </w:tblPr>
      <w:tblGrid>
        <w:gridCol w:w="1715"/>
        <w:gridCol w:w="701"/>
        <w:gridCol w:w="1200"/>
        <w:gridCol w:w="546"/>
        <w:gridCol w:w="492"/>
        <w:gridCol w:w="463"/>
        <w:gridCol w:w="492"/>
        <w:gridCol w:w="463"/>
        <w:gridCol w:w="492"/>
        <w:gridCol w:w="904"/>
        <w:gridCol w:w="1026"/>
      </w:tblGrid>
      <w:tr w:rsidR="004C3C9B" w:rsidRPr="004C3C9B" w14:paraId="2DEE6161" w14:textId="77777777" w:rsidTr="004C3C9B">
        <w:trPr>
          <w:trHeight w:val="390"/>
        </w:trPr>
        <w:tc>
          <w:tcPr>
            <w:tcW w:w="3864" w:type="pct"/>
            <w:gridSpan w:val="9"/>
            <w:tcBorders>
              <w:top w:val="single" w:sz="4" w:space="0" w:color="000000"/>
              <w:left w:val="single" w:sz="4" w:space="0" w:color="000000"/>
              <w:bottom w:val="single" w:sz="4" w:space="0" w:color="000000"/>
              <w:right w:val="single" w:sz="4" w:space="0" w:color="000000"/>
            </w:tcBorders>
            <w:shd w:val="clear" w:color="C00000" w:fill="C00000"/>
            <w:noWrap/>
            <w:vAlign w:val="center"/>
            <w:hideMark/>
          </w:tcPr>
          <w:p w14:paraId="2627E989" w14:textId="77777777" w:rsidR="004C3C9B" w:rsidRPr="004C3C9B" w:rsidRDefault="004C3C9B" w:rsidP="004C3C9B">
            <w:pPr>
              <w:spacing w:after="0" w:line="240" w:lineRule="auto"/>
              <w:jc w:val="center"/>
              <w:rPr>
                <w:rFonts w:ascii="Calibri" w:eastAsia="Times New Roman" w:hAnsi="Calibri" w:cs="Calibri"/>
                <w:b/>
                <w:bCs/>
                <w:color w:val="FFFFFF"/>
                <w:sz w:val="20"/>
                <w:szCs w:val="20"/>
              </w:rPr>
            </w:pPr>
            <w:r w:rsidRPr="004C3C9B">
              <w:rPr>
                <w:rFonts w:ascii="Calibri" w:eastAsia="Times New Roman" w:hAnsi="Calibri" w:cs="Calibri"/>
                <w:b/>
                <w:bCs/>
                <w:color w:val="FFFFFF"/>
                <w:sz w:val="20"/>
                <w:szCs w:val="20"/>
              </w:rPr>
              <w:t>PROGRAMA SOLO SERVICIOS</w:t>
            </w:r>
          </w:p>
        </w:tc>
        <w:tc>
          <w:tcPr>
            <w:tcW w:w="1136" w:type="pct"/>
            <w:gridSpan w:val="2"/>
            <w:tcBorders>
              <w:top w:val="single" w:sz="4" w:space="0" w:color="000000"/>
              <w:left w:val="nil"/>
              <w:bottom w:val="single" w:sz="4" w:space="0" w:color="000000"/>
              <w:right w:val="single" w:sz="4" w:space="0" w:color="000000"/>
            </w:tcBorders>
            <w:shd w:val="clear" w:color="C00000" w:fill="C00000"/>
            <w:noWrap/>
            <w:vAlign w:val="center"/>
            <w:hideMark/>
          </w:tcPr>
          <w:p w14:paraId="64370602" w14:textId="77777777" w:rsidR="004C3C9B" w:rsidRPr="004C3C9B" w:rsidRDefault="004C3C9B" w:rsidP="004C3C9B">
            <w:pPr>
              <w:spacing w:after="0" w:line="240" w:lineRule="auto"/>
              <w:jc w:val="center"/>
              <w:rPr>
                <w:rFonts w:ascii="Calibri" w:eastAsia="Times New Roman" w:hAnsi="Calibri" w:cs="Calibri"/>
                <w:b/>
                <w:bCs/>
                <w:color w:val="FFFFFF"/>
                <w:sz w:val="20"/>
                <w:szCs w:val="20"/>
              </w:rPr>
            </w:pPr>
            <w:r w:rsidRPr="004C3C9B">
              <w:rPr>
                <w:rFonts w:ascii="Calibri" w:eastAsia="Times New Roman" w:hAnsi="Calibri" w:cs="Calibri"/>
                <w:b/>
                <w:bCs/>
                <w:color w:val="FFFFFF"/>
                <w:sz w:val="20"/>
                <w:szCs w:val="20"/>
              </w:rPr>
              <w:t>VIGENCIA</w:t>
            </w:r>
          </w:p>
        </w:tc>
      </w:tr>
      <w:tr w:rsidR="004C3C9B" w:rsidRPr="004C3C9B" w14:paraId="66F6D14A" w14:textId="77777777" w:rsidTr="004C3C9B">
        <w:trPr>
          <w:trHeight w:val="390"/>
        </w:trPr>
        <w:tc>
          <w:tcPr>
            <w:tcW w:w="1018" w:type="pct"/>
            <w:tcBorders>
              <w:top w:val="nil"/>
              <w:left w:val="single" w:sz="4" w:space="0" w:color="000000"/>
              <w:bottom w:val="nil"/>
              <w:right w:val="single" w:sz="4" w:space="0" w:color="000000"/>
            </w:tcBorders>
            <w:shd w:val="clear" w:color="C00000" w:fill="C00000"/>
            <w:noWrap/>
            <w:vAlign w:val="center"/>
            <w:hideMark/>
          </w:tcPr>
          <w:p w14:paraId="2D1A9A3C" w14:textId="77777777" w:rsidR="004C3C9B" w:rsidRPr="004C3C9B" w:rsidRDefault="004C3C9B" w:rsidP="004C3C9B">
            <w:pPr>
              <w:spacing w:after="0" w:line="240" w:lineRule="auto"/>
              <w:jc w:val="center"/>
              <w:rPr>
                <w:rFonts w:ascii="Calibri" w:eastAsia="Times New Roman" w:hAnsi="Calibri" w:cs="Calibri"/>
                <w:b/>
                <w:bCs/>
                <w:color w:val="FFFFFF"/>
                <w:sz w:val="20"/>
                <w:szCs w:val="20"/>
              </w:rPr>
            </w:pPr>
            <w:r w:rsidRPr="004C3C9B">
              <w:rPr>
                <w:rFonts w:ascii="Calibri" w:eastAsia="Times New Roman" w:hAnsi="Calibri" w:cs="Calibri"/>
                <w:b/>
                <w:bCs/>
                <w:color w:val="FFFFFF"/>
                <w:sz w:val="20"/>
                <w:szCs w:val="20"/>
              </w:rPr>
              <w:t>HOTEL</w:t>
            </w:r>
          </w:p>
        </w:tc>
        <w:tc>
          <w:tcPr>
            <w:tcW w:w="421" w:type="pct"/>
            <w:tcBorders>
              <w:top w:val="nil"/>
              <w:left w:val="nil"/>
              <w:bottom w:val="nil"/>
              <w:right w:val="single" w:sz="4" w:space="0" w:color="000000"/>
            </w:tcBorders>
            <w:shd w:val="clear" w:color="C00000" w:fill="C00000"/>
            <w:noWrap/>
            <w:vAlign w:val="center"/>
            <w:hideMark/>
          </w:tcPr>
          <w:p w14:paraId="709BBB06" w14:textId="77777777" w:rsidR="004C3C9B" w:rsidRPr="004C3C9B" w:rsidRDefault="004C3C9B" w:rsidP="004C3C9B">
            <w:pPr>
              <w:spacing w:after="0" w:line="240" w:lineRule="auto"/>
              <w:jc w:val="center"/>
              <w:rPr>
                <w:rFonts w:ascii="Calibri" w:eastAsia="Times New Roman" w:hAnsi="Calibri" w:cs="Calibri"/>
                <w:b/>
                <w:bCs/>
                <w:color w:val="FFFFFF"/>
                <w:sz w:val="20"/>
                <w:szCs w:val="20"/>
              </w:rPr>
            </w:pPr>
            <w:r w:rsidRPr="004C3C9B">
              <w:rPr>
                <w:rFonts w:ascii="Calibri" w:eastAsia="Times New Roman" w:hAnsi="Calibri" w:cs="Calibri"/>
                <w:b/>
                <w:bCs/>
                <w:color w:val="FFFFFF"/>
                <w:sz w:val="20"/>
                <w:szCs w:val="20"/>
              </w:rPr>
              <w:t>CAT.</w:t>
            </w:r>
          </w:p>
        </w:tc>
        <w:tc>
          <w:tcPr>
            <w:tcW w:w="706" w:type="pct"/>
            <w:tcBorders>
              <w:top w:val="nil"/>
              <w:left w:val="nil"/>
              <w:bottom w:val="nil"/>
              <w:right w:val="single" w:sz="4" w:space="0" w:color="000000"/>
            </w:tcBorders>
            <w:shd w:val="clear" w:color="C00000" w:fill="C00000"/>
            <w:noWrap/>
            <w:vAlign w:val="center"/>
            <w:hideMark/>
          </w:tcPr>
          <w:p w14:paraId="2162BD1C" w14:textId="77777777" w:rsidR="004C3C9B" w:rsidRPr="004C3C9B" w:rsidRDefault="004C3C9B" w:rsidP="004C3C9B">
            <w:pPr>
              <w:spacing w:after="0" w:line="240" w:lineRule="auto"/>
              <w:jc w:val="center"/>
              <w:rPr>
                <w:rFonts w:ascii="Calibri" w:eastAsia="Times New Roman" w:hAnsi="Calibri" w:cs="Calibri"/>
                <w:b/>
                <w:bCs/>
                <w:color w:val="FFFFFF"/>
                <w:sz w:val="20"/>
                <w:szCs w:val="20"/>
              </w:rPr>
            </w:pPr>
            <w:r w:rsidRPr="004C3C9B">
              <w:rPr>
                <w:rFonts w:ascii="Calibri" w:eastAsia="Times New Roman" w:hAnsi="Calibri" w:cs="Calibri"/>
                <w:b/>
                <w:bCs/>
                <w:color w:val="FFFFFF"/>
                <w:sz w:val="20"/>
                <w:szCs w:val="20"/>
              </w:rPr>
              <w:t>HABITACIÓN</w:t>
            </w:r>
          </w:p>
        </w:tc>
        <w:tc>
          <w:tcPr>
            <w:tcW w:w="321" w:type="pct"/>
            <w:tcBorders>
              <w:top w:val="nil"/>
              <w:left w:val="nil"/>
              <w:bottom w:val="single" w:sz="4" w:space="0" w:color="000000"/>
              <w:right w:val="single" w:sz="4" w:space="0" w:color="000000"/>
            </w:tcBorders>
            <w:shd w:val="clear" w:color="C00000" w:fill="C00000"/>
            <w:noWrap/>
            <w:vAlign w:val="center"/>
            <w:hideMark/>
          </w:tcPr>
          <w:p w14:paraId="63FD8C3F" w14:textId="77777777" w:rsidR="004C3C9B" w:rsidRPr="004C3C9B" w:rsidRDefault="004C3C9B" w:rsidP="004C3C9B">
            <w:pPr>
              <w:spacing w:after="0" w:line="240" w:lineRule="auto"/>
              <w:jc w:val="center"/>
              <w:rPr>
                <w:rFonts w:ascii="Calibri" w:eastAsia="Times New Roman" w:hAnsi="Calibri" w:cs="Calibri"/>
                <w:b/>
                <w:bCs/>
                <w:color w:val="FFFFFF"/>
                <w:sz w:val="20"/>
                <w:szCs w:val="20"/>
              </w:rPr>
            </w:pPr>
            <w:r w:rsidRPr="004C3C9B">
              <w:rPr>
                <w:rFonts w:ascii="Calibri" w:eastAsia="Times New Roman" w:hAnsi="Calibri" w:cs="Calibri"/>
                <w:b/>
                <w:bCs/>
                <w:color w:val="FFFFFF"/>
                <w:sz w:val="20"/>
                <w:szCs w:val="20"/>
              </w:rPr>
              <w:t>SGL</w:t>
            </w:r>
          </w:p>
        </w:tc>
        <w:tc>
          <w:tcPr>
            <w:tcW w:w="290" w:type="pct"/>
            <w:tcBorders>
              <w:top w:val="nil"/>
              <w:left w:val="nil"/>
              <w:bottom w:val="single" w:sz="4" w:space="0" w:color="000000"/>
              <w:right w:val="single" w:sz="4" w:space="0" w:color="000000"/>
            </w:tcBorders>
            <w:shd w:val="clear" w:color="C00000" w:fill="C00000"/>
            <w:noWrap/>
            <w:vAlign w:val="center"/>
            <w:hideMark/>
          </w:tcPr>
          <w:p w14:paraId="10FA4C1E" w14:textId="38A6A35E" w:rsidR="004C3C9B" w:rsidRPr="004C3C9B" w:rsidRDefault="004C3C9B" w:rsidP="004C3C9B">
            <w:pPr>
              <w:spacing w:after="0" w:line="240" w:lineRule="auto"/>
              <w:jc w:val="center"/>
              <w:rPr>
                <w:rFonts w:ascii="Calibri" w:eastAsia="Times New Roman" w:hAnsi="Calibri" w:cs="Calibri"/>
                <w:b/>
                <w:bCs/>
                <w:color w:val="FFFFFF"/>
                <w:sz w:val="20"/>
                <w:szCs w:val="20"/>
              </w:rPr>
            </w:pPr>
            <w:r w:rsidRPr="004C3C9B">
              <w:rPr>
                <w:rFonts w:ascii="Calibri" w:eastAsia="Times New Roman" w:hAnsi="Calibri" w:cs="Calibri"/>
                <w:b/>
                <w:bCs/>
                <w:color w:val="FFFFFF"/>
                <w:sz w:val="20"/>
                <w:szCs w:val="20"/>
              </w:rPr>
              <w:t>N. A</w:t>
            </w:r>
          </w:p>
        </w:tc>
        <w:tc>
          <w:tcPr>
            <w:tcW w:w="273" w:type="pct"/>
            <w:tcBorders>
              <w:top w:val="nil"/>
              <w:left w:val="nil"/>
              <w:bottom w:val="single" w:sz="4" w:space="0" w:color="000000"/>
              <w:right w:val="single" w:sz="4" w:space="0" w:color="000000"/>
            </w:tcBorders>
            <w:shd w:val="clear" w:color="C00000" w:fill="C00000"/>
            <w:noWrap/>
            <w:vAlign w:val="center"/>
            <w:hideMark/>
          </w:tcPr>
          <w:p w14:paraId="6D46DEB5" w14:textId="77777777" w:rsidR="004C3C9B" w:rsidRPr="004C3C9B" w:rsidRDefault="004C3C9B" w:rsidP="004C3C9B">
            <w:pPr>
              <w:spacing w:after="0" w:line="240" w:lineRule="auto"/>
              <w:jc w:val="center"/>
              <w:rPr>
                <w:rFonts w:ascii="Calibri" w:eastAsia="Times New Roman" w:hAnsi="Calibri" w:cs="Calibri"/>
                <w:b/>
                <w:bCs/>
                <w:color w:val="FFFFFF"/>
                <w:sz w:val="20"/>
                <w:szCs w:val="20"/>
              </w:rPr>
            </w:pPr>
            <w:r w:rsidRPr="004C3C9B">
              <w:rPr>
                <w:rFonts w:ascii="Calibri" w:eastAsia="Times New Roman" w:hAnsi="Calibri" w:cs="Calibri"/>
                <w:b/>
                <w:bCs/>
                <w:color w:val="FFFFFF"/>
                <w:sz w:val="20"/>
                <w:szCs w:val="20"/>
              </w:rPr>
              <w:t>DBL</w:t>
            </w:r>
          </w:p>
        </w:tc>
        <w:tc>
          <w:tcPr>
            <w:tcW w:w="290" w:type="pct"/>
            <w:tcBorders>
              <w:top w:val="nil"/>
              <w:left w:val="nil"/>
              <w:bottom w:val="single" w:sz="4" w:space="0" w:color="000000"/>
              <w:right w:val="single" w:sz="4" w:space="0" w:color="000000"/>
            </w:tcBorders>
            <w:shd w:val="clear" w:color="C00000" w:fill="C00000"/>
            <w:noWrap/>
            <w:vAlign w:val="center"/>
            <w:hideMark/>
          </w:tcPr>
          <w:p w14:paraId="52DAAE5A" w14:textId="41D99946" w:rsidR="004C3C9B" w:rsidRPr="004C3C9B" w:rsidRDefault="004C3C9B" w:rsidP="004C3C9B">
            <w:pPr>
              <w:spacing w:after="0" w:line="240" w:lineRule="auto"/>
              <w:jc w:val="center"/>
              <w:rPr>
                <w:rFonts w:ascii="Calibri" w:eastAsia="Times New Roman" w:hAnsi="Calibri" w:cs="Calibri"/>
                <w:b/>
                <w:bCs/>
                <w:color w:val="FFFFFF"/>
                <w:sz w:val="20"/>
                <w:szCs w:val="20"/>
              </w:rPr>
            </w:pPr>
            <w:r w:rsidRPr="004C3C9B">
              <w:rPr>
                <w:rFonts w:ascii="Calibri" w:eastAsia="Times New Roman" w:hAnsi="Calibri" w:cs="Calibri"/>
                <w:b/>
                <w:bCs/>
                <w:color w:val="FFFFFF"/>
                <w:sz w:val="20"/>
                <w:szCs w:val="20"/>
              </w:rPr>
              <w:t>N. A</w:t>
            </w:r>
          </w:p>
        </w:tc>
        <w:tc>
          <w:tcPr>
            <w:tcW w:w="273" w:type="pct"/>
            <w:tcBorders>
              <w:top w:val="nil"/>
              <w:left w:val="nil"/>
              <w:bottom w:val="single" w:sz="4" w:space="0" w:color="000000"/>
              <w:right w:val="single" w:sz="4" w:space="0" w:color="000000"/>
            </w:tcBorders>
            <w:shd w:val="clear" w:color="C00000" w:fill="C00000"/>
            <w:noWrap/>
            <w:vAlign w:val="center"/>
            <w:hideMark/>
          </w:tcPr>
          <w:p w14:paraId="2A5FA26A" w14:textId="77777777" w:rsidR="004C3C9B" w:rsidRPr="004C3C9B" w:rsidRDefault="004C3C9B" w:rsidP="004C3C9B">
            <w:pPr>
              <w:spacing w:after="0" w:line="240" w:lineRule="auto"/>
              <w:jc w:val="center"/>
              <w:rPr>
                <w:rFonts w:ascii="Calibri" w:eastAsia="Times New Roman" w:hAnsi="Calibri" w:cs="Calibri"/>
                <w:b/>
                <w:bCs/>
                <w:color w:val="FFFFFF"/>
                <w:sz w:val="20"/>
                <w:szCs w:val="20"/>
              </w:rPr>
            </w:pPr>
            <w:r w:rsidRPr="004C3C9B">
              <w:rPr>
                <w:rFonts w:ascii="Calibri" w:eastAsia="Times New Roman" w:hAnsi="Calibri" w:cs="Calibri"/>
                <w:b/>
                <w:bCs/>
                <w:color w:val="FFFFFF"/>
                <w:sz w:val="20"/>
                <w:szCs w:val="20"/>
              </w:rPr>
              <w:t>TPL</w:t>
            </w:r>
          </w:p>
        </w:tc>
        <w:tc>
          <w:tcPr>
            <w:tcW w:w="273" w:type="pct"/>
            <w:tcBorders>
              <w:top w:val="nil"/>
              <w:left w:val="nil"/>
              <w:bottom w:val="single" w:sz="4" w:space="0" w:color="000000"/>
              <w:right w:val="single" w:sz="4" w:space="0" w:color="000000"/>
            </w:tcBorders>
            <w:shd w:val="clear" w:color="C00000" w:fill="C00000"/>
            <w:noWrap/>
            <w:vAlign w:val="center"/>
            <w:hideMark/>
          </w:tcPr>
          <w:p w14:paraId="31E68FAE" w14:textId="3BC72F76" w:rsidR="004C3C9B" w:rsidRPr="004C3C9B" w:rsidRDefault="004C3C9B" w:rsidP="004C3C9B">
            <w:pPr>
              <w:spacing w:after="0" w:line="240" w:lineRule="auto"/>
              <w:jc w:val="center"/>
              <w:rPr>
                <w:rFonts w:ascii="Calibri" w:eastAsia="Times New Roman" w:hAnsi="Calibri" w:cs="Calibri"/>
                <w:b/>
                <w:bCs/>
                <w:color w:val="FFFFFF"/>
                <w:sz w:val="20"/>
                <w:szCs w:val="20"/>
              </w:rPr>
            </w:pPr>
            <w:r w:rsidRPr="004C3C9B">
              <w:rPr>
                <w:rFonts w:ascii="Calibri" w:eastAsia="Times New Roman" w:hAnsi="Calibri" w:cs="Calibri"/>
                <w:b/>
                <w:bCs/>
                <w:color w:val="FFFFFF"/>
                <w:sz w:val="20"/>
                <w:szCs w:val="20"/>
              </w:rPr>
              <w:t>N. A</w:t>
            </w:r>
          </w:p>
        </w:tc>
        <w:tc>
          <w:tcPr>
            <w:tcW w:w="532" w:type="pct"/>
            <w:tcBorders>
              <w:top w:val="nil"/>
              <w:left w:val="nil"/>
              <w:bottom w:val="single" w:sz="4" w:space="0" w:color="000000"/>
              <w:right w:val="single" w:sz="4" w:space="0" w:color="000000"/>
            </w:tcBorders>
            <w:shd w:val="clear" w:color="C00000" w:fill="C00000"/>
            <w:noWrap/>
            <w:vAlign w:val="center"/>
            <w:hideMark/>
          </w:tcPr>
          <w:p w14:paraId="7522D183" w14:textId="77777777" w:rsidR="004C3C9B" w:rsidRPr="004C3C9B" w:rsidRDefault="004C3C9B" w:rsidP="004C3C9B">
            <w:pPr>
              <w:spacing w:after="0" w:line="240" w:lineRule="auto"/>
              <w:jc w:val="center"/>
              <w:rPr>
                <w:rFonts w:ascii="Calibri" w:eastAsia="Times New Roman" w:hAnsi="Calibri" w:cs="Calibri"/>
                <w:b/>
                <w:bCs/>
                <w:color w:val="FFFFFF"/>
                <w:sz w:val="20"/>
                <w:szCs w:val="20"/>
              </w:rPr>
            </w:pPr>
            <w:r w:rsidRPr="004C3C9B">
              <w:rPr>
                <w:rFonts w:ascii="Calibri" w:eastAsia="Times New Roman" w:hAnsi="Calibri" w:cs="Calibri"/>
                <w:b/>
                <w:bCs/>
                <w:color w:val="FFFFFF"/>
                <w:sz w:val="20"/>
                <w:szCs w:val="20"/>
              </w:rPr>
              <w:t>DEL</w:t>
            </w:r>
          </w:p>
        </w:tc>
        <w:tc>
          <w:tcPr>
            <w:tcW w:w="604" w:type="pct"/>
            <w:tcBorders>
              <w:top w:val="nil"/>
              <w:left w:val="nil"/>
              <w:bottom w:val="single" w:sz="4" w:space="0" w:color="000000"/>
              <w:right w:val="single" w:sz="4" w:space="0" w:color="000000"/>
            </w:tcBorders>
            <w:shd w:val="clear" w:color="C00000" w:fill="C00000"/>
            <w:noWrap/>
            <w:vAlign w:val="center"/>
            <w:hideMark/>
          </w:tcPr>
          <w:p w14:paraId="53CC7D7C" w14:textId="77777777" w:rsidR="004C3C9B" w:rsidRPr="004C3C9B" w:rsidRDefault="004C3C9B" w:rsidP="004C3C9B">
            <w:pPr>
              <w:spacing w:after="0" w:line="240" w:lineRule="auto"/>
              <w:jc w:val="center"/>
              <w:rPr>
                <w:rFonts w:ascii="Calibri" w:eastAsia="Times New Roman" w:hAnsi="Calibri" w:cs="Calibri"/>
                <w:b/>
                <w:bCs/>
                <w:color w:val="FFFFFF"/>
                <w:sz w:val="20"/>
                <w:szCs w:val="20"/>
              </w:rPr>
            </w:pPr>
            <w:r w:rsidRPr="004C3C9B">
              <w:rPr>
                <w:rFonts w:ascii="Calibri" w:eastAsia="Times New Roman" w:hAnsi="Calibri" w:cs="Calibri"/>
                <w:b/>
                <w:bCs/>
                <w:color w:val="FFFFFF"/>
                <w:sz w:val="20"/>
                <w:szCs w:val="20"/>
              </w:rPr>
              <w:t>AL</w:t>
            </w:r>
          </w:p>
        </w:tc>
      </w:tr>
      <w:tr w:rsidR="004C3C9B" w:rsidRPr="004C3C9B" w14:paraId="78C02525" w14:textId="77777777" w:rsidTr="004C3C9B">
        <w:trPr>
          <w:trHeight w:val="390"/>
        </w:trPr>
        <w:tc>
          <w:tcPr>
            <w:tcW w:w="1018" w:type="pct"/>
            <w:vMerge w:val="restart"/>
            <w:tcBorders>
              <w:top w:val="single" w:sz="4" w:space="0" w:color="auto"/>
              <w:left w:val="single" w:sz="4" w:space="0" w:color="auto"/>
              <w:bottom w:val="single" w:sz="4" w:space="0" w:color="auto"/>
              <w:right w:val="single" w:sz="4" w:space="0" w:color="auto"/>
            </w:tcBorders>
            <w:vAlign w:val="center"/>
            <w:hideMark/>
          </w:tcPr>
          <w:p w14:paraId="25C7FC85" w14:textId="77777777" w:rsidR="004C3C9B" w:rsidRPr="004C3C9B" w:rsidRDefault="004C3C9B" w:rsidP="004C3C9B">
            <w:pPr>
              <w:spacing w:after="0" w:line="240" w:lineRule="auto"/>
              <w:jc w:val="center"/>
              <w:rPr>
                <w:rFonts w:ascii="Calibri" w:eastAsia="Times New Roman" w:hAnsi="Calibri" w:cs="Calibri"/>
                <w:b/>
                <w:bCs/>
                <w:color w:val="000000"/>
                <w:sz w:val="20"/>
                <w:szCs w:val="20"/>
              </w:rPr>
            </w:pPr>
            <w:r w:rsidRPr="004C3C9B">
              <w:rPr>
                <w:rFonts w:ascii="Calibri" w:eastAsia="Times New Roman" w:hAnsi="Calibri" w:cs="Calibri"/>
                <w:b/>
                <w:bCs/>
                <w:color w:val="000000"/>
                <w:sz w:val="20"/>
                <w:szCs w:val="20"/>
              </w:rPr>
              <w:t>Meridiano Hotel</w:t>
            </w:r>
          </w:p>
        </w:tc>
        <w:tc>
          <w:tcPr>
            <w:tcW w:w="421" w:type="pct"/>
            <w:vMerge w:val="restart"/>
            <w:tcBorders>
              <w:top w:val="single" w:sz="4" w:space="0" w:color="auto"/>
              <w:left w:val="single" w:sz="4" w:space="0" w:color="auto"/>
              <w:bottom w:val="single" w:sz="4" w:space="0" w:color="auto"/>
              <w:right w:val="single" w:sz="4" w:space="0" w:color="auto"/>
            </w:tcBorders>
            <w:vAlign w:val="center"/>
            <w:hideMark/>
          </w:tcPr>
          <w:p w14:paraId="042F3EBB" w14:textId="77777777" w:rsidR="004C3C9B" w:rsidRPr="004C3C9B" w:rsidRDefault="004C3C9B" w:rsidP="004C3C9B">
            <w:pPr>
              <w:spacing w:after="0" w:line="240" w:lineRule="auto"/>
              <w:jc w:val="center"/>
              <w:rPr>
                <w:rFonts w:ascii="Calibri" w:eastAsia="Times New Roman" w:hAnsi="Calibri" w:cs="Calibri"/>
                <w:b/>
                <w:bCs/>
                <w:color w:val="000000"/>
                <w:sz w:val="20"/>
                <w:szCs w:val="20"/>
              </w:rPr>
            </w:pPr>
            <w:r w:rsidRPr="004C3C9B">
              <w:rPr>
                <w:rFonts w:ascii="Calibri" w:eastAsia="Times New Roman" w:hAnsi="Calibri" w:cs="Calibri"/>
                <w:b/>
                <w:bCs/>
                <w:color w:val="000000"/>
                <w:sz w:val="20"/>
                <w:szCs w:val="20"/>
              </w:rPr>
              <w:t>5*</w:t>
            </w:r>
          </w:p>
        </w:tc>
        <w:tc>
          <w:tcPr>
            <w:tcW w:w="706" w:type="pct"/>
            <w:vMerge w:val="restart"/>
            <w:tcBorders>
              <w:top w:val="single" w:sz="4" w:space="0" w:color="auto"/>
              <w:left w:val="single" w:sz="4" w:space="0" w:color="auto"/>
              <w:bottom w:val="single" w:sz="4" w:space="0" w:color="auto"/>
              <w:right w:val="single" w:sz="4" w:space="0" w:color="auto"/>
            </w:tcBorders>
            <w:vAlign w:val="center"/>
            <w:hideMark/>
          </w:tcPr>
          <w:p w14:paraId="23863931" w14:textId="77777777" w:rsidR="004C3C9B" w:rsidRPr="004C3C9B" w:rsidRDefault="004C3C9B" w:rsidP="004C3C9B">
            <w:pPr>
              <w:spacing w:after="0" w:line="240" w:lineRule="auto"/>
              <w:jc w:val="center"/>
              <w:rPr>
                <w:rFonts w:ascii="Calibri" w:eastAsia="Times New Roman" w:hAnsi="Calibri" w:cs="Calibri"/>
                <w:b/>
                <w:bCs/>
                <w:color w:val="000000"/>
                <w:sz w:val="20"/>
                <w:szCs w:val="20"/>
              </w:rPr>
            </w:pPr>
            <w:r w:rsidRPr="004C3C9B">
              <w:rPr>
                <w:rFonts w:ascii="Calibri" w:eastAsia="Times New Roman" w:hAnsi="Calibri" w:cs="Calibri"/>
                <w:b/>
                <w:bCs/>
                <w:color w:val="000000"/>
                <w:sz w:val="20"/>
                <w:szCs w:val="20"/>
              </w:rPr>
              <w:t>Suite de lujo</w:t>
            </w:r>
          </w:p>
        </w:tc>
        <w:tc>
          <w:tcPr>
            <w:tcW w:w="321" w:type="pct"/>
            <w:tcBorders>
              <w:top w:val="nil"/>
              <w:left w:val="nil"/>
              <w:bottom w:val="single" w:sz="4" w:space="0" w:color="000000"/>
              <w:right w:val="single" w:sz="4" w:space="0" w:color="000000"/>
            </w:tcBorders>
            <w:noWrap/>
            <w:vAlign w:val="center"/>
            <w:hideMark/>
          </w:tcPr>
          <w:p w14:paraId="6F4CDB8C" w14:textId="77777777" w:rsidR="004C3C9B" w:rsidRPr="004C3C9B" w:rsidRDefault="004C3C9B" w:rsidP="004C3C9B">
            <w:pPr>
              <w:spacing w:after="0" w:line="240" w:lineRule="auto"/>
              <w:jc w:val="center"/>
              <w:rPr>
                <w:rFonts w:ascii="Calibri" w:eastAsia="Times New Roman" w:hAnsi="Calibri" w:cs="Calibri"/>
                <w:color w:val="000000"/>
                <w:sz w:val="20"/>
                <w:szCs w:val="20"/>
              </w:rPr>
            </w:pPr>
            <w:r w:rsidRPr="004C3C9B">
              <w:rPr>
                <w:rFonts w:ascii="Calibri" w:eastAsia="Times New Roman" w:hAnsi="Calibri" w:cs="Calibri"/>
                <w:color w:val="000000"/>
                <w:sz w:val="20"/>
                <w:szCs w:val="20"/>
              </w:rPr>
              <w:t>815</w:t>
            </w:r>
          </w:p>
        </w:tc>
        <w:tc>
          <w:tcPr>
            <w:tcW w:w="290" w:type="pct"/>
            <w:tcBorders>
              <w:top w:val="nil"/>
              <w:left w:val="nil"/>
              <w:bottom w:val="single" w:sz="4" w:space="0" w:color="000000"/>
              <w:right w:val="single" w:sz="4" w:space="0" w:color="000000"/>
            </w:tcBorders>
            <w:noWrap/>
            <w:vAlign w:val="center"/>
            <w:hideMark/>
          </w:tcPr>
          <w:p w14:paraId="728F8663" w14:textId="77777777" w:rsidR="004C3C9B" w:rsidRPr="004C3C9B" w:rsidRDefault="004C3C9B" w:rsidP="004C3C9B">
            <w:pPr>
              <w:spacing w:after="0" w:line="240" w:lineRule="auto"/>
              <w:jc w:val="center"/>
              <w:rPr>
                <w:rFonts w:ascii="Calibri" w:eastAsia="Times New Roman" w:hAnsi="Calibri" w:cs="Calibri"/>
                <w:color w:val="000000"/>
                <w:sz w:val="20"/>
                <w:szCs w:val="20"/>
              </w:rPr>
            </w:pPr>
            <w:r w:rsidRPr="004C3C9B">
              <w:rPr>
                <w:rFonts w:ascii="Calibri" w:eastAsia="Times New Roman" w:hAnsi="Calibri" w:cs="Calibri"/>
                <w:color w:val="000000"/>
                <w:sz w:val="20"/>
                <w:szCs w:val="20"/>
              </w:rPr>
              <w:t>186</w:t>
            </w:r>
          </w:p>
        </w:tc>
        <w:tc>
          <w:tcPr>
            <w:tcW w:w="273" w:type="pct"/>
            <w:tcBorders>
              <w:top w:val="nil"/>
              <w:left w:val="nil"/>
              <w:bottom w:val="single" w:sz="4" w:space="0" w:color="000000"/>
              <w:right w:val="single" w:sz="4" w:space="0" w:color="000000"/>
            </w:tcBorders>
            <w:noWrap/>
            <w:vAlign w:val="center"/>
            <w:hideMark/>
          </w:tcPr>
          <w:p w14:paraId="07237FFA" w14:textId="77777777" w:rsidR="004C3C9B" w:rsidRPr="004C3C9B" w:rsidRDefault="004C3C9B" w:rsidP="004C3C9B">
            <w:pPr>
              <w:spacing w:after="0" w:line="240" w:lineRule="auto"/>
              <w:jc w:val="center"/>
              <w:rPr>
                <w:rFonts w:ascii="Calibri" w:eastAsia="Times New Roman" w:hAnsi="Calibri" w:cs="Calibri"/>
                <w:color w:val="000000"/>
                <w:sz w:val="20"/>
                <w:szCs w:val="20"/>
              </w:rPr>
            </w:pPr>
            <w:r w:rsidRPr="004C3C9B">
              <w:rPr>
                <w:rFonts w:ascii="Calibri" w:eastAsia="Times New Roman" w:hAnsi="Calibri" w:cs="Calibri"/>
                <w:color w:val="000000"/>
                <w:sz w:val="20"/>
                <w:szCs w:val="20"/>
              </w:rPr>
              <w:t>442</w:t>
            </w:r>
          </w:p>
        </w:tc>
        <w:tc>
          <w:tcPr>
            <w:tcW w:w="290" w:type="pct"/>
            <w:tcBorders>
              <w:top w:val="nil"/>
              <w:left w:val="nil"/>
              <w:bottom w:val="single" w:sz="4" w:space="0" w:color="000000"/>
              <w:right w:val="single" w:sz="4" w:space="0" w:color="000000"/>
            </w:tcBorders>
            <w:noWrap/>
            <w:vAlign w:val="center"/>
            <w:hideMark/>
          </w:tcPr>
          <w:p w14:paraId="77F13E9B" w14:textId="77777777" w:rsidR="004C3C9B" w:rsidRPr="004C3C9B" w:rsidRDefault="004C3C9B" w:rsidP="004C3C9B">
            <w:pPr>
              <w:spacing w:after="0" w:line="240" w:lineRule="auto"/>
              <w:jc w:val="center"/>
              <w:rPr>
                <w:rFonts w:ascii="Calibri" w:eastAsia="Times New Roman" w:hAnsi="Calibri" w:cs="Calibri"/>
                <w:color w:val="000000"/>
                <w:sz w:val="20"/>
                <w:szCs w:val="20"/>
              </w:rPr>
            </w:pPr>
            <w:r w:rsidRPr="004C3C9B">
              <w:rPr>
                <w:rFonts w:ascii="Calibri" w:eastAsia="Times New Roman" w:hAnsi="Calibri" w:cs="Calibri"/>
                <w:color w:val="000000"/>
                <w:sz w:val="20"/>
                <w:szCs w:val="20"/>
              </w:rPr>
              <w:t>94</w:t>
            </w:r>
          </w:p>
        </w:tc>
        <w:tc>
          <w:tcPr>
            <w:tcW w:w="273" w:type="pct"/>
            <w:tcBorders>
              <w:top w:val="nil"/>
              <w:left w:val="nil"/>
              <w:bottom w:val="single" w:sz="4" w:space="0" w:color="000000"/>
              <w:right w:val="single" w:sz="4" w:space="0" w:color="000000"/>
            </w:tcBorders>
            <w:noWrap/>
            <w:vAlign w:val="center"/>
            <w:hideMark/>
          </w:tcPr>
          <w:p w14:paraId="7CFBC7A0" w14:textId="77777777" w:rsidR="004C3C9B" w:rsidRPr="004C3C9B" w:rsidRDefault="004C3C9B" w:rsidP="004C3C9B">
            <w:pPr>
              <w:spacing w:after="0" w:line="240" w:lineRule="auto"/>
              <w:jc w:val="center"/>
              <w:rPr>
                <w:rFonts w:ascii="Calibri" w:eastAsia="Times New Roman" w:hAnsi="Calibri" w:cs="Calibri"/>
                <w:color w:val="000000"/>
                <w:sz w:val="20"/>
                <w:szCs w:val="20"/>
              </w:rPr>
            </w:pPr>
            <w:r w:rsidRPr="004C3C9B">
              <w:rPr>
                <w:rFonts w:ascii="Calibri" w:eastAsia="Times New Roman" w:hAnsi="Calibri" w:cs="Calibri"/>
                <w:color w:val="000000"/>
                <w:sz w:val="20"/>
                <w:szCs w:val="20"/>
              </w:rPr>
              <w:t>381</w:t>
            </w:r>
          </w:p>
        </w:tc>
        <w:tc>
          <w:tcPr>
            <w:tcW w:w="273" w:type="pct"/>
            <w:tcBorders>
              <w:top w:val="nil"/>
              <w:left w:val="nil"/>
              <w:bottom w:val="single" w:sz="4" w:space="0" w:color="000000"/>
              <w:right w:val="single" w:sz="4" w:space="0" w:color="000000"/>
            </w:tcBorders>
            <w:noWrap/>
            <w:vAlign w:val="center"/>
            <w:hideMark/>
          </w:tcPr>
          <w:p w14:paraId="62264720" w14:textId="77777777" w:rsidR="004C3C9B" w:rsidRPr="004C3C9B" w:rsidRDefault="004C3C9B" w:rsidP="004C3C9B">
            <w:pPr>
              <w:spacing w:after="0" w:line="240" w:lineRule="auto"/>
              <w:jc w:val="center"/>
              <w:rPr>
                <w:rFonts w:ascii="Calibri" w:eastAsia="Times New Roman" w:hAnsi="Calibri" w:cs="Calibri"/>
                <w:color w:val="000000"/>
                <w:sz w:val="20"/>
                <w:szCs w:val="20"/>
              </w:rPr>
            </w:pPr>
            <w:r w:rsidRPr="004C3C9B">
              <w:rPr>
                <w:rFonts w:ascii="Calibri" w:eastAsia="Times New Roman" w:hAnsi="Calibri" w:cs="Calibri"/>
                <w:color w:val="000000"/>
                <w:sz w:val="20"/>
                <w:szCs w:val="20"/>
              </w:rPr>
              <w:t>78</w:t>
            </w:r>
          </w:p>
        </w:tc>
        <w:tc>
          <w:tcPr>
            <w:tcW w:w="532" w:type="pct"/>
            <w:tcBorders>
              <w:top w:val="nil"/>
              <w:left w:val="nil"/>
              <w:bottom w:val="single" w:sz="4" w:space="0" w:color="000000"/>
              <w:right w:val="single" w:sz="4" w:space="0" w:color="000000"/>
            </w:tcBorders>
            <w:noWrap/>
            <w:vAlign w:val="center"/>
            <w:hideMark/>
          </w:tcPr>
          <w:p w14:paraId="71837628" w14:textId="77777777" w:rsidR="004C3C9B" w:rsidRPr="004C3C9B" w:rsidRDefault="004C3C9B" w:rsidP="004C3C9B">
            <w:pPr>
              <w:spacing w:after="0" w:line="240" w:lineRule="auto"/>
              <w:jc w:val="center"/>
              <w:rPr>
                <w:rFonts w:ascii="Calibri" w:eastAsia="Times New Roman" w:hAnsi="Calibri" w:cs="Calibri"/>
                <w:color w:val="000000"/>
                <w:sz w:val="20"/>
                <w:szCs w:val="20"/>
              </w:rPr>
            </w:pPr>
            <w:r w:rsidRPr="004C3C9B">
              <w:rPr>
                <w:rFonts w:ascii="Calibri" w:eastAsia="Times New Roman" w:hAnsi="Calibri" w:cs="Calibri"/>
                <w:color w:val="000000"/>
                <w:sz w:val="20"/>
                <w:szCs w:val="20"/>
              </w:rPr>
              <w:t>1-Abr-26</w:t>
            </w:r>
          </w:p>
        </w:tc>
        <w:tc>
          <w:tcPr>
            <w:tcW w:w="604" w:type="pct"/>
            <w:tcBorders>
              <w:top w:val="nil"/>
              <w:left w:val="nil"/>
              <w:bottom w:val="single" w:sz="4" w:space="0" w:color="000000"/>
              <w:right w:val="single" w:sz="4" w:space="0" w:color="000000"/>
            </w:tcBorders>
            <w:noWrap/>
            <w:vAlign w:val="center"/>
            <w:hideMark/>
          </w:tcPr>
          <w:p w14:paraId="5B58CD12" w14:textId="77777777" w:rsidR="004C3C9B" w:rsidRPr="004C3C9B" w:rsidRDefault="004C3C9B" w:rsidP="004C3C9B">
            <w:pPr>
              <w:spacing w:after="0" w:line="240" w:lineRule="auto"/>
              <w:jc w:val="center"/>
              <w:rPr>
                <w:rFonts w:ascii="Calibri" w:eastAsia="Times New Roman" w:hAnsi="Calibri" w:cs="Calibri"/>
                <w:color w:val="000000"/>
                <w:sz w:val="20"/>
                <w:szCs w:val="20"/>
              </w:rPr>
            </w:pPr>
            <w:r w:rsidRPr="004C3C9B">
              <w:rPr>
                <w:rFonts w:ascii="Calibri" w:eastAsia="Times New Roman" w:hAnsi="Calibri" w:cs="Calibri"/>
                <w:color w:val="000000"/>
                <w:sz w:val="20"/>
                <w:szCs w:val="20"/>
              </w:rPr>
              <w:t>31-May-26</w:t>
            </w:r>
          </w:p>
        </w:tc>
      </w:tr>
      <w:tr w:rsidR="004C3C9B" w:rsidRPr="004C3C9B" w14:paraId="2CF55571" w14:textId="77777777" w:rsidTr="004C3C9B">
        <w:trPr>
          <w:trHeight w:val="390"/>
        </w:trPr>
        <w:tc>
          <w:tcPr>
            <w:tcW w:w="1018" w:type="pct"/>
            <w:vMerge/>
            <w:tcBorders>
              <w:top w:val="single" w:sz="4" w:space="0" w:color="auto"/>
              <w:left w:val="single" w:sz="4" w:space="0" w:color="auto"/>
              <w:bottom w:val="single" w:sz="4" w:space="0" w:color="auto"/>
              <w:right w:val="single" w:sz="4" w:space="0" w:color="auto"/>
            </w:tcBorders>
            <w:vAlign w:val="center"/>
            <w:hideMark/>
          </w:tcPr>
          <w:p w14:paraId="7E5DF513" w14:textId="77777777" w:rsidR="004C3C9B" w:rsidRPr="004C3C9B" w:rsidRDefault="004C3C9B" w:rsidP="004C3C9B">
            <w:pPr>
              <w:spacing w:after="0" w:line="240" w:lineRule="auto"/>
              <w:rPr>
                <w:rFonts w:ascii="Calibri" w:eastAsia="Times New Roman" w:hAnsi="Calibri" w:cs="Calibri"/>
                <w:b/>
                <w:bCs/>
                <w:color w:val="000000"/>
                <w:sz w:val="20"/>
                <w:szCs w:val="20"/>
              </w:rPr>
            </w:pPr>
          </w:p>
        </w:tc>
        <w:tc>
          <w:tcPr>
            <w:tcW w:w="421" w:type="pct"/>
            <w:vMerge/>
            <w:tcBorders>
              <w:top w:val="single" w:sz="4" w:space="0" w:color="auto"/>
              <w:left w:val="single" w:sz="4" w:space="0" w:color="auto"/>
              <w:bottom w:val="single" w:sz="4" w:space="0" w:color="auto"/>
              <w:right w:val="single" w:sz="4" w:space="0" w:color="auto"/>
            </w:tcBorders>
            <w:vAlign w:val="center"/>
            <w:hideMark/>
          </w:tcPr>
          <w:p w14:paraId="758FC4D2" w14:textId="77777777" w:rsidR="004C3C9B" w:rsidRPr="004C3C9B" w:rsidRDefault="004C3C9B" w:rsidP="004C3C9B">
            <w:pPr>
              <w:spacing w:after="0" w:line="240" w:lineRule="auto"/>
              <w:rPr>
                <w:rFonts w:ascii="Calibri" w:eastAsia="Times New Roman" w:hAnsi="Calibri" w:cs="Calibri"/>
                <w:b/>
                <w:bCs/>
                <w:color w:val="000000"/>
                <w:sz w:val="20"/>
                <w:szCs w:val="20"/>
              </w:rPr>
            </w:pPr>
          </w:p>
        </w:tc>
        <w:tc>
          <w:tcPr>
            <w:tcW w:w="706" w:type="pct"/>
            <w:vMerge/>
            <w:tcBorders>
              <w:top w:val="single" w:sz="4" w:space="0" w:color="auto"/>
              <w:left w:val="single" w:sz="4" w:space="0" w:color="auto"/>
              <w:bottom w:val="single" w:sz="4" w:space="0" w:color="auto"/>
              <w:right w:val="single" w:sz="4" w:space="0" w:color="auto"/>
            </w:tcBorders>
            <w:vAlign w:val="center"/>
            <w:hideMark/>
          </w:tcPr>
          <w:p w14:paraId="277EB449" w14:textId="77777777" w:rsidR="004C3C9B" w:rsidRPr="004C3C9B" w:rsidRDefault="004C3C9B" w:rsidP="004C3C9B">
            <w:pPr>
              <w:spacing w:after="0" w:line="240" w:lineRule="auto"/>
              <w:rPr>
                <w:rFonts w:ascii="Calibri" w:eastAsia="Times New Roman" w:hAnsi="Calibri" w:cs="Calibri"/>
                <w:b/>
                <w:bCs/>
                <w:color w:val="000000"/>
                <w:sz w:val="20"/>
                <w:szCs w:val="20"/>
              </w:rPr>
            </w:pPr>
          </w:p>
        </w:tc>
        <w:tc>
          <w:tcPr>
            <w:tcW w:w="321" w:type="pct"/>
            <w:tcBorders>
              <w:top w:val="nil"/>
              <w:left w:val="nil"/>
              <w:bottom w:val="single" w:sz="4" w:space="0" w:color="000000"/>
              <w:right w:val="single" w:sz="4" w:space="0" w:color="000000"/>
            </w:tcBorders>
            <w:noWrap/>
            <w:vAlign w:val="center"/>
            <w:hideMark/>
          </w:tcPr>
          <w:p w14:paraId="42D72212" w14:textId="77777777" w:rsidR="004C3C9B" w:rsidRPr="004C3C9B" w:rsidRDefault="004C3C9B" w:rsidP="004C3C9B">
            <w:pPr>
              <w:spacing w:after="0" w:line="240" w:lineRule="auto"/>
              <w:jc w:val="center"/>
              <w:rPr>
                <w:rFonts w:ascii="Calibri" w:eastAsia="Times New Roman" w:hAnsi="Calibri" w:cs="Calibri"/>
                <w:color w:val="000000"/>
                <w:sz w:val="20"/>
                <w:szCs w:val="20"/>
              </w:rPr>
            </w:pPr>
            <w:r w:rsidRPr="004C3C9B">
              <w:rPr>
                <w:rFonts w:ascii="Calibri" w:eastAsia="Times New Roman" w:hAnsi="Calibri" w:cs="Calibri"/>
                <w:color w:val="000000"/>
                <w:sz w:val="20"/>
                <w:szCs w:val="20"/>
              </w:rPr>
              <w:t>785</w:t>
            </w:r>
          </w:p>
        </w:tc>
        <w:tc>
          <w:tcPr>
            <w:tcW w:w="290" w:type="pct"/>
            <w:tcBorders>
              <w:top w:val="nil"/>
              <w:left w:val="nil"/>
              <w:bottom w:val="single" w:sz="4" w:space="0" w:color="000000"/>
              <w:right w:val="single" w:sz="4" w:space="0" w:color="000000"/>
            </w:tcBorders>
            <w:noWrap/>
            <w:vAlign w:val="center"/>
            <w:hideMark/>
          </w:tcPr>
          <w:p w14:paraId="5242E64D" w14:textId="77777777" w:rsidR="004C3C9B" w:rsidRPr="004C3C9B" w:rsidRDefault="004C3C9B" w:rsidP="004C3C9B">
            <w:pPr>
              <w:spacing w:after="0" w:line="240" w:lineRule="auto"/>
              <w:jc w:val="center"/>
              <w:rPr>
                <w:rFonts w:ascii="Calibri" w:eastAsia="Times New Roman" w:hAnsi="Calibri" w:cs="Calibri"/>
                <w:color w:val="000000"/>
                <w:sz w:val="20"/>
                <w:szCs w:val="20"/>
              </w:rPr>
            </w:pPr>
            <w:r w:rsidRPr="004C3C9B">
              <w:rPr>
                <w:rFonts w:ascii="Calibri" w:eastAsia="Times New Roman" w:hAnsi="Calibri" w:cs="Calibri"/>
                <w:color w:val="000000"/>
                <w:sz w:val="20"/>
                <w:szCs w:val="20"/>
              </w:rPr>
              <w:t>178</w:t>
            </w:r>
          </w:p>
        </w:tc>
        <w:tc>
          <w:tcPr>
            <w:tcW w:w="273" w:type="pct"/>
            <w:tcBorders>
              <w:top w:val="nil"/>
              <w:left w:val="nil"/>
              <w:bottom w:val="single" w:sz="4" w:space="0" w:color="000000"/>
              <w:right w:val="single" w:sz="4" w:space="0" w:color="000000"/>
            </w:tcBorders>
            <w:shd w:val="clear" w:color="000000" w:fill="FFC000"/>
            <w:noWrap/>
            <w:vAlign w:val="center"/>
            <w:hideMark/>
          </w:tcPr>
          <w:p w14:paraId="6B8A090A" w14:textId="679E1F34" w:rsidR="004C3C9B" w:rsidRPr="004C3C9B" w:rsidRDefault="004C3C9B" w:rsidP="004C3C9B">
            <w:pPr>
              <w:spacing w:after="0" w:line="240" w:lineRule="auto"/>
              <w:jc w:val="center"/>
              <w:rPr>
                <w:rFonts w:ascii="Calibri" w:eastAsia="Times New Roman" w:hAnsi="Calibri" w:cs="Calibri"/>
                <w:b/>
                <w:bCs/>
                <w:color w:val="000000"/>
                <w:sz w:val="20"/>
                <w:szCs w:val="20"/>
              </w:rPr>
            </w:pPr>
            <w:r w:rsidRPr="004C3C9B">
              <w:rPr>
                <w:rFonts w:ascii="Calibri" w:eastAsia="Times New Roman" w:hAnsi="Calibri" w:cs="Calibri"/>
                <w:b/>
                <w:bCs/>
                <w:color w:val="000000"/>
                <w:sz w:val="20"/>
                <w:szCs w:val="20"/>
              </w:rPr>
              <w:t>435</w:t>
            </w:r>
          </w:p>
        </w:tc>
        <w:tc>
          <w:tcPr>
            <w:tcW w:w="290" w:type="pct"/>
            <w:tcBorders>
              <w:top w:val="nil"/>
              <w:left w:val="nil"/>
              <w:bottom w:val="single" w:sz="4" w:space="0" w:color="000000"/>
              <w:right w:val="single" w:sz="4" w:space="0" w:color="000000"/>
            </w:tcBorders>
            <w:noWrap/>
            <w:vAlign w:val="center"/>
            <w:hideMark/>
          </w:tcPr>
          <w:p w14:paraId="2989A225" w14:textId="77777777" w:rsidR="004C3C9B" w:rsidRPr="004C3C9B" w:rsidRDefault="004C3C9B" w:rsidP="004C3C9B">
            <w:pPr>
              <w:spacing w:after="0" w:line="240" w:lineRule="auto"/>
              <w:jc w:val="center"/>
              <w:rPr>
                <w:rFonts w:ascii="Calibri" w:eastAsia="Times New Roman" w:hAnsi="Calibri" w:cs="Calibri"/>
                <w:color w:val="000000"/>
                <w:sz w:val="20"/>
                <w:szCs w:val="20"/>
              </w:rPr>
            </w:pPr>
            <w:r w:rsidRPr="004C3C9B">
              <w:rPr>
                <w:rFonts w:ascii="Calibri" w:eastAsia="Times New Roman" w:hAnsi="Calibri" w:cs="Calibri"/>
                <w:color w:val="000000"/>
                <w:sz w:val="20"/>
                <w:szCs w:val="20"/>
              </w:rPr>
              <w:t>89</w:t>
            </w:r>
          </w:p>
        </w:tc>
        <w:tc>
          <w:tcPr>
            <w:tcW w:w="273" w:type="pct"/>
            <w:tcBorders>
              <w:top w:val="nil"/>
              <w:left w:val="nil"/>
              <w:bottom w:val="single" w:sz="4" w:space="0" w:color="000000"/>
              <w:right w:val="single" w:sz="4" w:space="0" w:color="000000"/>
            </w:tcBorders>
            <w:noWrap/>
            <w:vAlign w:val="center"/>
            <w:hideMark/>
          </w:tcPr>
          <w:p w14:paraId="201E334B" w14:textId="77777777" w:rsidR="004C3C9B" w:rsidRPr="004C3C9B" w:rsidRDefault="004C3C9B" w:rsidP="004C3C9B">
            <w:pPr>
              <w:spacing w:after="0" w:line="240" w:lineRule="auto"/>
              <w:jc w:val="center"/>
              <w:rPr>
                <w:rFonts w:ascii="Calibri" w:eastAsia="Times New Roman" w:hAnsi="Calibri" w:cs="Calibri"/>
                <w:color w:val="000000"/>
                <w:sz w:val="20"/>
                <w:szCs w:val="20"/>
              </w:rPr>
            </w:pPr>
            <w:r w:rsidRPr="004C3C9B">
              <w:rPr>
                <w:rFonts w:ascii="Calibri" w:eastAsia="Times New Roman" w:hAnsi="Calibri" w:cs="Calibri"/>
                <w:color w:val="000000"/>
                <w:sz w:val="20"/>
                <w:szCs w:val="20"/>
              </w:rPr>
              <w:t>371</w:t>
            </w:r>
          </w:p>
        </w:tc>
        <w:tc>
          <w:tcPr>
            <w:tcW w:w="273" w:type="pct"/>
            <w:tcBorders>
              <w:top w:val="nil"/>
              <w:left w:val="nil"/>
              <w:bottom w:val="single" w:sz="4" w:space="0" w:color="000000"/>
              <w:right w:val="single" w:sz="4" w:space="0" w:color="000000"/>
            </w:tcBorders>
            <w:noWrap/>
            <w:vAlign w:val="center"/>
            <w:hideMark/>
          </w:tcPr>
          <w:p w14:paraId="41A29385" w14:textId="77777777" w:rsidR="004C3C9B" w:rsidRPr="004C3C9B" w:rsidRDefault="004C3C9B" w:rsidP="004C3C9B">
            <w:pPr>
              <w:spacing w:after="0" w:line="240" w:lineRule="auto"/>
              <w:jc w:val="center"/>
              <w:rPr>
                <w:rFonts w:ascii="Calibri" w:eastAsia="Times New Roman" w:hAnsi="Calibri" w:cs="Calibri"/>
                <w:color w:val="000000"/>
                <w:sz w:val="20"/>
                <w:szCs w:val="20"/>
              </w:rPr>
            </w:pPr>
            <w:r w:rsidRPr="004C3C9B">
              <w:rPr>
                <w:rFonts w:ascii="Calibri" w:eastAsia="Times New Roman" w:hAnsi="Calibri" w:cs="Calibri"/>
                <w:color w:val="000000"/>
                <w:sz w:val="20"/>
                <w:szCs w:val="20"/>
              </w:rPr>
              <w:t>74</w:t>
            </w:r>
          </w:p>
        </w:tc>
        <w:tc>
          <w:tcPr>
            <w:tcW w:w="532" w:type="pct"/>
            <w:tcBorders>
              <w:top w:val="nil"/>
              <w:left w:val="nil"/>
              <w:bottom w:val="single" w:sz="4" w:space="0" w:color="000000"/>
              <w:right w:val="single" w:sz="4" w:space="0" w:color="000000"/>
            </w:tcBorders>
            <w:noWrap/>
            <w:vAlign w:val="center"/>
            <w:hideMark/>
          </w:tcPr>
          <w:p w14:paraId="150235E7" w14:textId="77777777" w:rsidR="004C3C9B" w:rsidRPr="004C3C9B" w:rsidRDefault="004C3C9B" w:rsidP="004C3C9B">
            <w:pPr>
              <w:spacing w:after="0" w:line="240" w:lineRule="auto"/>
              <w:jc w:val="center"/>
              <w:rPr>
                <w:rFonts w:ascii="Calibri" w:eastAsia="Times New Roman" w:hAnsi="Calibri" w:cs="Calibri"/>
                <w:color w:val="000000"/>
                <w:sz w:val="20"/>
                <w:szCs w:val="20"/>
              </w:rPr>
            </w:pPr>
            <w:r w:rsidRPr="004C3C9B">
              <w:rPr>
                <w:rFonts w:ascii="Calibri" w:eastAsia="Times New Roman" w:hAnsi="Calibri" w:cs="Calibri"/>
                <w:color w:val="000000"/>
                <w:sz w:val="20"/>
                <w:szCs w:val="20"/>
              </w:rPr>
              <w:t>1-Jun-26</w:t>
            </w:r>
          </w:p>
        </w:tc>
        <w:tc>
          <w:tcPr>
            <w:tcW w:w="604" w:type="pct"/>
            <w:tcBorders>
              <w:top w:val="nil"/>
              <w:left w:val="nil"/>
              <w:bottom w:val="single" w:sz="4" w:space="0" w:color="000000"/>
              <w:right w:val="single" w:sz="4" w:space="0" w:color="000000"/>
            </w:tcBorders>
            <w:noWrap/>
            <w:vAlign w:val="center"/>
            <w:hideMark/>
          </w:tcPr>
          <w:p w14:paraId="10DA9791" w14:textId="77777777" w:rsidR="004C3C9B" w:rsidRPr="004C3C9B" w:rsidRDefault="004C3C9B" w:rsidP="004C3C9B">
            <w:pPr>
              <w:spacing w:after="0" w:line="240" w:lineRule="auto"/>
              <w:jc w:val="center"/>
              <w:rPr>
                <w:rFonts w:ascii="Calibri" w:eastAsia="Times New Roman" w:hAnsi="Calibri" w:cs="Calibri"/>
                <w:color w:val="000000"/>
                <w:sz w:val="20"/>
                <w:szCs w:val="20"/>
              </w:rPr>
            </w:pPr>
            <w:r w:rsidRPr="004C3C9B">
              <w:rPr>
                <w:rFonts w:ascii="Calibri" w:eastAsia="Times New Roman" w:hAnsi="Calibri" w:cs="Calibri"/>
                <w:color w:val="000000"/>
                <w:sz w:val="20"/>
                <w:szCs w:val="20"/>
              </w:rPr>
              <w:t>31-Dic-26</w:t>
            </w:r>
          </w:p>
        </w:tc>
      </w:tr>
      <w:tr w:rsidR="004C3C9B" w:rsidRPr="004C3C9B" w14:paraId="517F931C" w14:textId="77777777" w:rsidTr="004C3C9B">
        <w:trPr>
          <w:trHeight w:val="390"/>
        </w:trPr>
        <w:tc>
          <w:tcPr>
            <w:tcW w:w="1018" w:type="pct"/>
            <w:vMerge w:val="restart"/>
            <w:tcBorders>
              <w:top w:val="nil"/>
              <w:left w:val="single" w:sz="4" w:space="0" w:color="auto"/>
              <w:bottom w:val="single" w:sz="4" w:space="0" w:color="auto"/>
              <w:right w:val="single" w:sz="4" w:space="0" w:color="auto"/>
            </w:tcBorders>
            <w:vAlign w:val="center"/>
            <w:hideMark/>
          </w:tcPr>
          <w:p w14:paraId="5ADB99A1" w14:textId="77777777" w:rsidR="004C3C9B" w:rsidRPr="004C3C9B" w:rsidRDefault="004C3C9B" w:rsidP="004C3C9B">
            <w:pPr>
              <w:spacing w:after="0" w:line="240" w:lineRule="auto"/>
              <w:jc w:val="center"/>
              <w:rPr>
                <w:rFonts w:ascii="Calibri" w:eastAsia="Times New Roman" w:hAnsi="Calibri" w:cs="Calibri"/>
                <w:b/>
                <w:bCs/>
                <w:color w:val="000000"/>
                <w:sz w:val="20"/>
                <w:szCs w:val="20"/>
              </w:rPr>
            </w:pPr>
            <w:r w:rsidRPr="004C3C9B">
              <w:rPr>
                <w:rFonts w:ascii="Calibri" w:eastAsia="Times New Roman" w:hAnsi="Calibri" w:cs="Calibri"/>
                <w:b/>
                <w:bCs/>
                <w:color w:val="000000"/>
                <w:sz w:val="20"/>
                <w:szCs w:val="20"/>
              </w:rPr>
              <w:t>Jatiúca Suítes Resort By Slaviero Hotéis</w:t>
            </w:r>
          </w:p>
        </w:tc>
        <w:tc>
          <w:tcPr>
            <w:tcW w:w="421" w:type="pct"/>
            <w:vMerge w:val="restart"/>
            <w:tcBorders>
              <w:top w:val="nil"/>
              <w:left w:val="single" w:sz="4" w:space="0" w:color="auto"/>
              <w:bottom w:val="single" w:sz="4" w:space="0" w:color="auto"/>
              <w:right w:val="single" w:sz="4" w:space="0" w:color="auto"/>
            </w:tcBorders>
            <w:vAlign w:val="center"/>
            <w:hideMark/>
          </w:tcPr>
          <w:p w14:paraId="35A19D91" w14:textId="77777777" w:rsidR="004C3C9B" w:rsidRPr="004C3C9B" w:rsidRDefault="004C3C9B" w:rsidP="004C3C9B">
            <w:pPr>
              <w:spacing w:after="0" w:line="240" w:lineRule="auto"/>
              <w:jc w:val="center"/>
              <w:rPr>
                <w:rFonts w:ascii="Calibri" w:eastAsia="Times New Roman" w:hAnsi="Calibri" w:cs="Calibri"/>
                <w:b/>
                <w:bCs/>
                <w:color w:val="000000"/>
                <w:sz w:val="20"/>
                <w:szCs w:val="20"/>
              </w:rPr>
            </w:pPr>
            <w:r w:rsidRPr="004C3C9B">
              <w:rPr>
                <w:rFonts w:ascii="Calibri" w:eastAsia="Times New Roman" w:hAnsi="Calibri" w:cs="Calibri"/>
                <w:b/>
                <w:bCs/>
                <w:color w:val="000000"/>
                <w:sz w:val="20"/>
                <w:szCs w:val="20"/>
              </w:rPr>
              <w:t>5*</w:t>
            </w:r>
          </w:p>
        </w:tc>
        <w:tc>
          <w:tcPr>
            <w:tcW w:w="706" w:type="pct"/>
            <w:vMerge w:val="restart"/>
            <w:tcBorders>
              <w:top w:val="nil"/>
              <w:left w:val="single" w:sz="4" w:space="0" w:color="auto"/>
              <w:bottom w:val="single" w:sz="4" w:space="0" w:color="auto"/>
              <w:right w:val="single" w:sz="4" w:space="0" w:color="auto"/>
            </w:tcBorders>
            <w:vAlign w:val="center"/>
            <w:hideMark/>
          </w:tcPr>
          <w:p w14:paraId="1426829E" w14:textId="77777777" w:rsidR="004C3C9B" w:rsidRPr="004C3C9B" w:rsidRDefault="004C3C9B" w:rsidP="004C3C9B">
            <w:pPr>
              <w:spacing w:after="0" w:line="240" w:lineRule="auto"/>
              <w:jc w:val="center"/>
              <w:rPr>
                <w:rFonts w:ascii="Calibri" w:eastAsia="Times New Roman" w:hAnsi="Calibri" w:cs="Calibri"/>
                <w:b/>
                <w:bCs/>
                <w:color w:val="000000"/>
                <w:sz w:val="20"/>
                <w:szCs w:val="20"/>
              </w:rPr>
            </w:pPr>
            <w:r w:rsidRPr="004C3C9B">
              <w:rPr>
                <w:rFonts w:ascii="Calibri" w:eastAsia="Times New Roman" w:hAnsi="Calibri" w:cs="Calibri"/>
                <w:b/>
                <w:bCs/>
                <w:color w:val="000000"/>
                <w:sz w:val="20"/>
                <w:szCs w:val="20"/>
              </w:rPr>
              <w:t>Lujo</w:t>
            </w:r>
          </w:p>
        </w:tc>
        <w:tc>
          <w:tcPr>
            <w:tcW w:w="321" w:type="pct"/>
            <w:tcBorders>
              <w:top w:val="nil"/>
              <w:left w:val="nil"/>
              <w:bottom w:val="single" w:sz="4" w:space="0" w:color="000000"/>
              <w:right w:val="single" w:sz="4" w:space="0" w:color="000000"/>
            </w:tcBorders>
            <w:noWrap/>
            <w:vAlign w:val="center"/>
            <w:hideMark/>
          </w:tcPr>
          <w:p w14:paraId="246DB10E" w14:textId="77777777" w:rsidR="004C3C9B" w:rsidRPr="004C3C9B" w:rsidRDefault="004C3C9B" w:rsidP="004C3C9B">
            <w:pPr>
              <w:spacing w:after="0" w:line="240" w:lineRule="auto"/>
              <w:jc w:val="center"/>
              <w:rPr>
                <w:rFonts w:ascii="Calibri" w:eastAsia="Times New Roman" w:hAnsi="Calibri" w:cs="Calibri"/>
                <w:color w:val="000000"/>
                <w:sz w:val="20"/>
                <w:szCs w:val="20"/>
              </w:rPr>
            </w:pPr>
            <w:r w:rsidRPr="004C3C9B">
              <w:rPr>
                <w:rFonts w:ascii="Calibri" w:eastAsia="Times New Roman" w:hAnsi="Calibri" w:cs="Calibri"/>
                <w:color w:val="000000"/>
                <w:sz w:val="20"/>
                <w:szCs w:val="20"/>
              </w:rPr>
              <w:t>864</w:t>
            </w:r>
          </w:p>
        </w:tc>
        <w:tc>
          <w:tcPr>
            <w:tcW w:w="290" w:type="pct"/>
            <w:tcBorders>
              <w:top w:val="nil"/>
              <w:left w:val="nil"/>
              <w:bottom w:val="single" w:sz="4" w:space="0" w:color="000000"/>
              <w:right w:val="single" w:sz="4" w:space="0" w:color="000000"/>
            </w:tcBorders>
            <w:noWrap/>
            <w:vAlign w:val="center"/>
            <w:hideMark/>
          </w:tcPr>
          <w:p w14:paraId="1F2E2EC5" w14:textId="77777777" w:rsidR="004C3C9B" w:rsidRPr="004C3C9B" w:rsidRDefault="004C3C9B" w:rsidP="004C3C9B">
            <w:pPr>
              <w:spacing w:after="0" w:line="240" w:lineRule="auto"/>
              <w:jc w:val="center"/>
              <w:rPr>
                <w:rFonts w:ascii="Calibri" w:eastAsia="Times New Roman" w:hAnsi="Calibri" w:cs="Calibri"/>
                <w:color w:val="000000"/>
                <w:sz w:val="20"/>
                <w:szCs w:val="20"/>
              </w:rPr>
            </w:pPr>
            <w:r w:rsidRPr="004C3C9B">
              <w:rPr>
                <w:rFonts w:ascii="Calibri" w:eastAsia="Times New Roman" w:hAnsi="Calibri" w:cs="Calibri"/>
                <w:color w:val="000000"/>
                <w:sz w:val="20"/>
                <w:szCs w:val="20"/>
              </w:rPr>
              <w:t>199</w:t>
            </w:r>
          </w:p>
        </w:tc>
        <w:tc>
          <w:tcPr>
            <w:tcW w:w="273" w:type="pct"/>
            <w:tcBorders>
              <w:top w:val="nil"/>
              <w:left w:val="nil"/>
              <w:bottom w:val="single" w:sz="4" w:space="0" w:color="000000"/>
              <w:right w:val="single" w:sz="4" w:space="0" w:color="000000"/>
            </w:tcBorders>
            <w:noWrap/>
            <w:vAlign w:val="center"/>
            <w:hideMark/>
          </w:tcPr>
          <w:p w14:paraId="49C4F663" w14:textId="77777777" w:rsidR="004C3C9B" w:rsidRPr="004C3C9B" w:rsidRDefault="004C3C9B" w:rsidP="004C3C9B">
            <w:pPr>
              <w:spacing w:after="0" w:line="240" w:lineRule="auto"/>
              <w:jc w:val="center"/>
              <w:rPr>
                <w:rFonts w:ascii="Calibri" w:eastAsia="Times New Roman" w:hAnsi="Calibri" w:cs="Calibri"/>
                <w:color w:val="000000"/>
                <w:sz w:val="20"/>
                <w:szCs w:val="20"/>
              </w:rPr>
            </w:pPr>
            <w:r w:rsidRPr="004C3C9B">
              <w:rPr>
                <w:rFonts w:ascii="Calibri" w:eastAsia="Times New Roman" w:hAnsi="Calibri" w:cs="Calibri"/>
                <w:color w:val="000000"/>
                <w:sz w:val="20"/>
                <w:szCs w:val="20"/>
              </w:rPr>
              <w:t>467</w:t>
            </w:r>
          </w:p>
        </w:tc>
        <w:tc>
          <w:tcPr>
            <w:tcW w:w="290" w:type="pct"/>
            <w:tcBorders>
              <w:top w:val="nil"/>
              <w:left w:val="nil"/>
              <w:bottom w:val="single" w:sz="4" w:space="0" w:color="000000"/>
              <w:right w:val="single" w:sz="4" w:space="0" w:color="000000"/>
            </w:tcBorders>
            <w:noWrap/>
            <w:vAlign w:val="center"/>
            <w:hideMark/>
          </w:tcPr>
          <w:p w14:paraId="242CFDFF" w14:textId="77777777" w:rsidR="004C3C9B" w:rsidRPr="004C3C9B" w:rsidRDefault="004C3C9B" w:rsidP="004C3C9B">
            <w:pPr>
              <w:spacing w:after="0" w:line="240" w:lineRule="auto"/>
              <w:jc w:val="center"/>
              <w:rPr>
                <w:rFonts w:ascii="Calibri" w:eastAsia="Times New Roman" w:hAnsi="Calibri" w:cs="Calibri"/>
                <w:color w:val="000000"/>
                <w:sz w:val="20"/>
                <w:szCs w:val="20"/>
              </w:rPr>
            </w:pPr>
            <w:r w:rsidRPr="004C3C9B">
              <w:rPr>
                <w:rFonts w:ascii="Calibri" w:eastAsia="Times New Roman" w:hAnsi="Calibri" w:cs="Calibri"/>
                <w:color w:val="000000"/>
                <w:sz w:val="20"/>
                <w:szCs w:val="20"/>
              </w:rPr>
              <w:t>99</w:t>
            </w:r>
          </w:p>
        </w:tc>
        <w:tc>
          <w:tcPr>
            <w:tcW w:w="273" w:type="pct"/>
            <w:tcBorders>
              <w:top w:val="nil"/>
              <w:left w:val="nil"/>
              <w:bottom w:val="single" w:sz="4" w:space="0" w:color="000000"/>
              <w:right w:val="single" w:sz="4" w:space="0" w:color="000000"/>
            </w:tcBorders>
            <w:noWrap/>
            <w:vAlign w:val="center"/>
            <w:hideMark/>
          </w:tcPr>
          <w:p w14:paraId="6D18E4CB" w14:textId="77777777" w:rsidR="004C3C9B" w:rsidRPr="004C3C9B" w:rsidRDefault="004C3C9B" w:rsidP="004C3C9B">
            <w:pPr>
              <w:spacing w:after="0" w:line="240" w:lineRule="auto"/>
              <w:jc w:val="center"/>
              <w:rPr>
                <w:rFonts w:ascii="Calibri" w:eastAsia="Times New Roman" w:hAnsi="Calibri" w:cs="Calibri"/>
                <w:color w:val="000000"/>
                <w:sz w:val="20"/>
                <w:szCs w:val="20"/>
              </w:rPr>
            </w:pPr>
            <w:r w:rsidRPr="004C3C9B">
              <w:rPr>
                <w:rFonts w:ascii="Calibri" w:eastAsia="Times New Roman" w:hAnsi="Calibri" w:cs="Calibri"/>
                <w:color w:val="000000"/>
                <w:sz w:val="20"/>
                <w:szCs w:val="20"/>
              </w:rPr>
              <w:t>N/A</w:t>
            </w:r>
          </w:p>
        </w:tc>
        <w:tc>
          <w:tcPr>
            <w:tcW w:w="273" w:type="pct"/>
            <w:tcBorders>
              <w:top w:val="nil"/>
              <w:left w:val="nil"/>
              <w:bottom w:val="single" w:sz="4" w:space="0" w:color="000000"/>
              <w:right w:val="single" w:sz="4" w:space="0" w:color="000000"/>
            </w:tcBorders>
            <w:noWrap/>
            <w:vAlign w:val="center"/>
            <w:hideMark/>
          </w:tcPr>
          <w:p w14:paraId="6F0E32AF" w14:textId="77777777" w:rsidR="004C3C9B" w:rsidRPr="004C3C9B" w:rsidRDefault="004C3C9B" w:rsidP="004C3C9B">
            <w:pPr>
              <w:spacing w:after="0" w:line="240" w:lineRule="auto"/>
              <w:jc w:val="center"/>
              <w:rPr>
                <w:rFonts w:ascii="Calibri" w:eastAsia="Times New Roman" w:hAnsi="Calibri" w:cs="Calibri"/>
                <w:color w:val="000000"/>
                <w:sz w:val="20"/>
                <w:szCs w:val="20"/>
              </w:rPr>
            </w:pPr>
            <w:r w:rsidRPr="004C3C9B">
              <w:rPr>
                <w:rFonts w:ascii="Calibri" w:eastAsia="Times New Roman" w:hAnsi="Calibri" w:cs="Calibri"/>
                <w:color w:val="000000"/>
                <w:sz w:val="20"/>
                <w:szCs w:val="20"/>
              </w:rPr>
              <w:t>N/A</w:t>
            </w:r>
          </w:p>
        </w:tc>
        <w:tc>
          <w:tcPr>
            <w:tcW w:w="532" w:type="pct"/>
            <w:tcBorders>
              <w:top w:val="nil"/>
              <w:left w:val="nil"/>
              <w:bottom w:val="single" w:sz="4" w:space="0" w:color="000000"/>
              <w:right w:val="single" w:sz="4" w:space="0" w:color="000000"/>
            </w:tcBorders>
            <w:noWrap/>
            <w:vAlign w:val="center"/>
            <w:hideMark/>
          </w:tcPr>
          <w:p w14:paraId="0EBB55FE" w14:textId="77777777" w:rsidR="004C3C9B" w:rsidRPr="004C3C9B" w:rsidRDefault="004C3C9B" w:rsidP="004C3C9B">
            <w:pPr>
              <w:spacing w:after="0" w:line="240" w:lineRule="auto"/>
              <w:jc w:val="center"/>
              <w:rPr>
                <w:rFonts w:ascii="Calibri" w:eastAsia="Times New Roman" w:hAnsi="Calibri" w:cs="Calibri"/>
                <w:color w:val="000000"/>
                <w:sz w:val="20"/>
                <w:szCs w:val="20"/>
              </w:rPr>
            </w:pPr>
            <w:r w:rsidRPr="004C3C9B">
              <w:rPr>
                <w:rFonts w:ascii="Calibri" w:eastAsia="Times New Roman" w:hAnsi="Calibri" w:cs="Calibri"/>
                <w:color w:val="000000"/>
                <w:sz w:val="20"/>
                <w:szCs w:val="20"/>
              </w:rPr>
              <w:t>1-Mar-26</w:t>
            </w:r>
          </w:p>
        </w:tc>
        <w:tc>
          <w:tcPr>
            <w:tcW w:w="604" w:type="pct"/>
            <w:tcBorders>
              <w:top w:val="nil"/>
              <w:left w:val="nil"/>
              <w:bottom w:val="single" w:sz="4" w:space="0" w:color="000000"/>
              <w:right w:val="single" w:sz="4" w:space="0" w:color="000000"/>
            </w:tcBorders>
            <w:noWrap/>
            <w:vAlign w:val="center"/>
            <w:hideMark/>
          </w:tcPr>
          <w:p w14:paraId="43DEB2D6" w14:textId="77777777" w:rsidR="004C3C9B" w:rsidRPr="004C3C9B" w:rsidRDefault="004C3C9B" w:rsidP="004C3C9B">
            <w:pPr>
              <w:spacing w:after="0" w:line="240" w:lineRule="auto"/>
              <w:jc w:val="center"/>
              <w:rPr>
                <w:rFonts w:ascii="Calibri" w:eastAsia="Times New Roman" w:hAnsi="Calibri" w:cs="Calibri"/>
                <w:color w:val="000000"/>
                <w:sz w:val="20"/>
                <w:szCs w:val="20"/>
              </w:rPr>
            </w:pPr>
            <w:r w:rsidRPr="004C3C9B">
              <w:rPr>
                <w:rFonts w:ascii="Calibri" w:eastAsia="Times New Roman" w:hAnsi="Calibri" w:cs="Calibri"/>
                <w:color w:val="000000"/>
                <w:sz w:val="20"/>
                <w:szCs w:val="20"/>
              </w:rPr>
              <w:t>31-Oct-26</w:t>
            </w:r>
          </w:p>
        </w:tc>
      </w:tr>
      <w:tr w:rsidR="004C3C9B" w:rsidRPr="004C3C9B" w14:paraId="04E869BF" w14:textId="77777777" w:rsidTr="004C3C9B">
        <w:trPr>
          <w:trHeight w:val="390"/>
        </w:trPr>
        <w:tc>
          <w:tcPr>
            <w:tcW w:w="1018" w:type="pct"/>
            <w:vMerge/>
            <w:tcBorders>
              <w:top w:val="nil"/>
              <w:left w:val="single" w:sz="4" w:space="0" w:color="auto"/>
              <w:bottom w:val="single" w:sz="4" w:space="0" w:color="auto"/>
              <w:right w:val="single" w:sz="4" w:space="0" w:color="auto"/>
            </w:tcBorders>
            <w:vAlign w:val="center"/>
            <w:hideMark/>
          </w:tcPr>
          <w:p w14:paraId="263B6B12" w14:textId="77777777" w:rsidR="004C3C9B" w:rsidRPr="004C3C9B" w:rsidRDefault="004C3C9B" w:rsidP="004C3C9B">
            <w:pPr>
              <w:spacing w:after="0" w:line="240" w:lineRule="auto"/>
              <w:rPr>
                <w:rFonts w:ascii="Calibri" w:eastAsia="Times New Roman" w:hAnsi="Calibri" w:cs="Calibri"/>
                <w:b/>
                <w:bCs/>
                <w:color w:val="000000"/>
                <w:sz w:val="20"/>
                <w:szCs w:val="20"/>
              </w:rPr>
            </w:pPr>
          </w:p>
        </w:tc>
        <w:tc>
          <w:tcPr>
            <w:tcW w:w="421" w:type="pct"/>
            <w:vMerge/>
            <w:tcBorders>
              <w:top w:val="nil"/>
              <w:left w:val="single" w:sz="4" w:space="0" w:color="auto"/>
              <w:bottom w:val="single" w:sz="4" w:space="0" w:color="auto"/>
              <w:right w:val="single" w:sz="4" w:space="0" w:color="auto"/>
            </w:tcBorders>
            <w:vAlign w:val="center"/>
            <w:hideMark/>
          </w:tcPr>
          <w:p w14:paraId="50875978" w14:textId="77777777" w:rsidR="004C3C9B" w:rsidRPr="004C3C9B" w:rsidRDefault="004C3C9B" w:rsidP="004C3C9B">
            <w:pPr>
              <w:spacing w:after="0" w:line="240" w:lineRule="auto"/>
              <w:rPr>
                <w:rFonts w:ascii="Calibri" w:eastAsia="Times New Roman" w:hAnsi="Calibri" w:cs="Calibri"/>
                <w:b/>
                <w:bCs/>
                <w:color w:val="000000"/>
                <w:sz w:val="20"/>
                <w:szCs w:val="20"/>
              </w:rPr>
            </w:pPr>
          </w:p>
        </w:tc>
        <w:tc>
          <w:tcPr>
            <w:tcW w:w="706" w:type="pct"/>
            <w:vMerge/>
            <w:tcBorders>
              <w:top w:val="nil"/>
              <w:left w:val="single" w:sz="4" w:space="0" w:color="auto"/>
              <w:bottom w:val="single" w:sz="4" w:space="0" w:color="auto"/>
              <w:right w:val="single" w:sz="4" w:space="0" w:color="auto"/>
            </w:tcBorders>
            <w:vAlign w:val="center"/>
            <w:hideMark/>
          </w:tcPr>
          <w:p w14:paraId="738038D1" w14:textId="77777777" w:rsidR="004C3C9B" w:rsidRPr="004C3C9B" w:rsidRDefault="004C3C9B" w:rsidP="004C3C9B">
            <w:pPr>
              <w:spacing w:after="0" w:line="240" w:lineRule="auto"/>
              <w:rPr>
                <w:rFonts w:ascii="Calibri" w:eastAsia="Times New Roman" w:hAnsi="Calibri" w:cs="Calibri"/>
                <w:b/>
                <w:bCs/>
                <w:color w:val="000000"/>
                <w:sz w:val="20"/>
                <w:szCs w:val="20"/>
              </w:rPr>
            </w:pPr>
          </w:p>
        </w:tc>
        <w:tc>
          <w:tcPr>
            <w:tcW w:w="321" w:type="pct"/>
            <w:tcBorders>
              <w:top w:val="nil"/>
              <w:left w:val="nil"/>
              <w:bottom w:val="single" w:sz="4" w:space="0" w:color="000000"/>
              <w:right w:val="single" w:sz="4" w:space="0" w:color="000000"/>
            </w:tcBorders>
            <w:noWrap/>
            <w:vAlign w:val="center"/>
            <w:hideMark/>
          </w:tcPr>
          <w:p w14:paraId="19109D2B" w14:textId="77777777" w:rsidR="004C3C9B" w:rsidRPr="004C3C9B" w:rsidRDefault="004C3C9B" w:rsidP="004C3C9B">
            <w:pPr>
              <w:spacing w:after="0" w:line="240" w:lineRule="auto"/>
              <w:jc w:val="center"/>
              <w:rPr>
                <w:rFonts w:ascii="Calibri" w:eastAsia="Times New Roman" w:hAnsi="Calibri" w:cs="Calibri"/>
                <w:color w:val="000000"/>
                <w:sz w:val="20"/>
                <w:szCs w:val="20"/>
              </w:rPr>
            </w:pPr>
            <w:r w:rsidRPr="004C3C9B">
              <w:rPr>
                <w:rFonts w:ascii="Calibri" w:eastAsia="Times New Roman" w:hAnsi="Calibri" w:cs="Calibri"/>
                <w:color w:val="000000"/>
                <w:sz w:val="20"/>
                <w:szCs w:val="20"/>
              </w:rPr>
              <w:t>1334</w:t>
            </w:r>
          </w:p>
        </w:tc>
        <w:tc>
          <w:tcPr>
            <w:tcW w:w="290" w:type="pct"/>
            <w:tcBorders>
              <w:top w:val="nil"/>
              <w:left w:val="nil"/>
              <w:bottom w:val="single" w:sz="4" w:space="0" w:color="000000"/>
              <w:right w:val="single" w:sz="4" w:space="0" w:color="000000"/>
            </w:tcBorders>
            <w:noWrap/>
            <w:vAlign w:val="center"/>
            <w:hideMark/>
          </w:tcPr>
          <w:p w14:paraId="2D6A3C2F" w14:textId="77777777" w:rsidR="004C3C9B" w:rsidRPr="004C3C9B" w:rsidRDefault="004C3C9B" w:rsidP="004C3C9B">
            <w:pPr>
              <w:spacing w:after="0" w:line="240" w:lineRule="auto"/>
              <w:jc w:val="center"/>
              <w:rPr>
                <w:rFonts w:ascii="Calibri" w:eastAsia="Times New Roman" w:hAnsi="Calibri" w:cs="Calibri"/>
                <w:color w:val="000000"/>
                <w:sz w:val="20"/>
                <w:szCs w:val="20"/>
              </w:rPr>
            </w:pPr>
            <w:r w:rsidRPr="004C3C9B">
              <w:rPr>
                <w:rFonts w:ascii="Calibri" w:eastAsia="Times New Roman" w:hAnsi="Calibri" w:cs="Calibri"/>
                <w:color w:val="000000"/>
                <w:sz w:val="20"/>
                <w:szCs w:val="20"/>
              </w:rPr>
              <w:t>314</w:t>
            </w:r>
          </w:p>
        </w:tc>
        <w:tc>
          <w:tcPr>
            <w:tcW w:w="273" w:type="pct"/>
            <w:tcBorders>
              <w:top w:val="nil"/>
              <w:left w:val="nil"/>
              <w:bottom w:val="single" w:sz="4" w:space="0" w:color="000000"/>
              <w:right w:val="single" w:sz="4" w:space="0" w:color="000000"/>
            </w:tcBorders>
            <w:noWrap/>
            <w:vAlign w:val="center"/>
            <w:hideMark/>
          </w:tcPr>
          <w:p w14:paraId="5F93AE70" w14:textId="77777777" w:rsidR="004C3C9B" w:rsidRPr="004C3C9B" w:rsidRDefault="004C3C9B" w:rsidP="004C3C9B">
            <w:pPr>
              <w:spacing w:after="0" w:line="240" w:lineRule="auto"/>
              <w:jc w:val="center"/>
              <w:rPr>
                <w:rFonts w:ascii="Calibri" w:eastAsia="Times New Roman" w:hAnsi="Calibri" w:cs="Calibri"/>
                <w:color w:val="000000"/>
                <w:sz w:val="20"/>
                <w:szCs w:val="20"/>
              </w:rPr>
            </w:pPr>
            <w:r w:rsidRPr="004C3C9B">
              <w:rPr>
                <w:rFonts w:ascii="Calibri" w:eastAsia="Times New Roman" w:hAnsi="Calibri" w:cs="Calibri"/>
                <w:color w:val="000000"/>
                <w:sz w:val="20"/>
                <w:szCs w:val="20"/>
              </w:rPr>
              <w:t>705</w:t>
            </w:r>
          </w:p>
        </w:tc>
        <w:tc>
          <w:tcPr>
            <w:tcW w:w="290" w:type="pct"/>
            <w:tcBorders>
              <w:top w:val="nil"/>
              <w:left w:val="nil"/>
              <w:bottom w:val="single" w:sz="4" w:space="0" w:color="000000"/>
              <w:right w:val="single" w:sz="4" w:space="0" w:color="000000"/>
            </w:tcBorders>
            <w:noWrap/>
            <w:vAlign w:val="center"/>
            <w:hideMark/>
          </w:tcPr>
          <w:p w14:paraId="3F97F6F3" w14:textId="77777777" w:rsidR="004C3C9B" w:rsidRPr="004C3C9B" w:rsidRDefault="004C3C9B" w:rsidP="004C3C9B">
            <w:pPr>
              <w:spacing w:after="0" w:line="240" w:lineRule="auto"/>
              <w:jc w:val="center"/>
              <w:rPr>
                <w:rFonts w:ascii="Calibri" w:eastAsia="Times New Roman" w:hAnsi="Calibri" w:cs="Calibri"/>
                <w:color w:val="000000"/>
                <w:sz w:val="20"/>
                <w:szCs w:val="20"/>
              </w:rPr>
            </w:pPr>
            <w:r w:rsidRPr="004C3C9B">
              <w:rPr>
                <w:rFonts w:ascii="Calibri" w:eastAsia="Times New Roman" w:hAnsi="Calibri" w:cs="Calibri"/>
                <w:color w:val="000000"/>
                <w:sz w:val="20"/>
                <w:szCs w:val="20"/>
              </w:rPr>
              <w:t>158</w:t>
            </w:r>
          </w:p>
        </w:tc>
        <w:tc>
          <w:tcPr>
            <w:tcW w:w="273" w:type="pct"/>
            <w:tcBorders>
              <w:top w:val="nil"/>
              <w:left w:val="nil"/>
              <w:bottom w:val="single" w:sz="4" w:space="0" w:color="000000"/>
              <w:right w:val="single" w:sz="4" w:space="0" w:color="000000"/>
            </w:tcBorders>
            <w:noWrap/>
            <w:vAlign w:val="center"/>
            <w:hideMark/>
          </w:tcPr>
          <w:p w14:paraId="43E99035" w14:textId="77777777" w:rsidR="004C3C9B" w:rsidRPr="004C3C9B" w:rsidRDefault="004C3C9B" w:rsidP="004C3C9B">
            <w:pPr>
              <w:spacing w:after="0" w:line="240" w:lineRule="auto"/>
              <w:jc w:val="center"/>
              <w:rPr>
                <w:rFonts w:ascii="Calibri" w:eastAsia="Times New Roman" w:hAnsi="Calibri" w:cs="Calibri"/>
                <w:color w:val="000000"/>
                <w:sz w:val="20"/>
                <w:szCs w:val="20"/>
              </w:rPr>
            </w:pPr>
            <w:r w:rsidRPr="004C3C9B">
              <w:rPr>
                <w:rFonts w:ascii="Calibri" w:eastAsia="Times New Roman" w:hAnsi="Calibri" w:cs="Calibri"/>
                <w:color w:val="000000"/>
                <w:sz w:val="20"/>
                <w:szCs w:val="20"/>
              </w:rPr>
              <w:t>N/A</w:t>
            </w:r>
          </w:p>
        </w:tc>
        <w:tc>
          <w:tcPr>
            <w:tcW w:w="273" w:type="pct"/>
            <w:tcBorders>
              <w:top w:val="nil"/>
              <w:left w:val="nil"/>
              <w:bottom w:val="single" w:sz="4" w:space="0" w:color="000000"/>
              <w:right w:val="single" w:sz="4" w:space="0" w:color="000000"/>
            </w:tcBorders>
            <w:noWrap/>
            <w:vAlign w:val="center"/>
            <w:hideMark/>
          </w:tcPr>
          <w:p w14:paraId="724E297A" w14:textId="77777777" w:rsidR="004C3C9B" w:rsidRPr="004C3C9B" w:rsidRDefault="004C3C9B" w:rsidP="004C3C9B">
            <w:pPr>
              <w:spacing w:after="0" w:line="240" w:lineRule="auto"/>
              <w:jc w:val="center"/>
              <w:rPr>
                <w:rFonts w:ascii="Calibri" w:eastAsia="Times New Roman" w:hAnsi="Calibri" w:cs="Calibri"/>
                <w:color w:val="000000"/>
                <w:sz w:val="20"/>
                <w:szCs w:val="20"/>
              </w:rPr>
            </w:pPr>
            <w:r w:rsidRPr="004C3C9B">
              <w:rPr>
                <w:rFonts w:ascii="Calibri" w:eastAsia="Times New Roman" w:hAnsi="Calibri" w:cs="Calibri"/>
                <w:color w:val="000000"/>
                <w:sz w:val="20"/>
                <w:szCs w:val="20"/>
              </w:rPr>
              <w:t>N/A</w:t>
            </w:r>
          </w:p>
        </w:tc>
        <w:tc>
          <w:tcPr>
            <w:tcW w:w="532" w:type="pct"/>
            <w:tcBorders>
              <w:top w:val="nil"/>
              <w:left w:val="nil"/>
              <w:bottom w:val="single" w:sz="4" w:space="0" w:color="000000"/>
              <w:right w:val="single" w:sz="4" w:space="0" w:color="000000"/>
            </w:tcBorders>
            <w:noWrap/>
            <w:vAlign w:val="center"/>
            <w:hideMark/>
          </w:tcPr>
          <w:p w14:paraId="3B9A2090" w14:textId="77777777" w:rsidR="004C3C9B" w:rsidRPr="004C3C9B" w:rsidRDefault="004C3C9B" w:rsidP="004C3C9B">
            <w:pPr>
              <w:spacing w:after="0" w:line="240" w:lineRule="auto"/>
              <w:jc w:val="center"/>
              <w:rPr>
                <w:rFonts w:ascii="Calibri" w:eastAsia="Times New Roman" w:hAnsi="Calibri" w:cs="Calibri"/>
                <w:color w:val="000000"/>
                <w:sz w:val="20"/>
                <w:szCs w:val="20"/>
              </w:rPr>
            </w:pPr>
            <w:r w:rsidRPr="004C3C9B">
              <w:rPr>
                <w:rFonts w:ascii="Calibri" w:eastAsia="Times New Roman" w:hAnsi="Calibri" w:cs="Calibri"/>
                <w:color w:val="000000"/>
                <w:sz w:val="20"/>
                <w:szCs w:val="20"/>
              </w:rPr>
              <w:t>1-Nov-26</w:t>
            </w:r>
          </w:p>
        </w:tc>
        <w:tc>
          <w:tcPr>
            <w:tcW w:w="604" w:type="pct"/>
            <w:tcBorders>
              <w:top w:val="nil"/>
              <w:left w:val="nil"/>
              <w:bottom w:val="single" w:sz="4" w:space="0" w:color="000000"/>
              <w:right w:val="single" w:sz="4" w:space="0" w:color="000000"/>
            </w:tcBorders>
            <w:noWrap/>
            <w:vAlign w:val="center"/>
            <w:hideMark/>
          </w:tcPr>
          <w:p w14:paraId="22DFF5E0" w14:textId="77777777" w:rsidR="004C3C9B" w:rsidRPr="004C3C9B" w:rsidRDefault="004C3C9B" w:rsidP="004C3C9B">
            <w:pPr>
              <w:spacing w:after="0" w:line="240" w:lineRule="auto"/>
              <w:jc w:val="center"/>
              <w:rPr>
                <w:rFonts w:ascii="Calibri" w:eastAsia="Times New Roman" w:hAnsi="Calibri" w:cs="Calibri"/>
                <w:color w:val="000000"/>
                <w:sz w:val="20"/>
                <w:szCs w:val="20"/>
              </w:rPr>
            </w:pPr>
            <w:r w:rsidRPr="004C3C9B">
              <w:rPr>
                <w:rFonts w:ascii="Calibri" w:eastAsia="Times New Roman" w:hAnsi="Calibri" w:cs="Calibri"/>
                <w:color w:val="000000"/>
                <w:sz w:val="20"/>
                <w:szCs w:val="20"/>
              </w:rPr>
              <w:t>28-Feb-26</w:t>
            </w:r>
          </w:p>
        </w:tc>
      </w:tr>
    </w:tbl>
    <w:p w14:paraId="0353DFD3" w14:textId="77777777" w:rsidR="004C3C9B" w:rsidRDefault="004C3C9B">
      <w:pPr>
        <w:spacing w:after="0" w:line="240" w:lineRule="auto"/>
        <w:rPr>
          <w:rFonts w:ascii="Calibri" w:eastAsia="Calibri" w:hAnsi="Calibri" w:cs="Calibri"/>
          <w:b/>
          <w:bCs/>
          <w:sz w:val="20"/>
          <w:szCs w:val="20"/>
          <w:u w:val="single"/>
        </w:rPr>
      </w:pPr>
    </w:p>
    <w:p w14:paraId="77B7E5F4" w14:textId="77777777" w:rsidR="004C3C9B" w:rsidRDefault="004C3C9B">
      <w:pPr>
        <w:spacing w:after="0" w:line="240" w:lineRule="auto"/>
        <w:rPr>
          <w:rFonts w:ascii="Calibri" w:eastAsia="Calibri" w:hAnsi="Calibri" w:cs="Calibri"/>
          <w:b/>
          <w:bCs/>
          <w:sz w:val="20"/>
          <w:szCs w:val="20"/>
          <w:u w:val="single"/>
        </w:rPr>
      </w:pPr>
    </w:p>
    <w:p w14:paraId="741103A9" w14:textId="77777777" w:rsidR="004C3C9B" w:rsidRDefault="004C3C9B">
      <w:pPr>
        <w:spacing w:after="0" w:line="240" w:lineRule="auto"/>
        <w:rPr>
          <w:rFonts w:ascii="Calibri" w:eastAsia="Calibri" w:hAnsi="Calibri" w:cs="Calibri"/>
          <w:b/>
          <w:bCs/>
          <w:sz w:val="20"/>
          <w:szCs w:val="20"/>
          <w:u w:val="single"/>
        </w:rPr>
      </w:pPr>
    </w:p>
    <w:p w14:paraId="3EC417AB" w14:textId="77777777" w:rsidR="004C3C9B" w:rsidRDefault="004C3C9B">
      <w:pPr>
        <w:spacing w:after="0" w:line="240" w:lineRule="auto"/>
        <w:rPr>
          <w:rFonts w:ascii="Calibri" w:eastAsia="Calibri" w:hAnsi="Calibri" w:cs="Calibri"/>
          <w:b/>
          <w:bCs/>
          <w:sz w:val="20"/>
          <w:szCs w:val="20"/>
          <w:u w:val="single"/>
        </w:rPr>
      </w:pPr>
    </w:p>
    <w:p w14:paraId="65EFDD92" w14:textId="77777777" w:rsidR="004C3C9B" w:rsidRDefault="004C3C9B">
      <w:pPr>
        <w:spacing w:after="0" w:line="240" w:lineRule="auto"/>
        <w:rPr>
          <w:rFonts w:ascii="Calibri" w:eastAsia="Calibri" w:hAnsi="Calibri" w:cs="Calibri"/>
          <w:b/>
          <w:bCs/>
          <w:sz w:val="20"/>
          <w:szCs w:val="20"/>
          <w:u w:val="single"/>
        </w:rPr>
      </w:pPr>
    </w:p>
    <w:p w14:paraId="0C71B6A1" w14:textId="64FDB4E1" w:rsidR="00DB609F" w:rsidRDefault="00000000">
      <w:pPr>
        <w:spacing w:after="0" w:line="240" w:lineRule="auto"/>
        <w:rPr>
          <w:rFonts w:ascii="Calibri" w:eastAsia="Calibri" w:hAnsi="Calibri" w:cs="Calibri"/>
          <w:b/>
          <w:bCs/>
          <w:sz w:val="20"/>
          <w:szCs w:val="20"/>
          <w:u w:val="single"/>
        </w:rPr>
      </w:pPr>
      <w:r>
        <w:rPr>
          <w:rFonts w:ascii="Calibri" w:eastAsia="Calibri" w:hAnsi="Calibri" w:cs="Calibri"/>
          <w:b/>
          <w:bCs/>
          <w:sz w:val="20"/>
          <w:szCs w:val="20"/>
          <w:u w:val="single"/>
        </w:rPr>
        <w:lastRenderedPageBreak/>
        <w:t>ITINERARIO:</w:t>
      </w:r>
    </w:p>
    <w:p w14:paraId="017804B3" w14:textId="77777777" w:rsidR="00DB609F" w:rsidRDefault="00DB609F">
      <w:pPr>
        <w:spacing w:after="0" w:line="240" w:lineRule="auto"/>
        <w:rPr>
          <w:rFonts w:ascii="Calibri" w:eastAsia="Calibri" w:hAnsi="Calibri" w:cs="Calibri"/>
          <w:sz w:val="20"/>
          <w:szCs w:val="20"/>
        </w:rPr>
      </w:pPr>
    </w:p>
    <w:p w14:paraId="74590211" w14:textId="77777777" w:rsidR="00DB609F" w:rsidRDefault="00000000">
      <w:pPr>
        <w:spacing w:after="0" w:line="240" w:lineRule="auto"/>
        <w:jc w:val="both"/>
        <w:rPr>
          <w:rFonts w:ascii="Calibri" w:eastAsia="Calibri" w:hAnsi="Calibri" w:cs="Calibri"/>
          <w:b/>
          <w:bCs/>
          <w:sz w:val="20"/>
          <w:szCs w:val="20"/>
        </w:rPr>
      </w:pPr>
      <w:r>
        <w:rPr>
          <w:rFonts w:ascii="Calibri" w:eastAsia="Calibri" w:hAnsi="Calibri" w:cs="Calibri"/>
          <w:b/>
          <w:bCs/>
          <w:sz w:val="20"/>
          <w:szCs w:val="20"/>
        </w:rPr>
        <w:t>DÍA 1: MACEIÓ</w:t>
      </w:r>
    </w:p>
    <w:p w14:paraId="15B14B7A" w14:textId="77777777" w:rsidR="00DB609F" w:rsidRDefault="00000000">
      <w:pPr>
        <w:rPr>
          <w:rFonts w:ascii="Calibri" w:eastAsia="Calibri" w:hAnsi="Calibri" w:cs="Calibri"/>
          <w:sz w:val="20"/>
          <w:szCs w:val="20"/>
        </w:rPr>
      </w:pPr>
      <w:r>
        <w:rPr>
          <w:rFonts w:ascii="Calibri" w:eastAsia="Calibri" w:hAnsi="Calibri" w:cs="Calibri"/>
          <w:sz w:val="20"/>
          <w:szCs w:val="20"/>
        </w:rPr>
        <w:t xml:space="preserve">Recepción en la salida del vuelo y traslado hasta el hotel elegido. Check-in y alojamiento. Día y noche libres para actividades personales. </w:t>
      </w:r>
    </w:p>
    <w:p w14:paraId="4DA94BBB" w14:textId="77777777" w:rsidR="00DB609F" w:rsidRDefault="00000000">
      <w:pPr>
        <w:spacing w:after="0" w:line="240" w:lineRule="auto"/>
        <w:jc w:val="both"/>
        <w:rPr>
          <w:rFonts w:ascii="Calibri" w:eastAsia="Calibri" w:hAnsi="Calibri" w:cs="Calibri"/>
          <w:b/>
          <w:bCs/>
          <w:sz w:val="20"/>
          <w:szCs w:val="20"/>
        </w:rPr>
      </w:pPr>
      <w:r>
        <w:rPr>
          <w:rFonts w:ascii="Calibri" w:eastAsia="Calibri" w:hAnsi="Calibri" w:cs="Calibri"/>
          <w:b/>
          <w:bCs/>
          <w:sz w:val="20"/>
          <w:szCs w:val="20"/>
        </w:rPr>
        <w:t>DÍA 2: MACEIÓ</w:t>
      </w:r>
    </w:p>
    <w:p w14:paraId="72CB188D" w14:textId="77777777" w:rsidR="00DB609F" w:rsidRDefault="00000000">
      <w:pPr>
        <w:rPr>
          <w:rFonts w:ascii="Calibri" w:eastAsia="Calibri" w:hAnsi="Calibri" w:cs="Calibri"/>
          <w:sz w:val="20"/>
          <w:szCs w:val="20"/>
        </w:rPr>
      </w:pPr>
      <w:r>
        <w:rPr>
          <w:rFonts w:ascii="Calibri" w:eastAsia="Calibri" w:hAnsi="Calibri" w:cs="Calibri"/>
          <w:sz w:val="20"/>
          <w:szCs w:val="20"/>
        </w:rPr>
        <w:t>Desayuno. En horario a informar, salida para el Tour a Praia do Francês + City Tour Panorámico (Lunes, martes, miércoles, jueves, viernes y domingo).</w:t>
      </w:r>
    </w:p>
    <w:p w14:paraId="7479CE55" w14:textId="77777777" w:rsidR="00DB609F" w:rsidRDefault="00000000">
      <w:pPr>
        <w:spacing w:after="0" w:line="240" w:lineRule="auto"/>
        <w:jc w:val="both"/>
        <w:rPr>
          <w:rFonts w:ascii="Calibri" w:eastAsia="Calibri" w:hAnsi="Calibri" w:cs="Calibri"/>
          <w:sz w:val="20"/>
          <w:szCs w:val="20"/>
        </w:rPr>
      </w:pPr>
      <w:r>
        <w:rPr>
          <w:rFonts w:ascii="Calibri" w:eastAsia="Calibri" w:hAnsi="Calibri" w:cs="Calibri"/>
          <w:b/>
          <w:bCs/>
          <w:sz w:val="20"/>
          <w:szCs w:val="20"/>
        </w:rPr>
        <w:t>DÍA 3: MACEIÓ</w:t>
      </w:r>
    </w:p>
    <w:p w14:paraId="7FED8F7B" w14:textId="77777777" w:rsidR="00DB609F"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t>Desayuno. Día libre para opcionales.</w:t>
      </w:r>
    </w:p>
    <w:p w14:paraId="57A66495" w14:textId="77777777" w:rsidR="00DB609F" w:rsidRDefault="00DB609F">
      <w:pPr>
        <w:spacing w:after="0" w:line="240" w:lineRule="auto"/>
        <w:jc w:val="both"/>
        <w:rPr>
          <w:rFonts w:ascii="Calibri" w:eastAsia="Calibri" w:hAnsi="Calibri" w:cs="Calibri"/>
          <w:b/>
          <w:bCs/>
          <w:sz w:val="20"/>
          <w:szCs w:val="20"/>
        </w:rPr>
      </w:pPr>
    </w:p>
    <w:p w14:paraId="256D8E8F" w14:textId="77777777" w:rsidR="00DB609F" w:rsidRDefault="00000000">
      <w:pPr>
        <w:spacing w:after="0" w:line="240" w:lineRule="auto"/>
        <w:jc w:val="both"/>
        <w:rPr>
          <w:rFonts w:ascii="Calibri" w:eastAsia="Calibri" w:hAnsi="Calibri" w:cs="Calibri"/>
          <w:b/>
          <w:bCs/>
          <w:sz w:val="20"/>
          <w:szCs w:val="20"/>
        </w:rPr>
      </w:pPr>
      <w:r>
        <w:rPr>
          <w:rFonts w:ascii="Calibri" w:eastAsia="Calibri" w:hAnsi="Calibri" w:cs="Calibri"/>
          <w:b/>
          <w:bCs/>
          <w:sz w:val="20"/>
          <w:szCs w:val="20"/>
        </w:rPr>
        <w:t>DÍA 4: MACEIÓ</w:t>
      </w:r>
    </w:p>
    <w:p w14:paraId="7702C309" w14:textId="77777777" w:rsidR="00DB609F"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t>Desayuno. Día libre para opcionales.</w:t>
      </w:r>
    </w:p>
    <w:p w14:paraId="40012E39" w14:textId="77777777" w:rsidR="00DB609F" w:rsidRDefault="00DB609F">
      <w:pPr>
        <w:spacing w:after="0" w:line="240" w:lineRule="auto"/>
        <w:jc w:val="both"/>
        <w:rPr>
          <w:rFonts w:ascii="Calibri" w:eastAsia="Calibri" w:hAnsi="Calibri" w:cs="Calibri"/>
          <w:b/>
          <w:bCs/>
          <w:sz w:val="20"/>
          <w:szCs w:val="20"/>
        </w:rPr>
      </w:pPr>
    </w:p>
    <w:p w14:paraId="08572796" w14:textId="77777777" w:rsidR="00DB609F" w:rsidRDefault="00000000">
      <w:pPr>
        <w:spacing w:after="0" w:line="240" w:lineRule="auto"/>
        <w:jc w:val="both"/>
        <w:rPr>
          <w:rFonts w:ascii="Calibri" w:eastAsia="Calibri" w:hAnsi="Calibri" w:cs="Calibri"/>
          <w:b/>
          <w:bCs/>
          <w:sz w:val="20"/>
          <w:szCs w:val="20"/>
        </w:rPr>
      </w:pPr>
      <w:r>
        <w:rPr>
          <w:rFonts w:ascii="Calibri" w:eastAsia="Calibri" w:hAnsi="Calibri" w:cs="Calibri"/>
          <w:b/>
          <w:bCs/>
          <w:sz w:val="20"/>
          <w:szCs w:val="20"/>
        </w:rPr>
        <w:t>DÍA 5: MACEIÓ</w:t>
      </w:r>
    </w:p>
    <w:p w14:paraId="12966808" w14:textId="77777777" w:rsidR="00DB609F" w:rsidRDefault="00000000">
      <w:pPr>
        <w:rPr>
          <w:rFonts w:ascii="Calibri" w:eastAsia="Calibri" w:hAnsi="Calibri" w:cs="Calibri"/>
          <w:sz w:val="20"/>
          <w:szCs w:val="20"/>
        </w:rPr>
      </w:pPr>
      <w:r>
        <w:rPr>
          <w:rFonts w:ascii="Calibri" w:eastAsia="Calibri" w:hAnsi="Calibri" w:cs="Calibri"/>
          <w:sz w:val="20"/>
          <w:szCs w:val="20"/>
        </w:rPr>
        <w:t xml:space="preserve">Desayuno. Check-out y traslado hasta el Aeropuerto. </w:t>
      </w:r>
      <w:r>
        <w:rPr>
          <w:rFonts w:ascii="Calibri" w:eastAsia="Calibri" w:hAnsi="Calibri" w:cs="Calibri"/>
          <w:b/>
          <w:bCs/>
          <w:sz w:val="20"/>
          <w:szCs w:val="20"/>
        </w:rPr>
        <w:t>FIN DE NUESTROS SERVICIOS.</w:t>
      </w:r>
    </w:p>
    <w:p w14:paraId="2F21B9C6" w14:textId="77777777" w:rsidR="00DB609F" w:rsidRDefault="00000000">
      <w:pPr>
        <w:spacing w:after="0" w:line="240" w:lineRule="auto"/>
        <w:jc w:val="both"/>
        <w:rPr>
          <w:rFonts w:ascii="Calibri" w:eastAsia="Calibri" w:hAnsi="Calibri" w:cs="Calibri"/>
          <w:b/>
          <w:bCs/>
          <w:color w:val="000000"/>
          <w:sz w:val="20"/>
          <w:szCs w:val="20"/>
        </w:rPr>
      </w:pPr>
      <w:r>
        <w:rPr>
          <w:rFonts w:ascii="Calibri" w:eastAsia="Calibri" w:hAnsi="Calibri" w:cs="Calibri"/>
          <w:b/>
          <w:bCs/>
          <w:color w:val="000000"/>
          <w:sz w:val="20"/>
          <w:szCs w:val="20"/>
        </w:rPr>
        <w:t>POLÍTICA DE NIÑOS EN HOTEL Y OCUPACIÓN MÁXIMA</w:t>
      </w:r>
    </w:p>
    <w:p w14:paraId="3BE0A39E" w14:textId="77777777" w:rsidR="00DB609F"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0000"/>
          <w:sz w:val="20"/>
          <w:szCs w:val="20"/>
        </w:rPr>
      </w:pPr>
      <w:r>
        <w:rPr>
          <w:rFonts w:ascii="Calibri" w:eastAsia="Calibri" w:hAnsi="Calibri" w:cs="Calibri"/>
          <w:color w:val="000000"/>
          <w:sz w:val="20"/>
          <w:szCs w:val="20"/>
        </w:rPr>
        <w:t>Dependiendo del hotel política de cada hotel, CONSULTAR.</w:t>
      </w:r>
    </w:p>
    <w:p w14:paraId="33F1B133" w14:textId="77777777" w:rsidR="00DB609F"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0000"/>
          <w:sz w:val="20"/>
          <w:szCs w:val="20"/>
        </w:rPr>
      </w:pPr>
      <w:r>
        <w:rPr>
          <w:rFonts w:ascii="Calibri" w:eastAsia="Calibri" w:hAnsi="Calibri" w:cs="Calibri"/>
          <w:color w:val="000000"/>
          <w:sz w:val="20"/>
          <w:szCs w:val="20"/>
        </w:rPr>
        <w:t xml:space="preserve">Las tarifas de </w:t>
      </w:r>
      <w:r>
        <w:rPr>
          <w:rFonts w:ascii="Calibri" w:eastAsia="Calibri" w:hAnsi="Calibri" w:cs="Calibri"/>
          <w:b/>
          <w:bCs/>
          <w:color w:val="000000"/>
          <w:sz w:val="20"/>
          <w:szCs w:val="20"/>
        </w:rPr>
        <w:t>CHD</w:t>
      </w:r>
      <w:r>
        <w:rPr>
          <w:rFonts w:ascii="Calibri" w:eastAsia="Calibri" w:hAnsi="Calibri" w:cs="Calibri"/>
          <w:color w:val="000000"/>
          <w:sz w:val="20"/>
          <w:szCs w:val="20"/>
        </w:rPr>
        <w:t xml:space="preserve"> (niños) aplica depende del hotel a reservar.</w:t>
      </w:r>
    </w:p>
    <w:p w14:paraId="5A27D255" w14:textId="77777777" w:rsidR="00DB609F" w:rsidRDefault="00000000">
      <w:pPr>
        <w:numPr>
          <w:ilvl w:val="0"/>
          <w:numId w:val="1"/>
        </w:numPr>
        <w:pBdr>
          <w:top w:val="nil"/>
          <w:left w:val="nil"/>
          <w:bottom w:val="nil"/>
          <w:right w:val="nil"/>
          <w:between w:val="nil"/>
        </w:pBdr>
        <w:spacing w:after="0" w:line="240" w:lineRule="auto"/>
        <w:ind w:left="714" w:hanging="357"/>
        <w:jc w:val="both"/>
        <w:rPr>
          <w:rFonts w:ascii="Calibri" w:eastAsia="Calibri" w:hAnsi="Calibri" w:cs="Calibri"/>
          <w:color w:val="000000"/>
          <w:sz w:val="20"/>
          <w:szCs w:val="20"/>
        </w:rPr>
      </w:pPr>
      <w:r>
        <w:rPr>
          <w:rFonts w:ascii="Calibri" w:eastAsia="Calibri" w:hAnsi="Calibri" w:cs="Calibri"/>
          <w:color w:val="000000"/>
          <w:sz w:val="20"/>
          <w:szCs w:val="20"/>
        </w:rPr>
        <w:t>En fechas especiales, las políticas de cancelación y penalidades quedan sujetas a las condiciones establecidas por cada hotel.</w:t>
      </w:r>
    </w:p>
    <w:p w14:paraId="44BCFACB" w14:textId="77777777" w:rsidR="00DB609F" w:rsidRDefault="00DB609F">
      <w:pPr>
        <w:spacing w:after="0" w:line="240" w:lineRule="auto"/>
        <w:rPr>
          <w:rFonts w:ascii="Calibri" w:eastAsia="Calibri" w:hAnsi="Calibri" w:cs="Calibri"/>
          <w:b/>
          <w:bCs/>
          <w:color w:val="C00000"/>
          <w:sz w:val="40"/>
          <w:szCs w:val="40"/>
        </w:rPr>
      </w:pPr>
    </w:p>
    <w:p w14:paraId="20EE1783" w14:textId="77777777" w:rsidR="00DB609F" w:rsidRDefault="00000000">
      <w:pPr>
        <w:spacing w:after="0" w:line="240" w:lineRule="auto"/>
        <w:rPr>
          <w:rFonts w:ascii="Calibri" w:eastAsia="Calibri" w:hAnsi="Calibri" w:cs="Calibri"/>
          <w:b/>
          <w:bCs/>
          <w:color w:val="C00000"/>
          <w:sz w:val="40"/>
          <w:szCs w:val="40"/>
        </w:rPr>
      </w:pPr>
      <w:r>
        <w:rPr>
          <w:rFonts w:ascii="Calibri" w:eastAsia="Calibri" w:hAnsi="Calibri" w:cs="Calibri"/>
          <w:b/>
          <w:bCs/>
          <w:color w:val="C00000"/>
          <w:sz w:val="40"/>
          <w:szCs w:val="40"/>
        </w:rPr>
        <w:t>PORTO DE GALINHAS</w:t>
      </w:r>
    </w:p>
    <w:p w14:paraId="6908C74B" w14:textId="77777777" w:rsidR="00DB609F" w:rsidRDefault="00000000">
      <w:pPr>
        <w:spacing w:after="0" w:line="240" w:lineRule="auto"/>
        <w:rPr>
          <w:rFonts w:ascii="Calibri" w:eastAsia="Calibri" w:hAnsi="Calibri" w:cs="Calibri"/>
          <w:b/>
          <w:bCs/>
          <w:sz w:val="24"/>
          <w:szCs w:val="24"/>
        </w:rPr>
      </w:pPr>
      <w:r>
        <w:rPr>
          <w:rFonts w:ascii="Calibri" w:eastAsia="Calibri" w:hAnsi="Calibri" w:cs="Calibri"/>
          <w:b/>
          <w:bCs/>
          <w:color w:val="FF0000"/>
          <w:sz w:val="36"/>
          <w:szCs w:val="36"/>
        </w:rPr>
        <w:t>BRASIL</w:t>
      </w:r>
      <w:r>
        <w:rPr>
          <w:rFonts w:ascii="Calibri" w:eastAsia="Calibri" w:hAnsi="Calibri" w:cs="Calibri"/>
          <w:b/>
          <w:bCs/>
          <w:color w:val="C00000"/>
          <w:sz w:val="40"/>
          <w:szCs w:val="40"/>
        </w:rPr>
        <w:br/>
      </w:r>
      <w:r>
        <w:rPr>
          <w:rFonts w:ascii="Calibri" w:eastAsia="Calibri" w:hAnsi="Calibri" w:cs="Calibri"/>
          <w:b/>
          <w:bCs/>
          <w:sz w:val="24"/>
          <w:szCs w:val="24"/>
        </w:rPr>
        <w:t>05 DÍAS / 04 NOCHES</w:t>
      </w:r>
    </w:p>
    <w:p w14:paraId="10D265C3" w14:textId="77777777" w:rsidR="00DB609F" w:rsidRDefault="00DB609F">
      <w:pPr>
        <w:spacing w:after="0" w:line="240" w:lineRule="auto"/>
        <w:rPr>
          <w:rFonts w:ascii="Calibri" w:eastAsia="Calibri" w:hAnsi="Calibri" w:cs="Calibri"/>
          <w:sz w:val="20"/>
          <w:szCs w:val="20"/>
        </w:rPr>
      </w:pPr>
    </w:p>
    <w:p w14:paraId="75F42CC6" w14:textId="413387BF" w:rsidR="00DB609F" w:rsidRDefault="008C746B">
      <w:pPr>
        <w:spacing w:after="0" w:line="240" w:lineRule="auto"/>
        <w:rPr>
          <w:rFonts w:ascii="Calibri" w:eastAsia="Calibri" w:hAnsi="Calibri" w:cs="Calibri"/>
          <w:b/>
          <w:bCs/>
          <w:color w:val="000000"/>
          <w:sz w:val="20"/>
          <w:szCs w:val="20"/>
        </w:rPr>
      </w:pPr>
      <w:r>
        <w:rPr>
          <w:rFonts w:ascii="Calibri" w:eastAsia="Calibri" w:hAnsi="Calibri" w:cs="Calibri"/>
          <w:b/>
          <w:bCs/>
          <w:color w:val="000000"/>
          <w:sz w:val="20"/>
          <w:szCs w:val="20"/>
        </w:rPr>
        <w:t xml:space="preserve">PROGRAMA DISPONIBLE EN </w:t>
      </w:r>
      <w:r w:rsidRPr="008C746B">
        <w:rPr>
          <w:rFonts w:ascii="Calibri" w:eastAsia="Calibri" w:hAnsi="Calibri" w:cs="Calibri"/>
          <w:b/>
          <w:bCs/>
          <w:color w:val="C00000"/>
          <w:sz w:val="20"/>
          <w:szCs w:val="20"/>
        </w:rPr>
        <w:t xml:space="preserve">SPACE </w:t>
      </w:r>
      <w:r w:rsidRPr="008C746B">
        <w:rPr>
          <w:rFonts w:ascii="Calibri" w:eastAsia="Calibri" w:hAnsi="Calibri" w:cs="Calibri"/>
          <w:b/>
          <w:bCs/>
          <w:color w:val="000000"/>
          <w:sz w:val="20"/>
          <w:szCs w:val="20"/>
        </w:rPr>
        <w:sym w:font="Wingdings" w:char="F0E0"/>
      </w:r>
      <w:r>
        <w:rPr>
          <w:rFonts w:ascii="Calibri" w:eastAsia="Calibri" w:hAnsi="Calibri" w:cs="Calibri"/>
          <w:b/>
          <w:bCs/>
          <w:color w:val="000000"/>
          <w:sz w:val="20"/>
          <w:szCs w:val="20"/>
        </w:rPr>
        <w:t xml:space="preserve"> </w:t>
      </w:r>
      <w:hyperlink r:id="rId8" w:history="1">
        <w:r w:rsidRPr="00CB2D26">
          <w:rPr>
            <w:rStyle w:val="Hipervnculo"/>
            <w:rFonts w:ascii="Calibri" w:eastAsia="Calibri" w:hAnsi="Calibri" w:cs="Calibri"/>
            <w:b/>
            <w:bCs/>
            <w:sz w:val="20"/>
            <w:szCs w:val="20"/>
          </w:rPr>
          <w:t>https://space.checkinmayori</w:t>
        </w:r>
        <w:r w:rsidRPr="00CB2D26">
          <w:rPr>
            <w:rStyle w:val="Hipervnculo"/>
            <w:rFonts w:ascii="Calibri" w:eastAsia="Calibri" w:hAnsi="Calibri" w:cs="Calibri"/>
            <w:b/>
            <w:bCs/>
            <w:sz w:val="20"/>
            <w:szCs w:val="20"/>
          </w:rPr>
          <w:t>s</w:t>
        </w:r>
        <w:r w:rsidRPr="00CB2D26">
          <w:rPr>
            <w:rStyle w:val="Hipervnculo"/>
            <w:rFonts w:ascii="Calibri" w:eastAsia="Calibri" w:hAnsi="Calibri" w:cs="Calibri"/>
            <w:b/>
            <w:bCs/>
            <w:sz w:val="20"/>
            <w:szCs w:val="20"/>
          </w:rPr>
          <w:t>ta.com/es/idea/60853727/porto-de-galinhas-brasil?tripId=82</w:t>
        </w:r>
      </w:hyperlink>
    </w:p>
    <w:p w14:paraId="64531363" w14:textId="77777777" w:rsidR="008C746B" w:rsidRDefault="008C746B">
      <w:pPr>
        <w:spacing w:after="0" w:line="240" w:lineRule="auto"/>
        <w:rPr>
          <w:rFonts w:ascii="Calibri" w:eastAsia="Calibri" w:hAnsi="Calibri" w:cs="Calibri"/>
          <w:b/>
          <w:bCs/>
          <w:color w:val="000000"/>
          <w:sz w:val="20"/>
          <w:szCs w:val="20"/>
        </w:rPr>
      </w:pPr>
    </w:p>
    <w:p w14:paraId="50CC2532" w14:textId="77777777" w:rsidR="008C746B" w:rsidRDefault="008C746B">
      <w:pPr>
        <w:spacing w:after="0" w:line="240" w:lineRule="auto"/>
        <w:rPr>
          <w:rFonts w:ascii="Calibri" w:eastAsia="Calibri" w:hAnsi="Calibri" w:cs="Calibri"/>
          <w:b/>
          <w:bCs/>
          <w:color w:val="000000"/>
          <w:sz w:val="20"/>
          <w:szCs w:val="20"/>
        </w:rPr>
      </w:pPr>
    </w:p>
    <w:p w14:paraId="1E9DE360" w14:textId="77777777" w:rsidR="00DB609F" w:rsidRDefault="00000000">
      <w:pPr>
        <w:spacing w:after="0" w:line="240" w:lineRule="auto"/>
        <w:jc w:val="both"/>
        <w:rPr>
          <w:rFonts w:ascii="Calibri" w:eastAsia="Calibri" w:hAnsi="Calibri" w:cs="Calibri"/>
          <w:b/>
          <w:bCs/>
          <w:color w:val="000000"/>
          <w:sz w:val="20"/>
          <w:szCs w:val="20"/>
        </w:rPr>
      </w:pPr>
      <w:bookmarkStart w:id="1" w:name="_heading=h.iwdbpvx90to4" w:colFirst="0" w:colLast="0"/>
      <w:bookmarkEnd w:id="1"/>
      <w:r>
        <w:rPr>
          <w:rFonts w:ascii="Calibri" w:eastAsia="Calibri" w:hAnsi="Calibri" w:cs="Calibri"/>
          <w:b/>
          <w:bCs/>
          <w:color w:val="000000"/>
          <w:sz w:val="20"/>
          <w:szCs w:val="20"/>
        </w:rPr>
        <w:t>IMPORTANTE</w:t>
      </w:r>
    </w:p>
    <w:p w14:paraId="50829D26" w14:textId="77777777" w:rsidR="008C746B" w:rsidRDefault="00000000">
      <w:pPr>
        <w:numPr>
          <w:ilvl w:val="0"/>
          <w:numId w:val="1"/>
        </w:numPr>
        <w:pBdr>
          <w:top w:val="nil"/>
          <w:left w:val="nil"/>
          <w:bottom w:val="nil"/>
          <w:right w:val="nil"/>
          <w:between w:val="nil"/>
        </w:pBdr>
        <w:spacing w:after="0" w:line="240" w:lineRule="auto"/>
        <w:jc w:val="both"/>
        <w:rPr>
          <w:rFonts w:ascii="Calibri" w:eastAsia="Calibri" w:hAnsi="Calibri" w:cs="Calibri"/>
          <w:b/>
          <w:bCs/>
          <w:color w:val="000000"/>
          <w:sz w:val="20"/>
          <w:szCs w:val="20"/>
        </w:rPr>
      </w:pPr>
      <w:r>
        <w:rPr>
          <w:rFonts w:ascii="Calibri" w:eastAsia="Calibri" w:hAnsi="Calibri" w:cs="Calibri"/>
          <w:b/>
          <w:bCs/>
          <w:color w:val="000000"/>
          <w:sz w:val="20"/>
          <w:szCs w:val="20"/>
        </w:rPr>
        <w:t>Programa comisionable al 10% de solo servicios</w:t>
      </w:r>
    </w:p>
    <w:p w14:paraId="2A288ACE" w14:textId="19830578" w:rsidR="00DB609F" w:rsidRDefault="008C746B">
      <w:pPr>
        <w:numPr>
          <w:ilvl w:val="0"/>
          <w:numId w:val="1"/>
        </w:numPr>
        <w:pBdr>
          <w:top w:val="nil"/>
          <w:left w:val="nil"/>
          <w:bottom w:val="nil"/>
          <w:right w:val="nil"/>
          <w:between w:val="nil"/>
        </w:pBdr>
        <w:spacing w:after="0" w:line="240" w:lineRule="auto"/>
        <w:jc w:val="both"/>
        <w:rPr>
          <w:rFonts w:ascii="Calibri" w:eastAsia="Calibri" w:hAnsi="Calibri" w:cs="Calibri"/>
          <w:b/>
          <w:bCs/>
          <w:color w:val="000000"/>
          <w:sz w:val="20"/>
          <w:szCs w:val="20"/>
        </w:rPr>
      </w:pPr>
      <w:r>
        <w:rPr>
          <w:rFonts w:ascii="Calibri" w:eastAsia="Calibri" w:hAnsi="Calibri" w:cs="Calibri"/>
          <w:b/>
          <w:bCs/>
          <w:color w:val="000000"/>
          <w:sz w:val="20"/>
          <w:szCs w:val="20"/>
        </w:rPr>
        <w:t xml:space="preserve">Programa cotizado en </w:t>
      </w:r>
      <w:r w:rsidRPr="008C746B">
        <w:rPr>
          <w:rFonts w:ascii="Calibri" w:eastAsia="Calibri" w:hAnsi="Calibri" w:cs="Calibri"/>
          <w:b/>
          <w:bCs/>
          <w:color w:val="C00000"/>
          <w:sz w:val="20"/>
          <w:szCs w:val="20"/>
        </w:rPr>
        <w:t xml:space="preserve">SPACE </w:t>
      </w:r>
      <w:r>
        <w:rPr>
          <w:rFonts w:ascii="Calibri" w:eastAsia="Calibri" w:hAnsi="Calibri" w:cs="Calibri"/>
          <w:b/>
          <w:bCs/>
          <w:color w:val="000000"/>
          <w:sz w:val="20"/>
          <w:szCs w:val="20"/>
        </w:rPr>
        <w:t xml:space="preserve">comisionable al 13% de solo servicios.  </w:t>
      </w:r>
    </w:p>
    <w:p w14:paraId="7061CBC3" w14:textId="77777777" w:rsidR="00DB609F" w:rsidRDefault="00000000">
      <w:pPr>
        <w:numPr>
          <w:ilvl w:val="0"/>
          <w:numId w:val="1"/>
        </w:numPr>
        <w:pBdr>
          <w:top w:val="nil"/>
          <w:left w:val="nil"/>
          <w:bottom w:val="nil"/>
          <w:right w:val="nil"/>
          <w:between w:val="nil"/>
        </w:pBdr>
        <w:spacing w:after="0" w:line="240" w:lineRule="auto"/>
        <w:jc w:val="both"/>
        <w:rPr>
          <w:rFonts w:ascii="Calibri" w:eastAsia="Calibri" w:hAnsi="Calibri" w:cs="Calibri"/>
          <w:b/>
          <w:bCs/>
          <w:color w:val="000000"/>
          <w:sz w:val="20"/>
          <w:szCs w:val="20"/>
        </w:rPr>
      </w:pPr>
      <w:r>
        <w:rPr>
          <w:rFonts w:ascii="Calibri" w:eastAsia="Calibri" w:hAnsi="Calibri" w:cs="Calibri"/>
          <w:b/>
          <w:bCs/>
          <w:color w:val="000000"/>
          <w:sz w:val="20"/>
          <w:szCs w:val="20"/>
        </w:rPr>
        <w:t>Aplica incentivo de USD 10.00 incluido IGV.</w:t>
      </w:r>
    </w:p>
    <w:p w14:paraId="72D2EA41" w14:textId="77777777" w:rsidR="00DB609F" w:rsidRDefault="00000000">
      <w:pPr>
        <w:widowControl w:val="0"/>
        <w:numPr>
          <w:ilvl w:val="0"/>
          <w:numId w:val="1"/>
        </w:numPr>
        <w:pBdr>
          <w:top w:val="nil"/>
          <w:left w:val="nil"/>
          <w:bottom w:val="nil"/>
          <w:right w:val="nil"/>
          <w:between w:val="nil"/>
        </w:pBdr>
        <w:spacing w:after="0" w:line="240" w:lineRule="auto"/>
        <w:jc w:val="both"/>
        <w:rPr>
          <w:rFonts w:ascii="Calibri" w:eastAsia="Calibri" w:hAnsi="Calibri" w:cs="Calibri"/>
          <w:color w:val="000000"/>
          <w:sz w:val="20"/>
          <w:szCs w:val="20"/>
        </w:rPr>
      </w:pPr>
      <w:r>
        <w:rPr>
          <w:rFonts w:ascii="Calibri" w:eastAsia="Calibri" w:hAnsi="Calibri" w:cs="Calibri"/>
          <w:color w:val="000000"/>
          <w:sz w:val="20"/>
          <w:szCs w:val="20"/>
        </w:rPr>
        <w:t xml:space="preserve">Precios sujetos a cambios debido a la volatilidad monetaria del país de destino. </w:t>
      </w:r>
    </w:p>
    <w:p w14:paraId="2071A78B" w14:textId="29924E99" w:rsidR="00DB609F" w:rsidRDefault="00000000">
      <w:pPr>
        <w:widowControl w:val="0"/>
        <w:numPr>
          <w:ilvl w:val="0"/>
          <w:numId w:val="1"/>
        </w:numPr>
        <w:pBdr>
          <w:top w:val="nil"/>
          <w:left w:val="nil"/>
          <w:bottom w:val="nil"/>
          <w:right w:val="nil"/>
          <w:between w:val="nil"/>
        </w:pBdr>
        <w:spacing w:after="0" w:line="240" w:lineRule="auto"/>
        <w:rPr>
          <w:rFonts w:ascii="Calibri" w:eastAsia="Calibri" w:hAnsi="Calibri" w:cs="Calibri"/>
          <w:b/>
          <w:bCs/>
          <w:color w:val="000000"/>
          <w:sz w:val="20"/>
          <w:szCs w:val="20"/>
        </w:rPr>
      </w:pPr>
      <w:r>
        <w:rPr>
          <w:rFonts w:ascii="Calibri" w:eastAsia="Calibri" w:hAnsi="Calibri" w:cs="Calibri"/>
          <w:b/>
          <w:bCs/>
          <w:color w:val="000000"/>
          <w:sz w:val="20"/>
          <w:szCs w:val="20"/>
          <w:shd w:val="clear" w:color="auto" w:fill="FFC000"/>
        </w:rPr>
        <w:t xml:space="preserve">Programa válido para comprar hasta el 30 de </w:t>
      </w:r>
      <w:r w:rsidR="008C746B">
        <w:rPr>
          <w:rFonts w:ascii="Calibri" w:eastAsia="Calibri" w:hAnsi="Calibri" w:cs="Calibri"/>
          <w:b/>
          <w:bCs/>
          <w:color w:val="000000"/>
          <w:sz w:val="20"/>
          <w:szCs w:val="20"/>
          <w:shd w:val="clear" w:color="auto" w:fill="FFC000"/>
        </w:rPr>
        <w:t>septiembre</w:t>
      </w:r>
      <w:r>
        <w:rPr>
          <w:rFonts w:ascii="Calibri" w:eastAsia="Calibri" w:hAnsi="Calibri" w:cs="Calibri"/>
          <w:b/>
          <w:bCs/>
          <w:color w:val="000000"/>
          <w:sz w:val="20"/>
          <w:szCs w:val="20"/>
          <w:shd w:val="clear" w:color="auto" w:fill="FFC000"/>
        </w:rPr>
        <w:t xml:space="preserve"> del 2026 y/o hasta agotar el stock.</w:t>
      </w:r>
      <w:r>
        <w:rPr>
          <w:rFonts w:ascii="Calibri" w:eastAsia="Calibri" w:hAnsi="Calibri" w:cs="Calibri"/>
          <w:b/>
          <w:bCs/>
          <w:color w:val="000000"/>
          <w:sz w:val="20"/>
          <w:szCs w:val="20"/>
        </w:rPr>
        <w:t xml:space="preserve"> </w:t>
      </w:r>
    </w:p>
    <w:p w14:paraId="43353093" w14:textId="77777777" w:rsidR="00DB609F"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0000"/>
          <w:sz w:val="20"/>
          <w:szCs w:val="20"/>
        </w:rPr>
      </w:pPr>
      <w:r>
        <w:rPr>
          <w:rFonts w:ascii="Calibri" w:eastAsia="Calibri" w:hAnsi="Calibri" w:cs="Calibri"/>
          <w:color w:val="000000"/>
          <w:sz w:val="20"/>
          <w:szCs w:val="20"/>
        </w:rPr>
        <w:t>Tipo de cambio referencial en soles S/ 3.80.</w:t>
      </w:r>
    </w:p>
    <w:p w14:paraId="6A955044" w14:textId="77777777" w:rsidR="00DB609F"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0000"/>
          <w:sz w:val="20"/>
          <w:szCs w:val="20"/>
        </w:rPr>
      </w:pPr>
      <w:r>
        <w:rPr>
          <w:rFonts w:ascii="Calibri" w:eastAsia="Calibri" w:hAnsi="Calibri" w:cs="Calibri"/>
          <w:color w:val="000000"/>
          <w:sz w:val="20"/>
          <w:szCs w:val="20"/>
        </w:rPr>
        <w:t>Precios no son válidos para fechas festivas, feriados, eventos especiales.</w:t>
      </w:r>
    </w:p>
    <w:p w14:paraId="7D352AE0" w14:textId="77777777" w:rsidR="00DB609F" w:rsidRDefault="00DB609F">
      <w:pPr>
        <w:spacing w:after="0" w:line="240" w:lineRule="auto"/>
        <w:rPr>
          <w:rFonts w:ascii="Calibri" w:eastAsia="Calibri" w:hAnsi="Calibri" w:cs="Calibri"/>
          <w:sz w:val="20"/>
          <w:szCs w:val="20"/>
        </w:rPr>
      </w:pPr>
    </w:p>
    <w:p w14:paraId="7BBABBF9" w14:textId="77777777" w:rsidR="00DB609F" w:rsidRDefault="00000000">
      <w:pPr>
        <w:spacing w:after="0" w:line="240" w:lineRule="auto"/>
        <w:jc w:val="both"/>
        <w:rPr>
          <w:rFonts w:ascii="Calibri" w:eastAsia="Calibri" w:hAnsi="Calibri" w:cs="Calibri"/>
          <w:b/>
          <w:bCs/>
          <w:color w:val="000000"/>
          <w:sz w:val="20"/>
          <w:szCs w:val="20"/>
        </w:rPr>
      </w:pPr>
      <w:r>
        <w:rPr>
          <w:rFonts w:ascii="Calibri" w:eastAsia="Calibri" w:hAnsi="Calibri" w:cs="Calibri"/>
          <w:b/>
          <w:bCs/>
          <w:color w:val="000000"/>
          <w:sz w:val="20"/>
          <w:szCs w:val="20"/>
        </w:rPr>
        <w:t>POLÍTICA DE NIÑOS EN HOTEL Y OCUPACIÓN MÁXIMA</w:t>
      </w:r>
    </w:p>
    <w:p w14:paraId="45CA2F2D" w14:textId="77777777" w:rsidR="00DB609F"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0000"/>
          <w:sz w:val="20"/>
          <w:szCs w:val="20"/>
        </w:rPr>
      </w:pPr>
      <w:r>
        <w:rPr>
          <w:rFonts w:ascii="Calibri" w:eastAsia="Calibri" w:hAnsi="Calibri" w:cs="Calibri"/>
          <w:color w:val="000000"/>
          <w:sz w:val="20"/>
          <w:szCs w:val="20"/>
        </w:rPr>
        <w:t>Dependiendo del hotel política de cada hotel, CONSULTAR.</w:t>
      </w:r>
    </w:p>
    <w:p w14:paraId="7880A497" w14:textId="77777777" w:rsidR="00DB609F"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0000"/>
          <w:sz w:val="20"/>
          <w:szCs w:val="20"/>
        </w:rPr>
      </w:pPr>
      <w:r>
        <w:rPr>
          <w:rFonts w:ascii="Calibri" w:eastAsia="Calibri" w:hAnsi="Calibri" w:cs="Calibri"/>
          <w:color w:val="000000"/>
          <w:sz w:val="20"/>
          <w:szCs w:val="20"/>
        </w:rPr>
        <w:t xml:space="preserve">Las tarifas de </w:t>
      </w:r>
      <w:r>
        <w:rPr>
          <w:rFonts w:ascii="Calibri" w:eastAsia="Calibri" w:hAnsi="Calibri" w:cs="Calibri"/>
          <w:b/>
          <w:bCs/>
          <w:color w:val="000000"/>
          <w:sz w:val="20"/>
          <w:szCs w:val="20"/>
        </w:rPr>
        <w:t>CHD</w:t>
      </w:r>
      <w:r>
        <w:rPr>
          <w:rFonts w:ascii="Calibri" w:eastAsia="Calibri" w:hAnsi="Calibri" w:cs="Calibri"/>
          <w:color w:val="000000"/>
          <w:sz w:val="20"/>
          <w:szCs w:val="20"/>
        </w:rPr>
        <w:t xml:space="preserve"> (niños) aplica depende del hotel a reservar.</w:t>
      </w:r>
    </w:p>
    <w:p w14:paraId="7A372D7D" w14:textId="77777777" w:rsidR="00DB609F" w:rsidRDefault="00000000">
      <w:pPr>
        <w:numPr>
          <w:ilvl w:val="0"/>
          <w:numId w:val="1"/>
        </w:numPr>
        <w:pBdr>
          <w:top w:val="nil"/>
          <w:left w:val="nil"/>
          <w:bottom w:val="nil"/>
          <w:right w:val="nil"/>
          <w:between w:val="nil"/>
        </w:pBdr>
        <w:spacing w:after="0" w:line="240" w:lineRule="auto"/>
        <w:ind w:left="714" w:hanging="357"/>
        <w:jc w:val="both"/>
        <w:rPr>
          <w:rFonts w:ascii="Calibri" w:eastAsia="Calibri" w:hAnsi="Calibri" w:cs="Calibri"/>
          <w:color w:val="000000"/>
          <w:sz w:val="20"/>
          <w:szCs w:val="20"/>
        </w:rPr>
      </w:pPr>
      <w:r>
        <w:rPr>
          <w:rFonts w:ascii="Calibri" w:eastAsia="Calibri" w:hAnsi="Calibri" w:cs="Calibri"/>
          <w:color w:val="000000"/>
          <w:sz w:val="20"/>
          <w:szCs w:val="20"/>
        </w:rPr>
        <w:t>En fechas especiales, las políticas de cancelación y penalidades quedan sujetas a las condiciones establecidas por cada hotel.</w:t>
      </w:r>
    </w:p>
    <w:p w14:paraId="31D8FF56" w14:textId="77777777" w:rsidR="00DB609F" w:rsidRDefault="00DB609F">
      <w:pPr>
        <w:spacing w:after="0" w:line="240" w:lineRule="auto"/>
        <w:jc w:val="both"/>
        <w:rPr>
          <w:rFonts w:ascii="Calibri" w:eastAsia="Calibri" w:hAnsi="Calibri" w:cs="Calibri"/>
          <w:sz w:val="20"/>
          <w:szCs w:val="20"/>
        </w:rPr>
      </w:pPr>
    </w:p>
    <w:p w14:paraId="6CC84182" w14:textId="77777777" w:rsidR="00DB609F" w:rsidRDefault="00000000">
      <w:pPr>
        <w:spacing w:after="0" w:line="240" w:lineRule="auto"/>
        <w:rPr>
          <w:rFonts w:ascii="Calibri" w:eastAsia="Calibri" w:hAnsi="Calibri" w:cs="Calibri"/>
        </w:rPr>
      </w:pPr>
      <w:r>
        <w:rPr>
          <w:rFonts w:ascii="Calibri" w:eastAsia="Calibri" w:hAnsi="Calibri" w:cs="Calibri"/>
          <w:b/>
          <w:bCs/>
          <w:color w:val="000000"/>
          <w:sz w:val="20"/>
          <w:szCs w:val="20"/>
        </w:rPr>
        <w:t>CONDICIONES GENERALES</w:t>
      </w:r>
    </w:p>
    <w:p w14:paraId="59860C11" w14:textId="77777777" w:rsidR="00DB609F" w:rsidRDefault="00000000">
      <w:pPr>
        <w:numPr>
          <w:ilvl w:val="0"/>
          <w:numId w:val="2"/>
        </w:numPr>
        <w:spacing w:after="0" w:line="240" w:lineRule="auto"/>
        <w:jc w:val="both"/>
        <w:rPr>
          <w:rFonts w:ascii="Calibri" w:eastAsia="Calibri" w:hAnsi="Calibri" w:cs="Calibri"/>
          <w:sz w:val="20"/>
          <w:szCs w:val="20"/>
        </w:rPr>
      </w:pPr>
      <w:r>
        <w:rPr>
          <w:rFonts w:ascii="Calibri" w:eastAsia="Calibri" w:hAnsi="Calibri" w:cs="Calibri"/>
          <w:sz w:val="20"/>
          <w:szCs w:val="20"/>
        </w:rPr>
        <w:t>Tarifas sujetas a variación sin previo aviso.</w:t>
      </w:r>
    </w:p>
    <w:p w14:paraId="0689BB20" w14:textId="77777777" w:rsidR="00DB609F" w:rsidRDefault="00000000">
      <w:pPr>
        <w:numPr>
          <w:ilvl w:val="0"/>
          <w:numId w:val="2"/>
        </w:numPr>
        <w:spacing w:after="0" w:line="240" w:lineRule="auto"/>
        <w:jc w:val="both"/>
        <w:rPr>
          <w:rFonts w:ascii="Calibri" w:eastAsia="Calibri" w:hAnsi="Calibri" w:cs="Calibri"/>
          <w:color w:val="7030A0"/>
          <w:sz w:val="20"/>
          <w:szCs w:val="20"/>
        </w:rPr>
      </w:pPr>
      <w:r>
        <w:rPr>
          <w:rFonts w:ascii="Calibri" w:eastAsia="Calibri" w:hAnsi="Calibri" w:cs="Calibri"/>
          <w:b/>
          <w:bCs/>
          <w:color w:val="7030A0"/>
          <w:sz w:val="20"/>
          <w:szCs w:val="20"/>
        </w:rPr>
        <w:t xml:space="preserve">ROOM TAX: </w:t>
      </w:r>
      <w:r>
        <w:rPr>
          <w:rFonts w:ascii="Calibri" w:eastAsia="Calibri" w:hAnsi="Calibri" w:cs="Calibri"/>
          <w:color w:val="7030A0"/>
          <w:sz w:val="20"/>
          <w:szCs w:val="20"/>
        </w:rPr>
        <w:t>USD 1.50 por pax por día (</w:t>
      </w:r>
      <w:r>
        <w:rPr>
          <w:rFonts w:ascii="Calibri" w:eastAsia="Calibri" w:hAnsi="Calibri" w:cs="Calibri"/>
          <w:color w:val="7030A0"/>
          <w:sz w:val="20"/>
          <w:szCs w:val="20"/>
          <w:u w:val="single"/>
        </w:rPr>
        <w:t>no es obligatorio</w:t>
      </w:r>
      <w:r>
        <w:rPr>
          <w:rFonts w:ascii="Calibri" w:eastAsia="Calibri" w:hAnsi="Calibri" w:cs="Calibri"/>
          <w:color w:val="7030A0"/>
          <w:sz w:val="20"/>
          <w:szCs w:val="20"/>
        </w:rPr>
        <w:t>) el pasajero necesita informar al momento de su salida que no desea pagar y tiene que firmar un documento.</w:t>
      </w:r>
    </w:p>
    <w:p w14:paraId="6CDC7105" w14:textId="77777777" w:rsidR="00DB609F" w:rsidRDefault="00000000">
      <w:pPr>
        <w:numPr>
          <w:ilvl w:val="0"/>
          <w:numId w:val="2"/>
        </w:numPr>
        <w:spacing w:after="0" w:line="240" w:lineRule="auto"/>
        <w:jc w:val="both"/>
        <w:rPr>
          <w:rFonts w:ascii="Calibri" w:eastAsia="Calibri" w:hAnsi="Calibri" w:cs="Calibri"/>
          <w:color w:val="000000"/>
          <w:sz w:val="20"/>
          <w:szCs w:val="20"/>
        </w:rPr>
      </w:pPr>
      <w:r>
        <w:rPr>
          <w:rFonts w:ascii="Calibri" w:eastAsia="Calibri" w:hAnsi="Calibri" w:cs="Calibri"/>
          <w:color w:val="000000"/>
          <w:sz w:val="20"/>
          <w:szCs w:val="20"/>
        </w:rPr>
        <w:t xml:space="preserve">Observación: 24,25,31/12 y 01/01 no se operan los tours y/o traslados. </w:t>
      </w:r>
    </w:p>
    <w:p w14:paraId="5FE8C812" w14:textId="77777777" w:rsidR="00DB609F" w:rsidRDefault="00000000">
      <w:pPr>
        <w:numPr>
          <w:ilvl w:val="0"/>
          <w:numId w:val="2"/>
        </w:numPr>
        <w:spacing w:after="0" w:line="240" w:lineRule="auto"/>
        <w:jc w:val="both"/>
        <w:rPr>
          <w:rFonts w:ascii="Calibri" w:eastAsia="Calibri" w:hAnsi="Calibri" w:cs="Calibri"/>
          <w:sz w:val="20"/>
          <w:szCs w:val="20"/>
        </w:rPr>
      </w:pPr>
      <w:r>
        <w:rPr>
          <w:rFonts w:ascii="Calibri" w:eastAsia="Calibri" w:hAnsi="Calibri" w:cs="Calibri"/>
          <w:sz w:val="20"/>
          <w:szCs w:val="20"/>
        </w:rPr>
        <w:lastRenderedPageBreak/>
        <w:t>"El hotel" se reserva el derecho de asignar la ubicación de las habitaciones solicitadas, de acuerdo con la disponibilidad y a la llegada del huésped.</w:t>
      </w:r>
    </w:p>
    <w:p w14:paraId="0050531A" w14:textId="77777777" w:rsidR="00DB609F" w:rsidRDefault="00000000">
      <w:pPr>
        <w:numPr>
          <w:ilvl w:val="0"/>
          <w:numId w:val="2"/>
        </w:numPr>
        <w:spacing w:after="0" w:line="240" w:lineRule="auto"/>
        <w:jc w:val="both"/>
        <w:rPr>
          <w:rFonts w:ascii="Calibri" w:eastAsia="Calibri" w:hAnsi="Calibri" w:cs="Calibri"/>
          <w:sz w:val="20"/>
          <w:szCs w:val="20"/>
        </w:rPr>
      </w:pPr>
      <w:r>
        <w:rPr>
          <w:rFonts w:ascii="Calibri" w:eastAsia="Calibri" w:hAnsi="Calibri" w:cs="Calibri"/>
          <w:sz w:val="20"/>
          <w:szCs w:val="20"/>
        </w:rPr>
        <w:t>Indicar edades de CHD en la solicitud de reserva, de estar permitidos.</w:t>
      </w:r>
    </w:p>
    <w:p w14:paraId="2490C9E3" w14:textId="77777777" w:rsidR="00DB609F" w:rsidRDefault="00000000">
      <w:pPr>
        <w:numPr>
          <w:ilvl w:val="0"/>
          <w:numId w:val="2"/>
        </w:numPr>
        <w:spacing w:after="0" w:line="240" w:lineRule="auto"/>
        <w:jc w:val="both"/>
        <w:rPr>
          <w:rFonts w:ascii="Calibri" w:eastAsia="Calibri" w:hAnsi="Calibri" w:cs="Calibri"/>
          <w:sz w:val="20"/>
          <w:szCs w:val="20"/>
        </w:rPr>
      </w:pPr>
      <w:r>
        <w:rPr>
          <w:rFonts w:ascii="Calibri" w:eastAsia="Calibri" w:hAnsi="Calibri" w:cs="Calibri"/>
          <w:sz w:val="20"/>
          <w:szCs w:val="20"/>
        </w:rPr>
        <w:t>Servicios están inafectos al IGV por prestarse en el exterior, en caso de desear facturas por los servicios se tendrá que aplicar el IGV correspondiente.</w:t>
      </w:r>
    </w:p>
    <w:p w14:paraId="619DE135" w14:textId="77777777" w:rsidR="00DB609F" w:rsidRDefault="00000000">
      <w:pPr>
        <w:numPr>
          <w:ilvl w:val="0"/>
          <w:numId w:val="2"/>
        </w:numPr>
        <w:spacing w:after="0" w:line="240" w:lineRule="auto"/>
        <w:jc w:val="both"/>
        <w:rPr>
          <w:rFonts w:ascii="Calibri" w:eastAsia="Calibri" w:hAnsi="Calibri" w:cs="Calibri"/>
          <w:sz w:val="20"/>
          <w:szCs w:val="20"/>
        </w:rPr>
      </w:pPr>
      <w:r>
        <w:rPr>
          <w:rFonts w:ascii="Calibri" w:eastAsia="Calibri" w:hAnsi="Calibri" w:cs="Calibri"/>
          <w:sz w:val="20"/>
          <w:szCs w:val="20"/>
        </w:rPr>
        <w:t>Los traslados incluidos en los programas son en base a servicio regular, es decir en base a grupos de pasajeros por destino. El pasajero debe de tener en cuenta que todos los traslados de llegada y salida del aeropuerto, hotel y las excursiones, deberá de esperar al transportista, en el lugar indicado y horario establecido (la información de horarios se les comunicará en el destino final). Si esto no sucediera el transportista no está en la obligación de esperar o buscar al pasajero y continuará con su ruta programada. Por lo tanto, si el pasajero no cumple con los horarios establecidos y no accede a su servicio, no es responsabilidad del transportista; ni está sujeto a reclamaciones o reembolsos hacia la entidad prestadora del servicio.</w:t>
      </w:r>
    </w:p>
    <w:p w14:paraId="00D58B05" w14:textId="77777777" w:rsidR="00DB609F" w:rsidRDefault="00000000">
      <w:pPr>
        <w:numPr>
          <w:ilvl w:val="0"/>
          <w:numId w:val="2"/>
        </w:numPr>
        <w:spacing w:after="0" w:line="240" w:lineRule="auto"/>
        <w:jc w:val="both"/>
        <w:rPr>
          <w:rFonts w:ascii="Calibri" w:eastAsia="Calibri" w:hAnsi="Calibri" w:cs="Calibri"/>
          <w:sz w:val="20"/>
          <w:szCs w:val="20"/>
        </w:rPr>
      </w:pPr>
      <w:r>
        <w:rPr>
          <w:rFonts w:ascii="Calibri" w:eastAsia="Calibri" w:hAnsi="Calibri" w:cs="Calibri"/>
          <w:sz w:val="20"/>
          <w:szCs w:val="20"/>
        </w:rPr>
        <w:t>Las propinas no están incluidas en ningún servicio que ofrecemos. Al requerir servicios de maleteros o cualquier servicio adicional, las propinas son obligatorias.</w:t>
      </w:r>
    </w:p>
    <w:p w14:paraId="1B42ED59" w14:textId="77777777" w:rsidR="00DB609F" w:rsidRDefault="00000000">
      <w:pPr>
        <w:numPr>
          <w:ilvl w:val="0"/>
          <w:numId w:val="2"/>
        </w:numPr>
        <w:spacing w:after="0" w:line="240" w:lineRule="auto"/>
        <w:jc w:val="both"/>
        <w:rPr>
          <w:rFonts w:ascii="Calibri" w:eastAsia="Calibri" w:hAnsi="Calibri" w:cs="Calibri"/>
          <w:sz w:val="20"/>
          <w:szCs w:val="20"/>
        </w:rPr>
      </w:pPr>
      <w:r>
        <w:rPr>
          <w:rFonts w:ascii="Calibri" w:eastAsia="Calibri" w:hAnsi="Calibri" w:cs="Calibri"/>
          <w:sz w:val="20"/>
          <w:szCs w:val="20"/>
        </w:rPr>
        <w:t>La empresa no reconocerá derecho de devolución alguno, por el uso de servicios de terceros ajenos al servicio contratado, que no hayan sido autorizados previamente por escrito por la empresa.</w:t>
      </w:r>
    </w:p>
    <w:p w14:paraId="71984174" w14:textId="77777777" w:rsidR="00DB609F" w:rsidRDefault="00000000">
      <w:pPr>
        <w:numPr>
          <w:ilvl w:val="0"/>
          <w:numId w:val="2"/>
        </w:numPr>
        <w:spacing w:after="0" w:line="240" w:lineRule="auto"/>
        <w:jc w:val="both"/>
        <w:rPr>
          <w:rFonts w:ascii="Calibri" w:eastAsia="Calibri" w:hAnsi="Calibri" w:cs="Calibri"/>
          <w:sz w:val="20"/>
          <w:szCs w:val="20"/>
        </w:rPr>
      </w:pPr>
      <w:r>
        <w:rPr>
          <w:rFonts w:ascii="Calibri" w:eastAsia="Calibri" w:hAnsi="Calibri" w:cs="Calibri"/>
          <w:sz w:val="20"/>
          <w:szCs w:val="20"/>
        </w:rPr>
        <w:t>Estadía mínima requerida de 03 noches.</w:t>
      </w:r>
    </w:p>
    <w:p w14:paraId="7913E77A" w14:textId="77777777" w:rsidR="00DB609F" w:rsidRDefault="00000000">
      <w:pPr>
        <w:numPr>
          <w:ilvl w:val="0"/>
          <w:numId w:val="2"/>
        </w:numPr>
        <w:spacing w:after="0" w:line="240" w:lineRule="auto"/>
        <w:jc w:val="both"/>
        <w:rPr>
          <w:rFonts w:ascii="Calibri" w:eastAsia="Calibri" w:hAnsi="Calibri" w:cs="Calibri"/>
          <w:sz w:val="20"/>
          <w:szCs w:val="20"/>
        </w:rPr>
      </w:pPr>
      <w:r>
        <w:rPr>
          <w:rFonts w:ascii="Calibri" w:eastAsia="Calibri" w:hAnsi="Calibri" w:cs="Calibri"/>
          <w:sz w:val="20"/>
          <w:szCs w:val="20"/>
        </w:rPr>
        <w:t xml:space="preserve">Las reservas aéreas tienen que ser hechas por el counter de </w:t>
      </w:r>
      <w:r>
        <w:rPr>
          <w:rFonts w:ascii="Calibri" w:eastAsia="Calibri" w:hAnsi="Calibri" w:cs="Calibri"/>
          <w:b/>
          <w:bCs/>
          <w:color w:val="C00000"/>
          <w:sz w:val="20"/>
          <w:szCs w:val="20"/>
        </w:rPr>
        <w:t>CHECK IN MAYORISTA DE VIAJES</w:t>
      </w:r>
      <w:r>
        <w:rPr>
          <w:rFonts w:ascii="Calibri" w:eastAsia="Calibri" w:hAnsi="Calibri" w:cs="Calibri"/>
          <w:sz w:val="20"/>
          <w:szCs w:val="20"/>
        </w:rPr>
        <w:t>, consultar disponibilidad.</w:t>
      </w:r>
    </w:p>
    <w:p w14:paraId="0BA41DF2" w14:textId="77777777" w:rsidR="00DB609F" w:rsidRDefault="00000000">
      <w:pPr>
        <w:numPr>
          <w:ilvl w:val="0"/>
          <w:numId w:val="2"/>
        </w:numPr>
        <w:spacing w:after="0" w:line="240" w:lineRule="auto"/>
        <w:jc w:val="both"/>
        <w:rPr>
          <w:rFonts w:ascii="Calibri" w:eastAsia="Calibri" w:hAnsi="Calibri" w:cs="Calibri"/>
          <w:sz w:val="20"/>
          <w:szCs w:val="20"/>
        </w:rPr>
      </w:pPr>
      <w:r>
        <w:rPr>
          <w:rFonts w:ascii="Calibri" w:eastAsia="Calibri" w:hAnsi="Calibri" w:cs="Calibri"/>
          <w:sz w:val="20"/>
          <w:szCs w:val="20"/>
        </w:rPr>
        <w:t>Tarifas aplican solo para peruanos residentes en Perú y extranjeros que no visiten su país de nacimiento.</w:t>
      </w:r>
    </w:p>
    <w:p w14:paraId="321D92AC" w14:textId="77777777" w:rsidR="00DB609F" w:rsidRDefault="00000000">
      <w:pPr>
        <w:numPr>
          <w:ilvl w:val="0"/>
          <w:numId w:val="2"/>
        </w:numPr>
        <w:spacing w:after="0" w:line="240" w:lineRule="auto"/>
        <w:jc w:val="both"/>
        <w:rPr>
          <w:rFonts w:ascii="Calibri" w:eastAsia="Calibri" w:hAnsi="Calibri" w:cs="Calibri"/>
          <w:sz w:val="20"/>
          <w:szCs w:val="20"/>
        </w:rPr>
      </w:pPr>
      <w:r>
        <w:rPr>
          <w:rFonts w:ascii="Calibri" w:eastAsia="Calibri" w:hAnsi="Calibri" w:cs="Calibri"/>
          <w:sz w:val="20"/>
          <w:szCs w:val="20"/>
        </w:rPr>
        <w:t>Al momento de tomar la reserva deberán presentar: Copia del DNI, Carné de Extranjería o pasaporte, sin excepciones. Todos los pasajeros extranjeros deben tener un boleto de salida de Perú. En caso no se cumplan los requisitos mencionados, se podrá negar el embarque o se cobrara al pasajero un nuevo boleto ida y vuelta con tarifa publicada y en la clase disponible del día del vuelo.</w:t>
      </w:r>
    </w:p>
    <w:p w14:paraId="3390AE72" w14:textId="77777777" w:rsidR="00DB609F" w:rsidRDefault="00000000">
      <w:pPr>
        <w:numPr>
          <w:ilvl w:val="0"/>
          <w:numId w:val="2"/>
        </w:numPr>
        <w:spacing w:after="0" w:line="240" w:lineRule="auto"/>
        <w:jc w:val="both"/>
        <w:rPr>
          <w:rFonts w:ascii="Calibri" w:eastAsia="Calibri" w:hAnsi="Calibri" w:cs="Calibri"/>
          <w:sz w:val="20"/>
          <w:szCs w:val="20"/>
        </w:rPr>
      </w:pPr>
      <w:r>
        <w:rPr>
          <w:rFonts w:ascii="Calibri" w:eastAsia="Calibri" w:hAnsi="Calibri" w:cs="Calibri"/>
          <w:sz w:val="20"/>
          <w:szCs w:val="20"/>
        </w:rPr>
        <w:t>Es necesario, siempre, verificar el peso de la maleta permitido por la línea aérea y en caso de tener alguna conexión también tomar previsiones.</w:t>
      </w:r>
    </w:p>
    <w:p w14:paraId="50811CB6" w14:textId="77777777" w:rsidR="00DB609F" w:rsidRDefault="00000000">
      <w:pPr>
        <w:numPr>
          <w:ilvl w:val="0"/>
          <w:numId w:val="2"/>
        </w:numPr>
        <w:spacing w:after="0" w:line="240" w:lineRule="auto"/>
        <w:jc w:val="both"/>
        <w:rPr>
          <w:rFonts w:ascii="Calibri" w:eastAsia="Calibri" w:hAnsi="Calibri" w:cs="Calibri"/>
          <w:sz w:val="20"/>
          <w:szCs w:val="20"/>
        </w:rPr>
      </w:pPr>
      <w:r>
        <w:rPr>
          <w:rFonts w:ascii="Calibri" w:eastAsia="Calibri" w:hAnsi="Calibri" w:cs="Calibri"/>
          <w:sz w:val="20"/>
          <w:szCs w:val="20"/>
        </w:rPr>
        <w:t>Esta oferta no puede ser combinada, ni acumulable con ninguna otra oferta y/o promoción especial.</w:t>
      </w:r>
    </w:p>
    <w:p w14:paraId="04374F08" w14:textId="77777777" w:rsidR="00DB609F"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0000"/>
          <w:sz w:val="20"/>
          <w:szCs w:val="20"/>
        </w:rPr>
      </w:pPr>
      <w:r>
        <w:rPr>
          <w:rFonts w:ascii="Calibri" w:eastAsia="Calibri" w:hAnsi="Calibri" w:cs="Calibri"/>
          <w:color w:val="000000"/>
          <w:sz w:val="20"/>
          <w:szCs w:val="20"/>
        </w:rPr>
        <w:t xml:space="preserve">Precios no válidos para grupos, no reembolsables, no endosables ni transferibles. </w:t>
      </w:r>
    </w:p>
    <w:p w14:paraId="58DFA25F" w14:textId="77777777" w:rsidR="00DB609F"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0000"/>
          <w:sz w:val="20"/>
          <w:szCs w:val="20"/>
        </w:rPr>
      </w:pPr>
      <w:r>
        <w:rPr>
          <w:rFonts w:ascii="Calibri" w:eastAsia="Calibri" w:hAnsi="Calibri" w:cs="Calibri"/>
          <w:color w:val="000000"/>
          <w:sz w:val="20"/>
          <w:szCs w:val="20"/>
        </w:rPr>
        <w:t>No aplica para fechas festivas, congresos, ni feriados.</w:t>
      </w:r>
    </w:p>
    <w:p w14:paraId="166506C2" w14:textId="3DFAA6AE" w:rsidR="00DB609F" w:rsidRDefault="00000000">
      <w:pPr>
        <w:numPr>
          <w:ilvl w:val="0"/>
          <w:numId w:val="2"/>
        </w:numPr>
        <w:pBdr>
          <w:top w:val="nil"/>
          <w:left w:val="nil"/>
          <w:bottom w:val="nil"/>
          <w:right w:val="nil"/>
          <w:between w:val="nil"/>
        </w:pBdr>
        <w:spacing w:after="0" w:line="240" w:lineRule="auto"/>
        <w:jc w:val="both"/>
        <w:rPr>
          <w:rFonts w:ascii="Calibri" w:eastAsia="Calibri" w:hAnsi="Calibri" w:cs="Calibri"/>
          <w:b/>
          <w:bCs/>
          <w:color w:val="000000"/>
          <w:sz w:val="20"/>
          <w:szCs w:val="20"/>
        </w:rPr>
      </w:pPr>
      <w:r>
        <w:rPr>
          <w:rFonts w:ascii="Calibri" w:eastAsia="Calibri" w:hAnsi="Calibri" w:cs="Calibri"/>
          <w:b/>
          <w:bCs/>
          <w:color w:val="000000"/>
          <w:sz w:val="20"/>
          <w:szCs w:val="20"/>
        </w:rPr>
        <w:t xml:space="preserve">Programas actualizados al </w:t>
      </w:r>
      <w:r w:rsidR="008C746B">
        <w:rPr>
          <w:rFonts w:ascii="Calibri" w:eastAsia="Calibri" w:hAnsi="Calibri" w:cs="Calibri"/>
          <w:b/>
          <w:bCs/>
          <w:color w:val="000000"/>
          <w:sz w:val="20"/>
          <w:szCs w:val="20"/>
        </w:rPr>
        <w:t>12 de agosto</w:t>
      </w:r>
      <w:r>
        <w:rPr>
          <w:rFonts w:ascii="Calibri" w:eastAsia="Calibri" w:hAnsi="Calibri" w:cs="Calibri"/>
          <w:b/>
          <w:bCs/>
          <w:color w:val="000000"/>
          <w:sz w:val="20"/>
          <w:szCs w:val="20"/>
        </w:rPr>
        <w:t xml:space="preserve"> del 2026.</w:t>
      </w:r>
    </w:p>
    <w:p w14:paraId="3CC0F7B3" w14:textId="77777777" w:rsidR="00DB609F"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0000"/>
        </w:rPr>
      </w:pPr>
      <w:r>
        <w:rPr>
          <w:rFonts w:ascii="Calibri" w:eastAsia="Calibri" w:hAnsi="Calibri" w:cs="Calibri"/>
          <w:color w:val="000000"/>
          <w:sz w:val="20"/>
          <w:szCs w:val="20"/>
        </w:rPr>
        <w:t>Material exclusivo para agencias de viajes.</w:t>
      </w:r>
    </w:p>
    <w:sectPr w:rsidR="00DB609F">
      <w:headerReference w:type="default" r:id="rId9"/>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4D6B1" w14:textId="77777777" w:rsidR="00FD27A2" w:rsidRDefault="00FD27A2">
      <w:pPr>
        <w:spacing w:after="0" w:line="240" w:lineRule="auto"/>
      </w:pPr>
      <w:r>
        <w:separator/>
      </w:r>
    </w:p>
  </w:endnote>
  <w:endnote w:type="continuationSeparator" w:id="0">
    <w:p w14:paraId="0ADE5CF5" w14:textId="77777777" w:rsidR="00FD27A2" w:rsidRDefault="00FD27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E439476E-2E42-4096-BB08-534E4722B958}"/>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321E98EA-3E7E-496D-A93C-73A902911331}"/>
    <w:embedItalic r:id="rId3" w:fontKey="{C70ADE84-11E3-4DF6-AC2F-2D40A8B9B679}"/>
  </w:font>
  <w:font w:name="Play">
    <w:charset w:val="00"/>
    <w:family w:val="auto"/>
    <w:pitch w:val="default"/>
    <w:embedRegular r:id="rId4" w:fontKey="{A6AFAC00-AD0F-4E8F-8DCF-69BFE37EA46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5" w:fontKey="{48EBA4DF-6710-4990-BE51-C014C223A20A}"/>
  </w:font>
  <w:font w:name="Calibri">
    <w:panose1 w:val="020F0502020204030204"/>
    <w:charset w:val="00"/>
    <w:family w:val="swiss"/>
    <w:pitch w:val="variable"/>
    <w:sig w:usb0="E4002EFF" w:usb1="C200247B" w:usb2="00000009" w:usb3="00000000" w:csb0="000001FF" w:csb1="00000000"/>
    <w:embedRegular r:id="rId6" w:fontKey="{0240EA8F-9D37-4099-9B99-ABAF5B7A6879}"/>
    <w:embedBold r:id="rId7" w:fontKey="{6088226C-D983-4710-8D62-E116BCA63FB0}"/>
  </w:font>
  <w:font w:name="Verdana">
    <w:panose1 w:val="020B0604030504040204"/>
    <w:charset w:val="00"/>
    <w:family w:val="swiss"/>
    <w:pitch w:val="variable"/>
    <w:sig w:usb0="A00006FF" w:usb1="4000205B" w:usb2="00000010" w:usb3="00000000" w:csb0="0000019F" w:csb1="00000000"/>
    <w:embedRegular r:id="rId8" w:fontKey="{42450FEB-05BA-4774-9720-E348C1269C4F}"/>
  </w:font>
  <w:font w:name="Tahoma">
    <w:panose1 w:val="020B0604030504040204"/>
    <w:charset w:val="00"/>
    <w:family w:val="swiss"/>
    <w:pitch w:val="variable"/>
    <w:sig w:usb0="E1002EFF" w:usb1="C000605B" w:usb2="00000029" w:usb3="00000000" w:csb0="000101FF" w:csb1="00000000"/>
    <w:embedRegular r:id="rId9" w:fontKey="{B74ADEBF-E90E-4367-AED6-FDA83ED67469}"/>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AFB78" w14:textId="77777777" w:rsidR="00FD27A2" w:rsidRDefault="00FD27A2">
      <w:pPr>
        <w:spacing w:after="0" w:line="240" w:lineRule="auto"/>
      </w:pPr>
      <w:r>
        <w:separator/>
      </w:r>
    </w:p>
  </w:footnote>
  <w:footnote w:type="continuationSeparator" w:id="0">
    <w:p w14:paraId="2FCB9E5F" w14:textId="77777777" w:rsidR="00FD27A2" w:rsidRDefault="00FD27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67280" w14:textId="77777777" w:rsidR="00DB609F" w:rsidRDefault="00000000">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58240" behindDoc="0" locked="0" layoutInCell="1" hidden="0" allowOverlap="1" wp14:anchorId="23866205" wp14:editId="756B2318">
          <wp:simplePos x="0" y="0"/>
          <wp:positionH relativeFrom="column">
            <wp:posOffset>-1272538</wp:posOffset>
          </wp:positionH>
          <wp:positionV relativeFrom="paragraph">
            <wp:posOffset>-686433</wp:posOffset>
          </wp:positionV>
          <wp:extent cx="2895600" cy="1028700"/>
          <wp:effectExtent l="0" t="0" r="0" b="0"/>
          <wp:wrapNone/>
          <wp:docPr id="11" name="image1.jpg" descr="Interfaz de usuario gráfica&#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0" name="image1.jpg" descr="Interfaz de usuario gráfica&#10;&#10;Descripción generada automáticamente con confianza baja"/>
                  <pic:cNvPicPr preferRelativeResize="0"/>
                </pic:nvPicPr>
                <pic:blipFill>
                  <a:blip r:embed="rId1"/>
                  <a:srcRect l="252" t="764" r="61409" b="16666"/>
                  <a:stretch>
                    <a:fillRect/>
                  </a:stretch>
                </pic:blipFill>
                <pic:spPr>
                  <a:xfrm>
                    <a:off x="0" y="0"/>
                    <a:ext cx="2895600" cy="10287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9143A8"/>
    <w:multiLevelType w:val="multilevel"/>
    <w:tmpl w:val="8B525BA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8D27EC5"/>
    <w:multiLevelType w:val="multilevel"/>
    <w:tmpl w:val="5726BF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81D6AED"/>
    <w:multiLevelType w:val="multilevel"/>
    <w:tmpl w:val="8EB663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97013090">
    <w:abstractNumId w:val="1"/>
  </w:num>
  <w:num w:numId="2" w16cid:durableId="307173748">
    <w:abstractNumId w:val="2"/>
  </w:num>
  <w:num w:numId="3" w16cid:durableId="712075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09F"/>
    <w:rsid w:val="00412A10"/>
    <w:rsid w:val="004C3C9B"/>
    <w:rsid w:val="00562F12"/>
    <w:rsid w:val="00584BFB"/>
    <w:rsid w:val="007B1C57"/>
    <w:rsid w:val="008C746B"/>
    <w:rsid w:val="00CB0C15"/>
    <w:rsid w:val="00DB609F"/>
    <w:rsid w:val="00FD27A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1BA05"/>
  <w15:docId w15:val="{254BFE20-4583-41D1-A9DE-93D9DE941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s-PE" w:eastAsia="es-P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E23B7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23B7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23B7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table" w:customStyle="1" w:styleId="TableNormal0">
    <w:name w:val="TableNormal"/>
    <w:tblPr>
      <w:tblCellMar>
        <w:top w:w="0" w:type="dxa"/>
        <w:left w:w="0" w:type="dxa"/>
        <w:bottom w:w="0" w:type="dxa"/>
        <w:right w:w="0" w:type="dxa"/>
      </w:tblCellMar>
    </w:tblPr>
  </w:style>
  <w:style w:type="character" w:customStyle="1" w:styleId="Ttulo1Car">
    <w:name w:val="Título 1 Car"/>
    <w:basedOn w:val="Fuentedeprrafopredeter"/>
    <w:uiPriority w:val="9"/>
    <w:rsid w:val="00E23B7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E23B7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E23B7E"/>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E23B7E"/>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E23B7E"/>
    <w:rPr>
      <w:rFonts w:eastAsiaTheme="majorEastAsia" w:cstheme="majorBidi"/>
      <w:color w:val="0F4761" w:themeColor="accent1" w:themeShade="BF"/>
    </w:rPr>
  </w:style>
  <w:style w:type="character" w:customStyle="1" w:styleId="Ttulo6Car">
    <w:name w:val="Título 6 Car"/>
    <w:basedOn w:val="Fuentedeprrafopredeter"/>
    <w:uiPriority w:val="9"/>
    <w:semiHidden/>
    <w:rsid w:val="00E23B7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23B7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23B7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23B7E"/>
    <w:rPr>
      <w:rFonts w:eastAsiaTheme="majorEastAsia" w:cstheme="majorBidi"/>
      <w:color w:val="272727" w:themeColor="text1" w:themeTint="D8"/>
    </w:rPr>
  </w:style>
  <w:style w:type="character" w:customStyle="1" w:styleId="TtuloCar">
    <w:name w:val="Título Car"/>
    <w:basedOn w:val="Fuentedeprrafopredeter"/>
    <w:uiPriority w:val="10"/>
    <w:rsid w:val="00E23B7E"/>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E23B7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23B7E"/>
    <w:pPr>
      <w:spacing w:before="160"/>
      <w:jc w:val="center"/>
    </w:pPr>
    <w:rPr>
      <w:i/>
      <w:iCs/>
      <w:color w:val="404040" w:themeColor="text1" w:themeTint="BF"/>
    </w:rPr>
  </w:style>
  <w:style w:type="character" w:customStyle="1" w:styleId="CitaCar">
    <w:name w:val="Cita Car"/>
    <w:basedOn w:val="Fuentedeprrafopredeter"/>
    <w:link w:val="Cita"/>
    <w:uiPriority w:val="29"/>
    <w:rsid w:val="00E23B7E"/>
    <w:rPr>
      <w:i/>
      <w:iCs/>
      <w:color w:val="404040" w:themeColor="text1" w:themeTint="BF"/>
    </w:rPr>
  </w:style>
  <w:style w:type="paragraph" w:styleId="Prrafodelista">
    <w:name w:val="List Paragraph"/>
    <w:basedOn w:val="Normal"/>
    <w:uiPriority w:val="34"/>
    <w:qFormat/>
    <w:rsid w:val="00E23B7E"/>
    <w:pPr>
      <w:ind w:left="720"/>
      <w:contextualSpacing/>
    </w:pPr>
  </w:style>
  <w:style w:type="character" w:styleId="nfasisintenso">
    <w:name w:val="Intense Emphasis"/>
    <w:basedOn w:val="Fuentedeprrafopredeter"/>
    <w:uiPriority w:val="21"/>
    <w:qFormat/>
    <w:rsid w:val="00E23B7E"/>
    <w:rPr>
      <w:i/>
      <w:iCs/>
      <w:color w:val="0F4761" w:themeColor="accent1" w:themeShade="BF"/>
    </w:rPr>
  </w:style>
  <w:style w:type="paragraph" w:styleId="Citadestacada">
    <w:name w:val="Intense Quote"/>
    <w:basedOn w:val="Normal"/>
    <w:next w:val="Normal"/>
    <w:link w:val="CitadestacadaCar"/>
    <w:uiPriority w:val="30"/>
    <w:qFormat/>
    <w:rsid w:val="00E23B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23B7E"/>
    <w:rPr>
      <w:i/>
      <w:iCs/>
      <w:color w:val="0F4761" w:themeColor="accent1" w:themeShade="BF"/>
    </w:rPr>
  </w:style>
  <w:style w:type="character" w:styleId="Referenciaintensa">
    <w:name w:val="Intense Reference"/>
    <w:basedOn w:val="Fuentedeprrafopredeter"/>
    <w:uiPriority w:val="32"/>
    <w:qFormat/>
    <w:rsid w:val="00E23B7E"/>
    <w:rPr>
      <w:b/>
      <w:bCs/>
      <w:smallCaps/>
      <w:color w:val="0F4761" w:themeColor="accent1" w:themeShade="BF"/>
      <w:spacing w:val="5"/>
    </w:rPr>
  </w:style>
  <w:style w:type="character" w:customStyle="1" w:styleId="fSubTitle">
    <w:name w:val="fSubTitle"/>
    <w:rsid w:val="00E23B7E"/>
    <w:rPr>
      <w:rFonts w:ascii="Calibri" w:eastAsia="Calibri" w:hAnsi="Calibri" w:cs="Calibri" w:hint="default"/>
      <w:b/>
      <w:bCs/>
      <w:color w:val="343A40"/>
      <w:sz w:val="20"/>
      <w:szCs w:val="20"/>
    </w:rPr>
  </w:style>
  <w:style w:type="paragraph" w:customStyle="1" w:styleId="pList">
    <w:name w:val="pList"/>
    <w:basedOn w:val="Normal"/>
    <w:rsid w:val="00E23B7E"/>
    <w:pPr>
      <w:spacing w:after="0" w:line="192" w:lineRule="auto"/>
    </w:pPr>
    <w:rPr>
      <w:rFonts w:ascii="Calibri" w:eastAsia="Calibri" w:hAnsi="Calibri" w:cs="Calibri"/>
      <w:sz w:val="20"/>
      <w:szCs w:val="20"/>
    </w:rPr>
  </w:style>
  <w:style w:type="character" w:customStyle="1" w:styleId="fList">
    <w:name w:val="fList"/>
    <w:rsid w:val="00E23B7E"/>
    <w:rPr>
      <w:rFonts w:ascii="Calibri" w:eastAsia="Calibri" w:hAnsi="Calibri" w:cs="Calibri" w:hint="default"/>
      <w:color w:val="5A5A5A"/>
      <w:sz w:val="20"/>
      <w:szCs w:val="20"/>
    </w:rPr>
  </w:style>
  <w:style w:type="paragraph" w:customStyle="1" w:styleId="ListParagraph2">
    <w:name w:val="List Paragraph2"/>
    <w:basedOn w:val="Normal"/>
    <w:rsid w:val="00E23B7E"/>
    <w:pPr>
      <w:spacing w:before="100" w:beforeAutospacing="1" w:after="200" w:line="273" w:lineRule="auto"/>
      <w:ind w:left="720"/>
      <w:contextualSpacing/>
    </w:pPr>
    <w:rPr>
      <w:rFonts w:ascii="Calibri" w:eastAsia="Times New Roman" w:hAnsi="Calibri" w:cs="Times New Roman"/>
    </w:rPr>
  </w:style>
  <w:style w:type="paragraph" w:customStyle="1" w:styleId="Prrafodelista21">
    <w:name w:val="Párrafo de lista21"/>
    <w:basedOn w:val="Normal"/>
    <w:rsid w:val="00E23B7E"/>
    <w:pPr>
      <w:spacing w:before="100" w:beforeAutospacing="1" w:after="0" w:line="240" w:lineRule="auto"/>
      <w:ind w:left="720"/>
      <w:contextualSpacing/>
    </w:pPr>
    <w:rPr>
      <w:rFonts w:ascii="Verdana" w:eastAsia="Times New Roman" w:hAnsi="Verdana" w:cs="Tahoma"/>
      <w:sz w:val="20"/>
      <w:szCs w:val="20"/>
    </w:rPr>
  </w:style>
  <w:style w:type="paragraph" w:styleId="Encabezado">
    <w:name w:val="header"/>
    <w:basedOn w:val="Normal"/>
    <w:link w:val="EncabezadoCar"/>
    <w:uiPriority w:val="99"/>
    <w:unhideWhenUsed/>
    <w:rsid w:val="00B0327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03277"/>
    <w:rPr>
      <w:kern w:val="0"/>
    </w:rPr>
  </w:style>
  <w:style w:type="paragraph" w:styleId="Piedepgina">
    <w:name w:val="footer"/>
    <w:basedOn w:val="Normal"/>
    <w:link w:val="PiedepginaCar"/>
    <w:uiPriority w:val="99"/>
    <w:unhideWhenUsed/>
    <w:rsid w:val="00B0327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03277"/>
    <w:rPr>
      <w:kern w:val="0"/>
    </w:rPr>
  </w:style>
  <w:style w:type="paragraph" w:styleId="NormalWeb">
    <w:name w:val="Normal (Web)"/>
    <w:basedOn w:val="Normal"/>
    <w:uiPriority w:val="99"/>
    <w:semiHidden/>
    <w:unhideWhenUsed/>
    <w:rsid w:val="00EA23D5"/>
    <w:pPr>
      <w:spacing w:before="100" w:beforeAutospacing="1" w:after="100" w:afterAutospacing="1" w:line="240" w:lineRule="auto"/>
    </w:pPr>
    <w:rPr>
      <w:rFonts w:ascii="Times New Roman" w:eastAsia="Times New Roman" w:hAnsi="Times New Roman" w:cs="Times New Roman"/>
      <w:sz w:val="24"/>
      <w:szCs w:val="24"/>
      <w:lang w:val="es-MX"/>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70" w:type="dxa"/>
        <w:right w:w="70" w:type="dxa"/>
      </w:tblCellMar>
    </w:tblPr>
  </w:style>
  <w:style w:type="paragraph" w:styleId="Subttulo">
    <w:name w:val="Subtitle"/>
    <w:basedOn w:val="Normal"/>
    <w:next w:val="Normal"/>
    <w:uiPriority w:val="11"/>
    <w:qFormat/>
    <w:rPr>
      <w:color w:val="595959"/>
      <w:sz w:val="28"/>
      <w:szCs w:val="28"/>
    </w:r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character" w:styleId="Hipervnculo">
    <w:name w:val="Hyperlink"/>
    <w:basedOn w:val="Fuentedeprrafopredeter"/>
    <w:uiPriority w:val="99"/>
    <w:unhideWhenUsed/>
    <w:rsid w:val="008C746B"/>
    <w:rPr>
      <w:color w:val="467886" w:themeColor="hyperlink"/>
      <w:u w:val="single"/>
    </w:rPr>
  </w:style>
  <w:style w:type="character" w:styleId="Mencinsinresolver">
    <w:name w:val="Unresolved Mention"/>
    <w:basedOn w:val="Fuentedeprrafopredeter"/>
    <w:uiPriority w:val="99"/>
    <w:semiHidden/>
    <w:unhideWhenUsed/>
    <w:rsid w:val="008C746B"/>
    <w:rPr>
      <w:color w:val="605E5C"/>
      <w:shd w:val="clear" w:color="auto" w:fill="E1DFDD"/>
    </w:rPr>
  </w:style>
  <w:style w:type="character" w:styleId="Hipervnculovisitado">
    <w:name w:val="FollowedHyperlink"/>
    <w:basedOn w:val="Fuentedeprrafopredeter"/>
    <w:uiPriority w:val="99"/>
    <w:semiHidden/>
    <w:unhideWhenUsed/>
    <w:rsid w:val="008C746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pace.checkinmayorista.com/es/idea/60853727/porto-de-galinhas-brasil?tripId=8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4hUuQl4Y6nWeDaasC3jcHeeO5w==">CgMxLjAyDmgubm5mbmMybDQzZWhvMg5oLml3ZGJwdng5MHRvNDgAciExYWZuVEFaYWE5cjlGdkRUQVNGS09oVzIyaHE3RF92S3Q=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1378</Words>
  <Characters>7581</Characters>
  <Application>Microsoft Office Word</Application>
  <DocSecurity>0</DocSecurity>
  <Lines>63</Lines>
  <Paragraphs>17</Paragraphs>
  <ScaleCrop>false</ScaleCrop>
  <Company/>
  <LinksUpToDate>false</LinksUpToDate>
  <CharactersWithSpaces>8942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Ventas</dc:creator>
  <cp:lastModifiedBy>Office Ventas</cp:lastModifiedBy>
  <cp:revision>6</cp:revision>
  <dcterms:created xsi:type="dcterms:W3CDTF">2024-12-26T22:25:00Z</dcterms:created>
  <dcterms:modified xsi:type="dcterms:W3CDTF">2026-08-12T16:17:00Z</dcterms:modified>
</cp:coreProperties>
</file>