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079F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t>RIO EXPRESS</w:t>
      </w:r>
    </w:p>
    <w:p w14:paraId="52F51A07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z w:val="36"/>
          <w:szCs w:val="36"/>
        </w:rPr>
        <w:t>BRASIL</w:t>
      </w:r>
      <w:r>
        <w:rPr>
          <w:rFonts w:ascii="Calibri" w:eastAsia="Calibri" w:hAnsi="Calibri" w:cs="Calibri"/>
          <w:b/>
          <w:bCs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bCs/>
          <w:sz w:val="24"/>
          <w:szCs w:val="24"/>
        </w:rPr>
        <w:t>04 DÍAS / 03 NOCHES</w:t>
      </w:r>
    </w:p>
    <w:p w14:paraId="1FF47262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</w:p>
    <w:p w14:paraId="7FD4EC65" w14:textId="77777777" w:rsidR="0070280A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PROGRAMA INCLUYE</w:t>
      </w:r>
    </w:p>
    <w:p w14:paraId="267DD3E2" w14:textId="1A5B3C3E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Traslado aeropuerto </w:t>
      </w:r>
      <w:r w:rsidR="00306FF7">
        <w:rPr>
          <w:rFonts w:ascii="Calibri" w:eastAsia="Calibri" w:hAnsi="Calibri" w:cs="Calibri"/>
          <w:color w:val="000000"/>
          <w:sz w:val="20"/>
          <w:szCs w:val="20"/>
        </w:rPr>
        <w:t xml:space="preserve">GIG o SDU </w:t>
      </w:r>
      <w:r>
        <w:rPr>
          <w:rFonts w:ascii="Calibri" w:eastAsia="Calibri" w:hAnsi="Calibri" w:cs="Calibri"/>
          <w:color w:val="000000"/>
          <w:sz w:val="20"/>
          <w:szCs w:val="20"/>
        </w:rPr>
        <w:t>/ hotel / aeropuerto</w:t>
      </w:r>
      <w:r w:rsidR="00306FF7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 w:rsidR="00306FF7">
        <w:rPr>
          <w:rFonts w:ascii="Calibri" w:eastAsia="Calibri" w:hAnsi="Calibri" w:cs="Calibri"/>
          <w:color w:val="000000"/>
          <w:sz w:val="20"/>
          <w:szCs w:val="20"/>
        </w:rPr>
        <w:t>GIG o SDU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(Serv. regular)</w:t>
      </w:r>
    </w:p>
    <w:p w14:paraId="44363BE0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03 noches de alojamiento.</w:t>
      </w:r>
    </w:p>
    <w:p w14:paraId="6FA3D1BF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Desayunos.</w:t>
      </w:r>
    </w:p>
    <w:p w14:paraId="7AB27043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FD UN DÍA EN RIO:</w:t>
      </w:r>
    </w:p>
    <w:p w14:paraId="2A89BF7D" w14:textId="77777777" w:rsidR="007028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Tour Cristo Corcovado (con entrada en VAN) + City Tour (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Maracanã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Sambódromo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y Catedral Metropolitana) en servicio compartido.</w:t>
      </w:r>
    </w:p>
    <w:p w14:paraId="0183EFB6" w14:textId="77777777" w:rsidR="007028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Tour Pan de Azúcar (con entrada) en servicio compartido.</w:t>
      </w:r>
    </w:p>
    <w:p w14:paraId="3D8FCFAA" w14:textId="77777777" w:rsidR="0070280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Almuerzo buffet libre sin bebidas.</w:t>
      </w:r>
    </w:p>
    <w:p w14:paraId="511E8F97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Impuestos obligatorios.</w:t>
      </w:r>
    </w:p>
    <w:p w14:paraId="1C776934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2C0B9F19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4E34631" w14:textId="77777777" w:rsidR="0070280A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PROGRAMA NO INCLUYE</w:t>
      </w:r>
    </w:p>
    <w:p w14:paraId="2E08A3EA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1C8500E2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Traslados fuera de horarios regulares, adicionar por persona por tramo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$11.00.</w:t>
      </w:r>
    </w:p>
    <w:p w14:paraId="357F8C69" w14:textId="1508275A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Suplemento viajando solo: </w:t>
      </w:r>
      <w:r>
        <w:rPr>
          <w:rFonts w:ascii="Calibri" w:eastAsia="Calibri" w:hAnsi="Calibri" w:cs="Calibri"/>
          <w:b/>
          <w:bCs/>
          <w:sz w:val="20"/>
          <w:szCs w:val="20"/>
        </w:rPr>
        <w:t>$31.00</w:t>
      </w:r>
      <w:r w:rsidR="00306FF7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793A555C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personales.</w:t>
      </w:r>
    </w:p>
    <w:p w14:paraId="4DE9939F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14D11581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Las tarifas no incluyen extras (bebidas, teléfonos, lavado y planchado de ropa, etc.).</w:t>
      </w:r>
    </w:p>
    <w:p w14:paraId="3432A811" w14:textId="7777777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Traslados personales, comidas y actividades no prevista y especificadas en los programas.</w:t>
      </w:r>
    </w:p>
    <w:p w14:paraId="1666627B" w14:textId="74DA7757" w:rsidR="007028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está mencionado como incluido.</w:t>
      </w:r>
    </w:p>
    <w:p w14:paraId="70DCB50A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E1A2EDA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8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"/>
        <w:gridCol w:w="569"/>
        <w:gridCol w:w="1277"/>
        <w:gridCol w:w="572"/>
        <w:gridCol w:w="572"/>
        <w:gridCol w:w="572"/>
        <w:gridCol w:w="572"/>
        <w:gridCol w:w="572"/>
        <w:gridCol w:w="572"/>
        <w:gridCol w:w="958"/>
        <w:gridCol w:w="992"/>
      </w:tblGrid>
      <w:tr w:rsidR="00F87BDC" w:rsidRPr="00845552" w14:paraId="3732C33E" w14:textId="77777777" w:rsidTr="00845552">
        <w:trPr>
          <w:trHeight w:val="285"/>
        </w:trPr>
        <w:tc>
          <w:tcPr>
            <w:tcW w:w="3872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5D995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11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8D1799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F87BDC" w:rsidRPr="00845552" w14:paraId="754A48FC" w14:textId="77777777" w:rsidTr="00845552">
        <w:trPr>
          <w:trHeight w:val="285"/>
        </w:trPr>
        <w:tc>
          <w:tcPr>
            <w:tcW w:w="81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78E12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61DDB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683CC2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3C2572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3757D79" w14:textId="57A4663A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N.</w:t>
            </w: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5B7CD8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9D16E45" w14:textId="58F2B42F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N.</w:t>
            </w: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80140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8D048A" w14:textId="71F7453D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N.</w:t>
            </w: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AF4249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2C4B1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F87BDC" w:rsidRPr="00845552" w14:paraId="5C3B7012" w14:textId="77777777" w:rsidTr="00845552">
        <w:trPr>
          <w:trHeight w:val="390"/>
        </w:trPr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EE741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SAVOY OTHON</w:t>
            </w:r>
          </w:p>
        </w:tc>
        <w:tc>
          <w:tcPr>
            <w:tcW w:w="3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5A7E42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3*</w:t>
            </w:r>
          </w:p>
        </w:tc>
        <w:tc>
          <w:tcPr>
            <w:tcW w:w="7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A750E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59741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6DC83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65065EB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379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D47A3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1FCE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3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0D93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0A6AB3" w14:textId="561DF16B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1-Abr-26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AC2CB3" w14:textId="444E3A0D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30-Jun-26</w:t>
            </w:r>
          </w:p>
        </w:tc>
      </w:tr>
      <w:tr w:rsidR="00F87BDC" w:rsidRPr="00845552" w14:paraId="6D1B0AF5" w14:textId="77777777" w:rsidTr="00845552">
        <w:trPr>
          <w:trHeight w:val="390"/>
        </w:trPr>
        <w:tc>
          <w:tcPr>
            <w:tcW w:w="8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7405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7C800F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97E51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FAC1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AA15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C410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85D47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8F2033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D2E8DE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3C6A2A" w14:textId="4819A23A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18BC0" w14:textId="0DE5318A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31-Ago-26</w:t>
            </w:r>
          </w:p>
        </w:tc>
      </w:tr>
      <w:tr w:rsidR="00F87BDC" w:rsidRPr="00845552" w14:paraId="0281DE8D" w14:textId="77777777" w:rsidTr="00845552">
        <w:trPr>
          <w:trHeight w:val="390"/>
        </w:trPr>
        <w:tc>
          <w:tcPr>
            <w:tcW w:w="8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8045E8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6BB42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AB4F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F0DF181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4F6A00E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46709C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FEF2F8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5FFEB4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5F2897E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917A2B" w14:textId="1A37CC69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1-Jul-26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8A3D4" w14:textId="2CE1B072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31-Jul-26</w:t>
            </w:r>
          </w:p>
        </w:tc>
      </w:tr>
      <w:tr w:rsidR="00F87BDC" w:rsidRPr="00845552" w14:paraId="6AE933C1" w14:textId="77777777" w:rsidTr="00845552">
        <w:trPr>
          <w:trHeight w:val="390"/>
        </w:trPr>
        <w:tc>
          <w:tcPr>
            <w:tcW w:w="81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B43753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HOTEL MIRADOR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75F5202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7DEEF6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E9312AB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B3FF235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2F3B84B1" w14:textId="73E5EBB6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35</w:t>
            </w: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95E3EF0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FA13F5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808221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1056EB" w14:textId="11741F39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2-Ene-26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E366BC" w14:textId="27820B98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27-Dic-26</w:t>
            </w:r>
          </w:p>
        </w:tc>
      </w:tr>
      <w:tr w:rsidR="00F87BDC" w:rsidRPr="00845552" w14:paraId="3011348B" w14:textId="77777777" w:rsidTr="00845552">
        <w:trPr>
          <w:trHeight w:val="390"/>
        </w:trPr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35DE4" w14:textId="0111354C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WINDSOR ASTURIAS</w:t>
            </w:r>
          </w:p>
        </w:tc>
        <w:tc>
          <w:tcPr>
            <w:tcW w:w="3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5A12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3*</w:t>
            </w:r>
          </w:p>
        </w:tc>
        <w:tc>
          <w:tcPr>
            <w:tcW w:w="7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4779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C4D941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736BF7E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A5D4B4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81D71B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C9FE5D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D419F67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8D2FFF" w14:textId="7C0C3D88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7733F6" w14:textId="5E0A0080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26-Dic-26</w:t>
            </w:r>
          </w:p>
        </w:tc>
      </w:tr>
      <w:tr w:rsidR="00F87BDC" w:rsidRPr="00845552" w14:paraId="075BF2D9" w14:textId="77777777" w:rsidTr="00845552">
        <w:trPr>
          <w:trHeight w:val="390"/>
        </w:trPr>
        <w:tc>
          <w:tcPr>
            <w:tcW w:w="8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9799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B2998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57707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082E45E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87FC12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821577F" w14:textId="489CD994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399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2267FA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FCCFD5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2BE233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5A43DD" w14:textId="726459A2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1-Abr-26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EA1608" w14:textId="4A2D3EAA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31-Jul-26</w:t>
            </w:r>
          </w:p>
        </w:tc>
      </w:tr>
      <w:tr w:rsidR="00F87BDC" w:rsidRPr="00845552" w14:paraId="6ACEE556" w14:textId="77777777" w:rsidTr="00845552">
        <w:trPr>
          <w:trHeight w:val="390"/>
        </w:trPr>
        <w:tc>
          <w:tcPr>
            <w:tcW w:w="818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D801C50" w14:textId="0C365671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WINDSOR PLAZA</w:t>
            </w:r>
          </w:p>
        </w:tc>
        <w:tc>
          <w:tcPr>
            <w:tcW w:w="329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6CB0CB7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39" w:type="pct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6B3B8C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7C54EAB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767A075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D83740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7073457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A6FDAD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02BB097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27110" w14:textId="10262351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85558" w14:textId="15460E2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26-Dic-26</w:t>
            </w:r>
          </w:p>
        </w:tc>
      </w:tr>
      <w:tr w:rsidR="00F87BDC" w:rsidRPr="00845552" w14:paraId="7FB0EBD5" w14:textId="77777777" w:rsidTr="00845552">
        <w:trPr>
          <w:trHeight w:val="390"/>
        </w:trPr>
        <w:tc>
          <w:tcPr>
            <w:tcW w:w="818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E410250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028A75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868AB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7844AA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096A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811328F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455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6CD44E7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BD95185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B1941F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049B3D" w14:textId="13590065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1-Abr-26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C44C53" w14:textId="7F2ABAE1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31-Jul-26</w:t>
            </w:r>
          </w:p>
        </w:tc>
      </w:tr>
      <w:tr w:rsidR="00F87BDC" w:rsidRPr="00845552" w14:paraId="691DBB01" w14:textId="77777777" w:rsidTr="00845552">
        <w:trPr>
          <w:trHeight w:val="390"/>
        </w:trPr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448DC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MIRAMAR HOTEL BY WINDSOR</w:t>
            </w:r>
          </w:p>
        </w:tc>
        <w:tc>
          <w:tcPr>
            <w:tcW w:w="32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BEAC6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5*</w:t>
            </w:r>
          </w:p>
        </w:tc>
        <w:tc>
          <w:tcPr>
            <w:tcW w:w="73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A9962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Standard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0AE3D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CD3CBDB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440811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A5958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066B9D4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FF3ED07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D91EC7" w14:textId="14AD0ED0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7E8E16" w14:textId="728441CE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26-Dic-26</w:t>
            </w:r>
          </w:p>
        </w:tc>
      </w:tr>
      <w:tr w:rsidR="00F87BDC" w:rsidRPr="00845552" w14:paraId="040471DE" w14:textId="77777777" w:rsidTr="00845552">
        <w:trPr>
          <w:trHeight w:val="390"/>
        </w:trPr>
        <w:tc>
          <w:tcPr>
            <w:tcW w:w="8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C0D79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DBB50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7DC88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41988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4653A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01C2E6D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</w:rPr>
              <w:t>695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DC298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8F2780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3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EB0ABB" w14:textId="77777777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07685F" w14:textId="083A50D6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1-Abr-26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BE672" w14:textId="53A3292D" w:rsidR="00F87BDC" w:rsidRPr="00845552" w:rsidRDefault="00F87BDC" w:rsidP="0084555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</w:rPr>
            </w:pPr>
            <w:r w:rsidRPr="00845552">
              <w:rPr>
                <w:rFonts w:asciiTheme="majorHAnsi" w:hAnsiTheme="majorHAnsi" w:cstheme="majorHAnsi"/>
                <w:color w:val="000000"/>
                <w:sz w:val="20"/>
                <w:szCs w:val="20"/>
              </w:rPr>
              <w:t>31-Jul-26</w:t>
            </w:r>
          </w:p>
        </w:tc>
      </w:tr>
    </w:tbl>
    <w:p w14:paraId="461218E0" w14:textId="77777777" w:rsidR="0070280A" w:rsidRPr="00F87BDC" w:rsidRDefault="00000000">
      <w:pPr>
        <w:spacing w:after="0" w:line="240" w:lineRule="auto"/>
        <w:rPr>
          <w:rFonts w:ascii="Calibri" w:eastAsia="Calibri" w:hAnsi="Calibri" w:cs="Calibri"/>
          <w:b/>
          <w:bCs/>
          <w:color w:val="C00000"/>
          <w:sz w:val="20"/>
          <w:szCs w:val="20"/>
        </w:rPr>
      </w:pPr>
      <w:bookmarkStart w:id="0" w:name="_heading=h.7netojbng0hd" w:colFirst="0" w:colLast="0"/>
      <w:bookmarkEnd w:id="0"/>
      <w:r w:rsidRPr="00F87BDC">
        <w:rPr>
          <w:rFonts w:ascii="Calibri" w:eastAsia="Calibri" w:hAnsi="Calibri" w:cs="Calibri"/>
          <w:b/>
          <w:bCs/>
          <w:color w:val="C00000"/>
          <w:sz w:val="20"/>
          <w:szCs w:val="20"/>
        </w:rPr>
        <w:t>MIN 2 PAX</w:t>
      </w:r>
    </w:p>
    <w:p w14:paraId="3F511414" w14:textId="77777777" w:rsidR="0070280A" w:rsidRDefault="0070280A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247C20C7" w14:textId="3CA1D2EF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NOTA SOBRE TRASLADOS REGULARES: </w:t>
      </w:r>
      <w:r>
        <w:rPr>
          <w:rFonts w:ascii="Calibri" w:eastAsia="Calibri" w:hAnsi="Calibri" w:cs="Calibri"/>
          <w:sz w:val="20"/>
          <w:szCs w:val="20"/>
        </w:rPr>
        <w:t>Los traslados de llegada (aeropuerto - hotel) se realizan cada 02 horas, desde las 08:00 hasta las 21:00.</w:t>
      </w:r>
      <w:r w:rsidR="00306FF7">
        <w:rPr>
          <w:rFonts w:ascii="Calibri" w:eastAsia="Calibri" w:hAnsi="Calibri" w:cs="Calibri"/>
          <w:sz w:val="20"/>
          <w:szCs w:val="20"/>
        </w:rPr>
        <w:t xml:space="preserve"> </w:t>
      </w:r>
    </w:p>
    <w:p w14:paraId="49024025" w14:textId="77777777" w:rsidR="0070280A" w:rsidRDefault="0070280A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76639AB6" w14:textId="77777777" w:rsidR="0070280A" w:rsidRDefault="00000000">
      <w:pPr>
        <w:spacing w:after="0" w:line="240" w:lineRule="auto"/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ITINERARIO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14:paraId="66333F10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70727E5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DÍA 1: RÍO DE JANEIRO</w:t>
      </w:r>
    </w:p>
    <w:p w14:paraId="48926949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Recepción en la salida del vuelo y traslado hasta el hotel escogido. Check-in y alojamiento.</w:t>
      </w:r>
    </w:p>
    <w:p w14:paraId="33DE0158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6E64F0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DÍA 2: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RIO DE JANEIRO</w:t>
      </w:r>
    </w:p>
    <w:p w14:paraId="2C73ADD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Desayuno. Tour de Corcovado, Pan de Azúcar, City Tour y almuerzo sin bebidas. Noche libre para actividades personales.</w:t>
      </w:r>
    </w:p>
    <w:p w14:paraId="6CE1F90F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41CA55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Tour Corcovado (con entrada) con City Tour (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Maracanã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Sambódromo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y Catedral Metropolitana) + almuerzo / Pan de Azúcar:</w:t>
      </w:r>
      <w:r>
        <w:rPr>
          <w:rFonts w:ascii="Calibri" w:eastAsia="Calibri" w:hAnsi="Calibri" w:cs="Calibri"/>
          <w:sz w:val="20"/>
          <w:szCs w:val="20"/>
        </w:rPr>
        <w:t xml:space="preserve"> Embárcate en este tour de un día completo por Río de Janeiro con un guía turístico. Son casi 9 horas de visita a los principales lugares de interés y lugares destacados de la ciudad. Te recogemos del hotel por la mañana. Te llevamos en minivan a ver Corcovado y la estatua del Cristo Redentor. Subimos en minivan por la ruta de las </w:t>
      </w:r>
      <w:proofErr w:type="spellStart"/>
      <w:r>
        <w:rPr>
          <w:rFonts w:ascii="Calibri" w:eastAsia="Calibri" w:hAnsi="Calibri" w:cs="Calibri"/>
          <w:sz w:val="20"/>
          <w:szCs w:val="20"/>
        </w:rPr>
        <w:t>Paineiras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. El viaje de 20 minutos hasta la base de la estatua lo lleva a través del Bosque de </w:t>
      </w:r>
      <w:proofErr w:type="spellStart"/>
      <w:r>
        <w:rPr>
          <w:rFonts w:ascii="Calibri" w:eastAsia="Calibri" w:hAnsi="Calibri" w:cs="Calibri"/>
          <w:sz w:val="20"/>
          <w:szCs w:val="20"/>
        </w:rPr>
        <w:t>Tijuca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y le brinda una vista previa de los paisajes que siguen. El Cristo Redentor, en Río de Janeiro, se encuentra a 709 metros sobre el nivel del mar. La estatua de 38 metros está ubicada en la cima del Monte Corcovado y ofrece una vista panorámica de la ciudad. Luego visitamos el Pan de Azúcar. El viaje en teleférico hasta la cima del cerro se realiza en 2 etapas: embarque para Morro da Urca y luego Morro da Urca hasta la cima del Pan de Azúcar. Nuestro recorrido también incluye una parada para un almuerzo buffet para recargar energías y un recorrido completo por la ciudad.</w:t>
      </w:r>
    </w:p>
    <w:p w14:paraId="4A00D6CC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3D2D2C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DÍA 3: RIO DE JANEIRO</w:t>
      </w:r>
    </w:p>
    <w:p w14:paraId="4EFABB63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Desayuno. Dia libre para opcionales.</w:t>
      </w:r>
    </w:p>
    <w:p w14:paraId="03F3ACF8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63F5E11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DÍA 4: RÍO DE JANEIRO</w:t>
      </w:r>
    </w:p>
    <w:p w14:paraId="38087FF4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Desayuno. Check-out y traslado hasta el aeropuerto GIG o SDU. </w:t>
      </w:r>
      <w:r>
        <w:rPr>
          <w:rFonts w:ascii="Calibri" w:eastAsia="Calibri" w:hAnsi="Calibri" w:cs="Calibri"/>
          <w:b/>
          <w:bCs/>
          <w:sz w:val="20"/>
          <w:szCs w:val="20"/>
        </w:rPr>
        <w:t>FIN DE NUESTROS SERVICIOS</w:t>
      </w:r>
    </w:p>
    <w:p w14:paraId="39217BF2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549CD79E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bookmarkStart w:id="1" w:name="_heading=h.3hskznyv7361" w:colFirst="0" w:colLast="0"/>
      <w:bookmarkEnd w:id="1"/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IMPORTANTE</w:t>
      </w:r>
    </w:p>
    <w:p w14:paraId="2008A709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Programa comisionable al 10% de solo servicios.</w:t>
      </w:r>
    </w:p>
    <w:p w14:paraId="06FCC78F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Aplica incentivo de USD 10.00 incluido IGV.</w:t>
      </w:r>
    </w:p>
    <w:p w14:paraId="2A8070C6" w14:textId="77777777" w:rsidR="0070280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1C731BC5" w14:textId="316424CD" w:rsidR="0070280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shd w:val="clear" w:color="auto" w:fill="FFC000"/>
        </w:rPr>
        <w:t>Programa válido para comprar hasta el 3</w:t>
      </w:r>
      <w:r w:rsidR="003F627B">
        <w:rPr>
          <w:rFonts w:ascii="Calibri" w:eastAsia="Calibri" w:hAnsi="Calibri" w:cs="Calibri"/>
          <w:b/>
          <w:bCs/>
          <w:color w:val="000000"/>
          <w:sz w:val="20"/>
          <w:szCs w:val="20"/>
          <w:shd w:val="clear" w:color="auto" w:fill="FFC000"/>
        </w:rPr>
        <w:t xml:space="preserve">0 de septiembre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shd w:val="clear" w:color="auto" w:fill="FFC000"/>
        </w:rPr>
        <w:t>del 2026 y/o hasta agotar el stock.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</w:t>
      </w:r>
    </w:p>
    <w:p w14:paraId="06FD251E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3885AD7E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7B5D7A16" w14:textId="77777777" w:rsidR="0070280A" w:rsidRDefault="0070280A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4C218A7D" w14:textId="77777777" w:rsidR="0070280A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POLÍTICA DE NIÑOS EN HOTEL Y OCUPACIÓN MÁXIMA</w:t>
      </w:r>
    </w:p>
    <w:p w14:paraId="3DCAB7D9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Dependiendo del hotel política de cada hotel, CONSULTAR.</w:t>
      </w:r>
    </w:p>
    <w:p w14:paraId="24FBE2E4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Las tarifas de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CHD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(niños) aplica depende del hotel a reservar.</w:t>
      </w:r>
    </w:p>
    <w:p w14:paraId="6E3BFD3F" w14:textId="77777777" w:rsidR="007028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En fechas especiales, las políticas de cancelación y penalidades quedan sujetas a las condiciones establecidas por cada hotel.</w:t>
      </w:r>
    </w:p>
    <w:p w14:paraId="0E6F517A" w14:textId="77777777" w:rsidR="0070280A" w:rsidRDefault="0070280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F9564E6" w14:textId="77777777" w:rsidR="0070280A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CONDICIONES GENERALES</w:t>
      </w:r>
    </w:p>
    <w:p w14:paraId="014CB283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sujetas a variación sin previo aviso.</w:t>
      </w:r>
    </w:p>
    <w:p w14:paraId="7668EEBA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Traslados en servicio regular: Los traslados de llegada (aeropuerto - hotel) se realizan cada 02 horas, desde las 08:00 hasta las 21:00.</w:t>
      </w:r>
    </w:p>
    <w:p w14:paraId="329B5D0B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color w:val="7030A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7030A0"/>
          <w:sz w:val="20"/>
          <w:szCs w:val="20"/>
        </w:rPr>
        <w:t xml:space="preserve">ROOM TAX: </w:t>
      </w:r>
      <w:r>
        <w:rPr>
          <w:rFonts w:ascii="Calibri" w:eastAsia="Calibri" w:hAnsi="Calibri" w:cs="Calibri"/>
          <w:color w:val="7030A0"/>
          <w:sz w:val="20"/>
          <w:szCs w:val="20"/>
        </w:rPr>
        <w:t>USD 1.50 por pax por día (</w:t>
      </w:r>
      <w:r>
        <w:rPr>
          <w:rFonts w:ascii="Calibri" w:eastAsia="Calibri" w:hAnsi="Calibri" w:cs="Calibri"/>
          <w:color w:val="7030A0"/>
          <w:sz w:val="20"/>
          <w:szCs w:val="20"/>
          <w:u w:val="single"/>
        </w:rPr>
        <w:t>no es obligatorio</w:t>
      </w:r>
      <w:r>
        <w:rPr>
          <w:rFonts w:ascii="Calibri" w:eastAsia="Calibri" w:hAnsi="Calibri" w:cs="Calibri"/>
          <w:color w:val="7030A0"/>
          <w:sz w:val="20"/>
          <w:szCs w:val="20"/>
        </w:rPr>
        <w:t>) el pasajero necesita informar al momento de su salida que no desea pagar y tiene que firmar un documento.</w:t>
      </w:r>
    </w:p>
    <w:p w14:paraId="0D4D3D99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Observaciones: 24, 25, 31/12, 01/01 no se operan los tours y/o traslados. </w:t>
      </w:r>
    </w:p>
    <w:p w14:paraId="6740DED0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3EB0AF4C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Indicar edades de CHD en la solicitud de reserva, de estar permitidos.</w:t>
      </w:r>
    </w:p>
    <w:p w14:paraId="1B41D95E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Servicios están </w:t>
      </w:r>
      <w:proofErr w:type="spellStart"/>
      <w:r>
        <w:rPr>
          <w:rFonts w:ascii="Calibri" w:eastAsia="Calibri" w:hAnsi="Calibri" w:cs="Calibri"/>
          <w:sz w:val="20"/>
          <w:szCs w:val="20"/>
        </w:rPr>
        <w:t>inafectos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483CAE0F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</w:t>
      </w:r>
      <w:r>
        <w:rPr>
          <w:rFonts w:ascii="Calibri" w:eastAsia="Calibri" w:hAnsi="Calibri" w:cs="Calibri"/>
          <w:sz w:val="20"/>
          <w:szCs w:val="20"/>
        </w:rPr>
        <w:lastRenderedPageBreak/>
        <w:t>establecidos y no accede a su servicio, no es responsabilidad del transportista; ni está sujeto a reclamaciones o reembolsos hacia la entidad prestadora del servicio.</w:t>
      </w:r>
    </w:p>
    <w:p w14:paraId="5AEE5728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04926DFB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091DE80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Estadía mínima requerida de 03 noches.</w:t>
      </w:r>
    </w:p>
    <w:p w14:paraId="77117D55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Las reservas aéreas tienen que ser hechas por el </w:t>
      </w:r>
      <w:proofErr w:type="spellStart"/>
      <w:r>
        <w:rPr>
          <w:rFonts w:ascii="Calibri" w:eastAsia="Calibri" w:hAnsi="Calibri" w:cs="Calibri"/>
          <w:sz w:val="20"/>
          <w:szCs w:val="20"/>
        </w:rPr>
        <w:t>counter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</w:t>
      </w:r>
      <w:r>
        <w:rPr>
          <w:rFonts w:ascii="Calibri" w:eastAsia="Calibri" w:hAnsi="Calibri" w:cs="Calibri"/>
          <w:b/>
          <w:bCs/>
          <w:color w:val="C00000"/>
          <w:sz w:val="20"/>
          <w:szCs w:val="20"/>
        </w:rPr>
        <w:t>CHECK IN MAYORISTA DE VIAJES</w:t>
      </w:r>
      <w:r>
        <w:rPr>
          <w:rFonts w:ascii="Calibri" w:eastAsia="Calibri" w:hAnsi="Calibri" w:cs="Calibri"/>
          <w:sz w:val="20"/>
          <w:szCs w:val="20"/>
        </w:rPr>
        <w:t>, consultar disponibilidad.</w:t>
      </w:r>
    </w:p>
    <w:p w14:paraId="750225DB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Tarifas aplican solo para peruanos residentes en Perú y extranjeros que no visiten su país de nacimiento.</w:t>
      </w:r>
    </w:p>
    <w:p w14:paraId="6E73313A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43462D9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78C10482" w14:textId="77777777" w:rsidR="0070280A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Esta oferta no puede ser combinada, ni acumulable con ninguna otra oferta y/o promoción especial.</w:t>
      </w:r>
    </w:p>
    <w:p w14:paraId="1FD6DBBA" w14:textId="77777777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0B822A6" w14:textId="77777777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aplica para fechas festivas, congresos, ni feriados.</w:t>
      </w:r>
    </w:p>
    <w:p w14:paraId="0315F700" w14:textId="55417746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Programas actualizados al </w:t>
      </w:r>
      <w:r w:rsidR="003F627B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16 de julio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del 2026.</w:t>
      </w:r>
    </w:p>
    <w:p w14:paraId="7CB1736B" w14:textId="77777777" w:rsidR="007028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Material exclusivo para agencias de viajes.</w:t>
      </w:r>
    </w:p>
    <w:sectPr w:rsidR="0070280A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D8D56" w14:textId="77777777" w:rsidR="00294177" w:rsidRDefault="00294177">
      <w:pPr>
        <w:spacing w:after="0" w:line="240" w:lineRule="auto"/>
      </w:pPr>
      <w:r>
        <w:separator/>
      </w:r>
    </w:p>
  </w:endnote>
  <w:endnote w:type="continuationSeparator" w:id="0">
    <w:p w14:paraId="23E71A38" w14:textId="77777777" w:rsidR="00294177" w:rsidRDefault="00294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8DA8384-D14E-482F-9AD6-B77C2DA47E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92BE77-D0B0-4172-9D6B-0CC8F07659E5}"/>
    <w:embedBold r:id="rId3" w:fontKey="{7AA7DCF6-0365-455C-B4B8-E9C95F24118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29EED7D6-FCC2-4D54-A89F-426797227A70}"/>
    <w:embedItalic r:id="rId5" w:fontKey="{4EBB3722-FCB0-4393-AF23-117E8DFA2D7D}"/>
  </w:font>
  <w:font w:name="Play">
    <w:charset w:val="00"/>
    <w:family w:val="auto"/>
    <w:pitch w:val="default"/>
    <w:embedRegular r:id="rId6" w:fontKey="{AE79F2D1-0917-4D26-810E-F3BD6AE9D2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AD4E2D9-B75D-4612-B1E1-BB0E583242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A0402" w14:textId="77777777" w:rsidR="00294177" w:rsidRDefault="00294177">
      <w:pPr>
        <w:spacing w:after="0" w:line="240" w:lineRule="auto"/>
      </w:pPr>
      <w:r>
        <w:separator/>
      </w:r>
    </w:p>
  </w:footnote>
  <w:footnote w:type="continuationSeparator" w:id="0">
    <w:p w14:paraId="32F9A6D0" w14:textId="77777777" w:rsidR="00294177" w:rsidRDefault="002941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25553" w14:textId="77777777" w:rsidR="007028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99D33D" wp14:editId="7D49BF38">
          <wp:simplePos x="0" y="0"/>
          <wp:positionH relativeFrom="column">
            <wp:posOffset>-1310637</wp:posOffset>
          </wp:positionH>
          <wp:positionV relativeFrom="paragraph">
            <wp:posOffset>-655953</wp:posOffset>
          </wp:positionV>
          <wp:extent cx="2895600" cy="1028700"/>
          <wp:effectExtent l="0" t="0" r="0" b="0"/>
          <wp:wrapNone/>
          <wp:docPr id="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7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00757"/>
    <w:multiLevelType w:val="multilevel"/>
    <w:tmpl w:val="7DE2E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7707E0"/>
    <w:multiLevelType w:val="multilevel"/>
    <w:tmpl w:val="ABB83880"/>
    <w:lvl w:ilvl="0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C10EE5"/>
    <w:multiLevelType w:val="multilevel"/>
    <w:tmpl w:val="36D01F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7C63A8"/>
    <w:multiLevelType w:val="multilevel"/>
    <w:tmpl w:val="55064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59071139">
    <w:abstractNumId w:val="0"/>
  </w:num>
  <w:num w:numId="2" w16cid:durableId="581332243">
    <w:abstractNumId w:val="2"/>
  </w:num>
  <w:num w:numId="3" w16cid:durableId="216480099">
    <w:abstractNumId w:val="3"/>
  </w:num>
  <w:num w:numId="4" w16cid:durableId="301497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80A"/>
    <w:rsid w:val="001C3CBC"/>
    <w:rsid w:val="00294177"/>
    <w:rsid w:val="002A25F4"/>
    <w:rsid w:val="00306FF7"/>
    <w:rsid w:val="003F627B"/>
    <w:rsid w:val="00662419"/>
    <w:rsid w:val="0070280A"/>
    <w:rsid w:val="00845552"/>
    <w:rsid w:val="00CD0562"/>
    <w:rsid w:val="00F8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BCDF9A"/>
  <w15:docId w15:val="{6BB8AE78-5181-4047-84D2-F2D91656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3WjJwRe/VwIFRIA4AvCM4t5Eg==">CgMxLjAyDmguN25ldG9qYm5nMGhkMg5oLjNoc2t6bnl2NzM2MTgAciExNk1pZTMtUDdTWmNvdXM0VElSX2FCOFE3NHIxeXdZbjI=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1090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5</cp:revision>
  <dcterms:created xsi:type="dcterms:W3CDTF">2026-06-09T21:24:00Z</dcterms:created>
  <dcterms:modified xsi:type="dcterms:W3CDTF">2026-07-17T20:05:00Z</dcterms:modified>
</cp:coreProperties>
</file>