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C107" w14:textId="77777777" w:rsidR="004F16C1" w:rsidRDefault="00000000">
      <w:pPr>
        <w:spacing w:after="0" w:line="240" w:lineRule="auto"/>
        <w:rPr>
          <w:b/>
          <w:bCs/>
          <w:sz w:val="20"/>
          <w:szCs w:val="20"/>
        </w:rPr>
      </w:pPr>
      <w:r>
        <w:rPr>
          <w:noProof/>
        </w:rPr>
        <w:drawing>
          <wp:anchor distT="0" distB="0" distL="114300" distR="114300" simplePos="0" relativeHeight="251658240" behindDoc="0" locked="0" layoutInCell="1" hidden="0" allowOverlap="1" wp14:anchorId="420CCA67" wp14:editId="7FBDAEB3">
            <wp:simplePos x="0" y="0"/>
            <wp:positionH relativeFrom="column">
              <wp:posOffset>-1080129</wp:posOffset>
            </wp:positionH>
            <wp:positionV relativeFrom="paragraph">
              <wp:posOffset>-800094</wp:posOffset>
            </wp:positionV>
            <wp:extent cx="2895600" cy="1028700"/>
            <wp:effectExtent l="0" t="0" r="0" b="0"/>
            <wp:wrapNone/>
            <wp:docPr id="1"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6"/>
                    <a:srcRect l="252" t="763" r="61409" b="16666"/>
                    <a:stretch>
                      <a:fillRect/>
                    </a:stretch>
                  </pic:blipFill>
                  <pic:spPr>
                    <a:xfrm>
                      <a:off x="0" y="0"/>
                      <a:ext cx="2895600" cy="1028700"/>
                    </a:xfrm>
                    <a:prstGeom prst="rect">
                      <a:avLst/>
                    </a:prstGeom>
                    <a:ln/>
                  </pic:spPr>
                </pic:pic>
              </a:graphicData>
            </a:graphic>
          </wp:anchor>
        </w:drawing>
      </w:r>
    </w:p>
    <w:p w14:paraId="268DF3CC" w14:textId="77777777" w:rsidR="004F16C1" w:rsidRDefault="004F16C1">
      <w:pPr>
        <w:spacing w:after="0" w:line="240" w:lineRule="auto"/>
        <w:rPr>
          <w:sz w:val="20"/>
          <w:szCs w:val="20"/>
        </w:rPr>
      </w:pPr>
    </w:p>
    <w:p w14:paraId="2ECEB32D" w14:textId="77777777" w:rsidR="004F16C1" w:rsidRDefault="00000000">
      <w:pPr>
        <w:spacing w:after="0" w:line="240" w:lineRule="auto"/>
        <w:rPr>
          <w:b/>
          <w:bCs/>
          <w:color w:val="C00000"/>
          <w:sz w:val="40"/>
          <w:szCs w:val="40"/>
        </w:rPr>
      </w:pPr>
      <w:r>
        <w:rPr>
          <w:b/>
          <w:bCs/>
          <w:color w:val="C00000"/>
          <w:sz w:val="40"/>
          <w:szCs w:val="40"/>
        </w:rPr>
        <w:t>TOURS OPCIONALES</w:t>
      </w:r>
    </w:p>
    <w:p w14:paraId="4ABC8590" w14:textId="77777777" w:rsidR="004F16C1" w:rsidRDefault="00000000">
      <w:pPr>
        <w:spacing w:after="0" w:line="240" w:lineRule="auto"/>
        <w:rPr>
          <w:b/>
          <w:bCs/>
          <w:color w:val="EE0000"/>
          <w:sz w:val="36"/>
          <w:szCs w:val="36"/>
        </w:rPr>
      </w:pPr>
      <w:r>
        <w:rPr>
          <w:b/>
          <w:bCs/>
          <w:color w:val="EE0000"/>
          <w:sz w:val="36"/>
          <w:szCs w:val="36"/>
        </w:rPr>
        <w:t>PUNTA CANA</w:t>
      </w:r>
    </w:p>
    <w:p w14:paraId="3D5CB257" w14:textId="77777777" w:rsidR="004F16C1" w:rsidRDefault="00000000">
      <w:pPr>
        <w:spacing w:after="0" w:line="240" w:lineRule="auto"/>
        <w:rPr>
          <w:b/>
          <w:bCs/>
          <w:sz w:val="20"/>
          <w:szCs w:val="20"/>
        </w:rPr>
      </w:pPr>
      <w:r>
        <w:rPr>
          <w:b/>
          <w:bCs/>
          <w:sz w:val="28"/>
          <w:szCs w:val="28"/>
        </w:rPr>
        <w:t>REP. DOMINICANA</w:t>
      </w:r>
      <w:r>
        <w:rPr>
          <w:b/>
          <w:bCs/>
          <w:sz w:val="28"/>
          <w:szCs w:val="28"/>
        </w:rPr>
        <w:br/>
      </w:r>
    </w:p>
    <w:p w14:paraId="283282F5" w14:textId="77777777" w:rsidR="004F16C1" w:rsidRDefault="00000000">
      <w:pPr>
        <w:spacing w:after="0" w:line="240" w:lineRule="auto"/>
        <w:ind w:firstLine="720"/>
        <w:rPr>
          <w:b/>
          <w:bCs/>
          <w:sz w:val="20"/>
          <w:szCs w:val="20"/>
        </w:rPr>
      </w:pPr>
      <w:r>
        <w:rPr>
          <w:b/>
          <w:bCs/>
          <w:sz w:val="20"/>
          <w:szCs w:val="20"/>
        </w:rPr>
        <w:t xml:space="preserve">    Precio por persona en base al servicio seleccionado:</w:t>
      </w:r>
    </w:p>
    <w:tbl>
      <w:tblPr>
        <w:tblStyle w:val="a"/>
        <w:tblW w:w="6684" w:type="dxa"/>
        <w:jc w:val="center"/>
        <w:tblInd w:w="0" w:type="dxa"/>
        <w:tblLayout w:type="fixed"/>
        <w:tblLook w:val="0400" w:firstRow="0" w:lastRow="0" w:firstColumn="0" w:lastColumn="0" w:noHBand="0" w:noVBand="1"/>
      </w:tblPr>
      <w:tblGrid>
        <w:gridCol w:w="3528"/>
        <w:gridCol w:w="862"/>
        <w:gridCol w:w="850"/>
        <w:gridCol w:w="722"/>
        <w:gridCol w:w="722"/>
      </w:tblGrid>
      <w:tr w:rsidR="004F16C1" w14:paraId="309062C1" w14:textId="77777777">
        <w:trPr>
          <w:trHeight w:val="283"/>
          <w:jc w:val="center"/>
        </w:trPr>
        <w:tc>
          <w:tcPr>
            <w:tcW w:w="3528" w:type="dxa"/>
            <w:tcBorders>
              <w:top w:val="single" w:sz="4" w:space="0" w:color="000000"/>
              <w:left w:val="single" w:sz="4" w:space="0" w:color="000000"/>
              <w:bottom w:val="single" w:sz="4" w:space="0" w:color="000000"/>
              <w:right w:val="nil"/>
            </w:tcBorders>
            <w:shd w:val="clear" w:color="auto" w:fill="C00000"/>
            <w:vAlign w:val="center"/>
          </w:tcPr>
          <w:p w14:paraId="34D6B231" w14:textId="77777777" w:rsidR="004F16C1" w:rsidRDefault="00000000">
            <w:pPr>
              <w:spacing w:after="0" w:line="240" w:lineRule="auto"/>
              <w:jc w:val="center"/>
              <w:rPr>
                <w:b/>
                <w:bCs/>
                <w:color w:val="FFFFFF"/>
                <w:sz w:val="18"/>
                <w:szCs w:val="18"/>
              </w:rPr>
            </w:pPr>
            <w:r>
              <w:rPr>
                <w:b/>
                <w:bCs/>
                <w:color w:val="FFFFFF"/>
                <w:sz w:val="18"/>
                <w:szCs w:val="18"/>
              </w:rPr>
              <w:t>TOURS</w:t>
            </w:r>
          </w:p>
        </w:tc>
        <w:tc>
          <w:tcPr>
            <w:tcW w:w="862" w:type="dxa"/>
            <w:tcBorders>
              <w:top w:val="single" w:sz="4" w:space="0" w:color="000000"/>
              <w:left w:val="single" w:sz="4" w:space="0" w:color="000000"/>
              <w:bottom w:val="nil"/>
              <w:right w:val="single" w:sz="4" w:space="0" w:color="000000"/>
            </w:tcBorders>
            <w:shd w:val="clear" w:color="auto" w:fill="C00000"/>
            <w:vAlign w:val="center"/>
          </w:tcPr>
          <w:p w14:paraId="2B7EDCB1" w14:textId="77777777" w:rsidR="004F16C1" w:rsidRDefault="00000000">
            <w:pPr>
              <w:spacing w:after="0" w:line="240" w:lineRule="auto"/>
              <w:jc w:val="center"/>
              <w:rPr>
                <w:b/>
                <w:bCs/>
                <w:color w:val="FFFFFF"/>
                <w:sz w:val="18"/>
                <w:szCs w:val="18"/>
              </w:rPr>
            </w:pPr>
            <w:r>
              <w:rPr>
                <w:b/>
                <w:bCs/>
                <w:color w:val="FFFFFF"/>
                <w:sz w:val="18"/>
                <w:szCs w:val="18"/>
              </w:rPr>
              <w:t>ADT</w:t>
            </w:r>
          </w:p>
        </w:tc>
        <w:tc>
          <w:tcPr>
            <w:tcW w:w="850" w:type="dxa"/>
            <w:tcBorders>
              <w:top w:val="single" w:sz="4" w:space="0" w:color="000000"/>
              <w:left w:val="nil"/>
              <w:bottom w:val="nil"/>
              <w:right w:val="single" w:sz="4" w:space="0" w:color="000000"/>
            </w:tcBorders>
            <w:shd w:val="clear" w:color="auto" w:fill="C00000"/>
            <w:vAlign w:val="center"/>
          </w:tcPr>
          <w:p w14:paraId="3CE53271" w14:textId="77777777" w:rsidR="004F16C1" w:rsidRDefault="00000000">
            <w:pPr>
              <w:spacing w:after="0" w:line="240" w:lineRule="auto"/>
              <w:jc w:val="center"/>
              <w:rPr>
                <w:b/>
                <w:bCs/>
                <w:color w:val="FFFFFF"/>
                <w:sz w:val="18"/>
                <w:szCs w:val="18"/>
              </w:rPr>
            </w:pPr>
            <w:r>
              <w:rPr>
                <w:b/>
                <w:bCs/>
                <w:color w:val="FFFFFF"/>
                <w:sz w:val="18"/>
                <w:szCs w:val="18"/>
              </w:rPr>
              <w:t>CHD</w:t>
            </w:r>
          </w:p>
        </w:tc>
        <w:tc>
          <w:tcPr>
            <w:tcW w:w="722" w:type="dxa"/>
            <w:tcBorders>
              <w:top w:val="single" w:sz="4" w:space="0" w:color="000000"/>
              <w:left w:val="nil"/>
              <w:bottom w:val="single" w:sz="4" w:space="0" w:color="000000"/>
              <w:right w:val="single" w:sz="4" w:space="0" w:color="000000"/>
            </w:tcBorders>
            <w:shd w:val="clear" w:color="auto" w:fill="C00000"/>
            <w:vAlign w:val="center"/>
          </w:tcPr>
          <w:p w14:paraId="3FCCDF1C" w14:textId="77777777" w:rsidR="004F16C1" w:rsidRDefault="00000000">
            <w:pPr>
              <w:spacing w:after="0" w:line="240" w:lineRule="auto"/>
              <w:jc w:val="center"/>
              <w:rPr>
                <w:b/>
                <w:bCs/>
                <w:color w:val="FFFFFF"/>
                <w:sz w:val="18"/>
                <w:szCs w:val="18"/>
              </w:rPr>
            </w:pPr>
            <w:r>
              <w:rPr>
                <w:b/>
                <w:bCs/>
                <w:color w:val="FFFFFF"/>
                <w:sz w:val="18"/>
                <w:szCs w:val="18"/>
              </w:rPr>
              <w:t xml:space="preserve">DEL </w:t>
            </w:r>
          </w:p>
        </w:tc>
        <w:tc>
          <w:tcPr>
            <w:tcW w:w="722" w:type="dxa"/>
            <w:tcBorders>
              <w:top w:val="single" w:sz="4" w:space="0" w:color="000000"/>
              <w:left w:val="nil"/>
              <w:bottom w:val="single" w:sz="4" w:space="0" w:color="000000"/>
              <w:right w:val="single" w:sz="4" w:space="0" w:color="000000"/>
            </w:tcBorders>
            <w:shd w:val="clear" w:color="auto" w:fill="C00000"/>
            <w:vAlign w:val="center"/>
          </w:tcPr>
          <w:p w14:paraId="319808A5" w14:textId="77777777" w:rsidR="004F16C1" w:rsidRDefault="00000000">
            <w:pPr>
              <w:spacing w:after="0" w:line="240" w:lineRule="auto"/>
              <w:jc w:val="center"/>
              <w:rPr>
                <w:b/>
                <w:bCs/>
                <w:color w:val="FFFFFF"/>
                <w:sz w:val="18"/>
                <w:szCs w:val="18"/>
              </w:rPr>
            </w:pPr>
            <w:r>
              <w:rPr>
                <w:b/>
                <w:bCs/>
                <w:color w:val="FFFFFF"/>
                <w:sz w:val="18"/>
                <w:szCs w:val="18"/>
              </w:rPr>
              <w:t>AL</w:t>
            </w:r>
          </w:p>
        </w:tc>
      </w:tr>
      <w:tr w:rsidR="004F16C1" w14:paraId="6856EB30" w14:textId="77777777">
        <w:trPr>
          <w:trHeight w:val="283"/>
          <w:jc w:val="center"/>
        </w:trPr>
        <w:tc>
          <w:tcPr>
            <w:tcW w:w="3528" w:type="dxa"/>
            <w:tcBorders>
              <w:top w:val="nil"/>
              <w:left w:val="single" w:sz="4" w:space="0" w:color="000000"/>
              <w:bottom w:val="nil"/>
              <w:right w:val="single" w:sz="4" w:space="0" w:color="000000"/>
            </w:tcBorders>
            <w:vAlign w:val="center"/>
          </w:tcPr>
          <w:p w14:paraId="2E296486" w14:textId="77777777" w:rsidR="004F16C1" w:rsidRDefault="00000000">
            <w:pPr>
              <w:spacing w:after="0" w:line="240" w:lineRule="auto"/>
              <w:jc w:val="center"/>
              <w:rPr>
                <w:color w:val="000000"/>
                <w:sz w:val="18"/>
                <w:szCs w:val="18"/>
              </w:rPr>
            </w:pPr>
            <w:r>
              <w:rPr>
                <w:color w:val="000000"/>
                <w:sz w:val="18"/>
                <w:szCs w:val="18"/>
              </w:rPr>
              <w:t>Saona Regular</w:t>
            </w:r>
          </w:p>
        </w:tc>
        <w:tc>
          <w:tcPr>
            <w:tcW w:w="862" w:type="dxa"/>
            <w:tcBorders>
              <w:top w:val="single" w:sz="4" w:space="0" w:color="000000"/>
              <w:left w:val="nil"/>
              <w:bottom w:val="single" w:sz="4" w:space="0" w:color="000000"/>
              <w:right w:val="nil"/>
            </w:tcBorders>
            <w:vAlign w:val="center"/>
          </w:tcPr>
          <w:p w14:paraId="05023D6D" w14:textId="77777777" w:rsidR="004F16C1" w:rsidRDefault="00000000">
            <w:pPr>
              <w:spacing w:after="0" w:line="240" w:lineRule="auto"/>
              <w:jc w:val="center"/>
              <w:rPr>
                <w:color w:val="000000"/>
                <w:sz w:val="18"/>
                <w:szCs w:val="18"/>
              </w:rPr>
            </w:pPr>
            <w:r>
              <w:rPr>
                <w:color w:val="000000"/>
                <w:sz w:val="18"/>
                <w:szCs w:val="18"/>
              </w:rPr>
              <w:t>$75</w:t>
            </w:r>
          </w:p>
        </w:tc>
        <w:tc>
          <w:tcPr>
            <w:tcW w:w="850" w:type="dxa"/>
            <w:tcBorders>
              <w:top w:val="single" w:sz="4" w:space="0" w:color="000000"/>
              <w:left w:val="single" w:sz="4" w:space="0" w:color="000000"/>
              <w:bottom w:val="single" w:sz="4" w:space="0" w:color="000000"/>
              <w:right w:val="single" w:sz="4" w:space="0" w:color="000000"/>
            </w:tcBorders>
            <w:vAlign w:val="center"/>
          </w:tcPr>
          <w:p w14:paraId="41FB42C8" w14:textId="77777777" w:rsidR="004F16C1" w:rsidRDefault="00000000">
            <w:pPr>
              <w:spacing w:after="0" w:line="240" w:lineRule="auto"/>
              <w:jc w:val="center"/>
              <w:rPr>
                <w:color w:val="000000"/>
                <w:sz w:val="18"/>
                <w:szCs w:val="18"/>
              </w:rPr>
            </w:pPr>
            <w:r>
              <w:rPr>
                <w:color w:val="000000"/>
                <w:sz w:val="18"/>
                <w:szCs w:val="18"/>
              </w:rPr>
              <w:t>$38</w:t>
            </w:r>
          </w:p>
        </w:tc>
        <w:tc>
          <w:tcPr>
            <w:tcW w:w="722" w:type="dxa"/>
            <w:tcBorders>
              <w:top w:val="nil"/>
              <w:left w:val="nil"/>
              <w:bottom w:val="nil"/>
              <w:right w:val="single" w:sz="4" w:space="0" w:color="000000"/>
            </w:tcBorders>
            <w:vAlign w:val="center"/>
          </w:tcPr>
          <w:p w14:paraId="5F3DD7BC"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628A2268"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38092DF8" w14:textId="77777777">
        <w:trPr>
          <w:trHeight w:val="283"/>
          <w:jc w:val="center"/>
        </w:trPr>
        <w:tc>
          <w:tcPr>
            <w:tcW w:w="3528" w:type="dxa"/>
            <w:tcBorders>
              <w:top w:val="single" w:sz="4" w:space="0" w:color="000000"/>
              <w:left w:val="single" w:sz="4" w:space="0" w:color="000000"/>
              <w:bottom w:val="nil"/>
              <w:right w:val="nil"/>
            </w:tcBorders>
            <w:vAlign w:val="center"/>
          </w:tcPr>
          <w:p w14:paraId="6989707E" w14:textId="77777777" w:rsidR="004F16C1" w:rsidRDefault="00000000">
            <w:pPr>
              <w:spacing w:after="0" w:line="240" w:lineRule="auto"/>
              <w:jc w:val="center"/>
              <w:rPr>
                <w:color w:val="000000"/>
                <w:sz w:val="18"/>
                <w:szCs w:val="18"/>
              </w:rPr>
            </w:pPr>
            <w:r>
              <w:rPr>
                <w:color w:val="000000"/>
                <w:sz w:val="18"/>
                <w:szCs w:val="18"/>
              </w:rPr>
              <w:t>Saona VIP</w:t>
            </w:r>
          </w:p>
        </w:tc>
        <w:tc>
          <w:tcPr>
            <w:tcW w:w="862" w:type="dxa"/>
            <w:tcBorders>
              <w:top w:val="nil"/>
              <w:left w:val="single" w:sz="4" w:space="0" w:color="000000"/>
              <w:bottom w:val="single" w:sz="4" w:space="0" w:color="000000"/>
              <w:right w:val="nil"/>
            </w:tcBorders>
            <w:vAlign w:val="center"/>
          </w:tcPr>
          <w:p w14:paraId="58AD8CBB" w14:textId="77777777" w:rsidR="004F16C1" w:rsidRDefault="00000000">
            <w:pPr>
              <w:spacing w:after="0" w:line="240" w:lineRule="auto"/>
              <w:jc w:val="center"/>
              <w:rPr>
                <w:color w:val="000000"/>
                <w:sz w:val="18"/>
                <w:szCs w:val="18"/>
              </w:rPr>
            </w:pPr>
            <w:r>
              <w:rPr>
                <w:color w:val="000000"/>
                <w:sz w:val="18"/>
                <w:szCs w:val="18"/>
              </w:rPr>
              <w:t>$138</w:t>
            </w:r>
          </w:p>
        </w:tc>
        <w:tc>
          <w:tcPr>
            <w:tcW w:w="850" w:type="dxa"/>
            <w:tcBorders>
              <w:top w:val="nil"/>
              <w:left w:val="single" w:sz="4" w:space="0" w:color="000000"/>
              <w:bottom w:val="single" w:sz="4" w:space="0" w:color="000000"/>
              <w:right w:val="single" w:sz="4" w:space="0" w:color="000000"/>
            </w:tcBorders>
            <w:vAlign w:val="center"/>
          </w:tcPr>
          <w:p w14:paraId="14FCBE8C" w14:textId="77777777" w:rsidR="004F16C1" w:rsidRDefault="00000000">
            <w:pPr>
              <w:spacing w:after="0" w:line="240" w:lineRule="auto"/>
              <w:jc w:val="center"/>
              <w:rPr>
                <w:color w:val="000000"/>
                <w:sz w:val="18"/>
                <w:szCs w:val="18"/>
              </w:rPr>
            </w:pPr>
            <w:r>
              <w:rPr>
                <w:color w:val="000000"/>
                <w:sz w:val="18"/>
                <w:szCs w:val="18"/>
              </w:rPr>
              <w:t>$50</w:t>
            </w:r>
          </w:p>
        </w:tc>
        <w:tc>
          <w:tcPr>
            <w:tcW w:w="722" w:type="dxa"/>
            <w:tcBorders>
              <w:top w:val="single" w:sz="4" w:space="0" w:color="000000"/>
              <w:left w:val="nil"/>
              <w:bottom w:val="nil"/>
              <w:right w:val="single" w:sz="4" w:space="0" w:color="000000"/>
            </w:tcBorders>
            <w:vAlign w:val="center"/>
          </w:tcPr>
          <w:p w14:paraId="3F26C7D1"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4DCC774A"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27CA21F3" w14:textId="77777777">
        <w:trPr>
          <w:trHeight w:val="283"/>
          <w:jc w:val="center"/>
        </w:trPr>
        <w:tc>
          <w:tcPr>
            <w:tcW w:w="3528" w:type="dxa"/>
            <w:vMerge w:val="restart"/>
            <w:tcBorders>
              <w:top w:val="single" w:sz="4" w:space="0" w:color="000000"/>
              <w:left w:val="single" w:sz="4" w:space="0" w:color="000000"/>
              <w:bottom w:val="nil"/>
              <w:right w:val="single" w:sz="4" w:space="0" w:color="000000"/>
            </w:tcBorders>
            <w:shd w:val="clear" w:color="auto" w:fill="FFC000"/>
            <w:vAlign w:val="center"/>
          </w:tcPr>
          <w:p w14:paraId="53356600" w14:textId="77777777" w:rsidR="004F16C1" w:rsidRDefault="00000000">
            <w:pPr>
              <w:spacing w:after="0" w:line="240" w:lineRule="auto"/>
              <w:jc w:val="center"/>
              <w:rPr>
                <w:color w:val="000000"/>
                <w:sz w:val="18"/>
                <w:szCs w:val="18"/>
              </w:rPr>
            </w:pPr>
            <w:r>
              <w:rPr>
                <w:color w:val="000000"/>
                <w:sz w:val="18"/>
                <w:szCs w:val="18"/>
              </w:rPr>
              <w:t>Saona Relax (MIN 6PAX)</w:t>
            </w:r>
          </w:p>
        </w:tc>
        <w:tc>
          <w:tcPr>
            <w:tcW w:w="862" w:type="dxa"/>
            <w:tcBorders>
              <w:top w:val="nil"/>
              <w:left w:val="single" w:sz="4" w:space="0" w:color="000000"/>
              <w:bottom w:val="nil"/>
              <w:right w:val="nil"/>
            </w:tcBorders>
            <w:shd w:val="clear" w:color="auto" w:fill="FFC000"/>
            <w:vAlign w:val="center"/>
          </w:tcPr>
          <w:p w14:paraId="4296DED9" w14:textId="77777777" w:rsidR="004F16C1" w:rsidRDefault="00000000">
            <w:pPr>
              <w:spacing w:after="0" w:line="240" w:lineRule="auto"/>
              <w:jc w:val="center"/>
              <w:rPr>
                <w:b/>
                <w:bCs/>
                <w:color w:val="000000"/>
                <w:sz w:val="18"/>
                <w:szCs w:val="18"/>
              </w:rPr>
            </w:pPr>
            <w:r>
              <w:rPr>
                <w:b/>
                <w:bCs/>
                <w:color w:val="000000"/>
                <w:sz w:val="18"/>
                <w:szCs w:val="18"/>
              </w:rPr>
              <w:t>$94</w:t>
            </w:r>
          </w:p>
        </w:tc>
        <w:tc>
          <w:tcPr>
            <w:tcW w:w="850" w:type="dxa"/>
            <w:tcBorders>
              <w:top w:val="nil"/>
              <w:left w:val="single" w:sz="4" w:space="0" w:color="000000"/>
              <w:bottom w:val="nil"/>
              <w:right w:val="single" w:sz="4" w:space="0" w:color="000000"/>
            </w:tcBorders>
            <w:shd w:val="clear" w:color="auto" w:fill="FFC000"/>
            <w:vAlign w:val="center"/>
          </w:tcPr>
          <w:p w14:paraId="30F0044C" w14:textId="77777777" w:rsidR="004F16C1" w:rsidRDefault="00000000">
            <w:pPr>
              <w:spacing w:after="0" w:line="240" w:lineRule="auto"/>
              <w:jc w:val="center"/>
              <w:rPr>
                <w:color w:val="000000"/>
                <w:sz w:val="18"/>
                <w:szCs w:val="18"/>
              </w:rPr>
            </w:pPr>
            <w:r>
              <w:rPr>
                <w:color w:val="000000"/>
                <w:sz w:val="18"/>
                <w:szCs w:val="18"/>
              </w:rPr>
              <w:t>$44</w:t>
            </w:r>
          </w:p>
        </w:tc>
        <w:tc>
          <w:tcPr>
            <w:tcW w:w="722" w:type="dxa"/>
            <w:tcBorders>
              <w:top w:val="single" w:sz="4" w:space="0" w:color="000000"/>
              <w:left w:val="nil"/>
              <w:bottom w:val="nil"/>
              <w:right w:val="single" w:sz="4" w:space="0" w:color="000000"/>
            </w:tcBorders>
            <w:shd w:val="clear" w:color="auto" w:fill="FFC000"/>
            <w:vAlign w:val="center"/>
          </w:tcPr>
          <w:p w14:paraId="02E1ACCF"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nil"/>
              <w:right w:val="single" w:sz="4" w:space="0" w:color="000000"/>
            </w:tcBorders>
            <w:shd w:val="clear" w:color="auto" w:fill="FFC000"/>
            <w:vAlign w:val="center"/>
          </w:tcPr>
          <w:p w14:paraId="26AF2278" w14:textId="77777777" w:rsidR="004F16C1" w:rsidRDefault="00000000">
            <w:pPr>
              <w:spacing w:after="0" w:line="240" w:lineRule="auto"/>
              <w:jc w:val="center"/>
              <w:rPr>
                <w:color w:val="000000"/>
                <w:sz w:val="18"/>
                <w:szCs w:val="18"/>
              </w:rPr>
            </w:pPr>
            <w:r>
              <w:rPr>
                <w:color w:val="000000"/>
                <w:sz w:val="18"/>
                <w:szCs w:val="18"/>
              </w:rPr>
              <w:t>29-sep</w:t>
            </w:r>
          </w:p>
        </w:tc>
      </w:tr>
      <w:tr w:rsidR="004F16C1" w14:paraId="35D1FA90" w14:textId="77777777">
        <w:trPr>
          <w:trHeight w:val="283"/>
          <w:jc w:val="center"/>
        </w:trPr>
        <w:tc>
          <w:tcPr>
            <w:tcW w:w="3528" w:type="dxa"/>
            <w:vMerge/>
            <w:tcBorders>
              <w:top w:val="single" w:sz="4" w:space="0" w:color="000000"/>
              <w:left w:val="single" w:sz="4" w:space="0" w:color="000000"/>
              <w:bottom w:val="nil"/>
              <w:right w:val="single" w:sz="4" w:space="0" w:color="000000"/>
            </w:tcBorders>
            <w:shd w:val="clear" w:color="auto" w:fill="FFC000"/>
            <w:vAlign w:val="center"/>
          </w:tcPr>
          <w:p w14:paraId="10853548" w14:textId="77777777" w:rsidR="004F16C1" w:rsidRDefault="004F16C1">
            <w:pPr>
              <w:widowControl w:val="0"/>
              <w:pBdr>
                <w:top w:val="nil"/>
                <w:left w:val="nil"/>
                <w:bottom w:val="nil"/>
                <w:right w:val="nil"/>
                <w:between w:val="nil"/>
              </w:pBdr>
              <w:spacing w:after="0"/>
              <w:rPr>
                <w:color w:val="000000"/>
                <w:sz w:val="18"/>
                <w:szCs w:val="18"/>
              </w:rPr>
            </w:pPr>
          </w:p>
        </w:tc>
        <w:tc>
          <w:tcPr>
            <w:tcW w:w="862" w:type="dxa"/>
            <w:tcBorders>
              <w:top w:val="single" w:sz="4" w:space="0" w:color="000000"/>
              <w:left w:val="single" w:sz="4" w:space="0" w:color="000000"/>
              <w:bottom w:val="single" w:sz="4" w:space="0" w:color="000000"/>
              <w:right w:val="single" w:sz="4" w:space="0" w:color="000000"/>
            </w:tcBorders>
            <w:vAlign w:val="center"/>
          </w:tcPr>
          <w:p w14:paraId="6159C201" w14:textId="77777777" w:rsidR="004F16C1" w:rsidRDefault="00000000">
            <w:pPr>
              <w:spacing w:after="0" w:line="240" w:lineRule="auto"/>
              <w:jc w:val="center"/>
              <w:rPr>
                <w:color w:val="000000"/>
                <w:sz w:val="18"/>
                <w:szCs w:val="18"/>
              </w:rPr>
            </w:pPr>
            <w:r>
              <w:rPr>
                <w:color w:val="000000"/>
                <w:sz w:val="18"/>
                <w:szCs w:val="18"/>
              </w:rPr>
              <w:t>$100</w:t>
            </w:r>
          </w:p>
        </w:tc>
        <w:tc>
          <w:tcPr>
            <w:tcW w:w="850" w:type="dxa"/>
            <w:tcBorders>
              <w:top w:val="single" w:sz="4" w:space="0" w:color="000000"/>
              <w:left w:val="nil"/>
              <w:bottom w:val="single" w:sz="4" w:space="0" w:color="000000"/>
              <w:right w:val="single" w:sz="4" w:space="0" w:color="000000"/>
            </w:tcBorders>
            <w:vAlign w:val="center"/>
          </w:tcPr>
          <w:p w14:paraId="4B7478B4" w14:textId="77777777" w:rsidR="004F16C1" w:rsidRDefault="00000000">
            <w:pPr>
              <w:spacing w:after="0" w:line="240" w:lineRule="auto"/>
              <w:jc w:val="center"/>
              <w:rPr>
                <w:color w:val="000000"/>
                <w:sz w:val="18"/>
                <w:szCs w:val="18"/>
              </w:rPr>
            </w:pPr>
            <w:r>
              <w:rPr>
                <w:color w:val="000000"/>
                <w:sz w:val="18"/>
                <w:szCs w:val="18"/>
              </w:rPr>
              <w:t>$44</w:t>
            </w:r>
          </w:p>
        </w:tc>
        <w:tc>
          <w:tcPr>
            <w:tcW w:w="722" w:type="dxa"/>
            <w:tcBorders>
              <w:top w:val="single" w:sz="4" w:space="0" w:color="000000"/>
              <w:left w:val="nil"/>
              <w:bottom w:val="single" w:sz="4" w:space="0" w:color="000000"/>
              <w:right w:val="single" w:sz="4" w:space="0" w:color="000000"/>
            </w:tcBorders>
            <w:vAlign w:val="center"/>
          </w:tcPr>
          <w:p w14:paraId="4E477126" w14:textId="77777777" w:rsidR="004F16C1" w:rsidRDefault="00000000">
            <w:pPr>
              <w:spacing w:after="0" w:line="240" w:lineRule="auto"/>
              <w:jc w:val="center"/>
              <w:rPr>
                <w:color w:val="000000"/>
                <w:sz w:val="18"/>
                <w:szCs w:val="18"/>
              </w:rPr>
            </w:pPr>
            <w:r>
              <w:rPr>
                <w:color w:val="000000"/>
                <w:sz w:val="18"/>
                <w:szCs w:val="18"/>
              </w:rPr>
              <w:t>30-sep</w:t>
            </w:r>
          </w:p>
        </w:tc>
        <w:tc>
          <w:tcPr>
            <w:tcW w:w="722" w:type="dxa"/>
            <w:tcBorders>
              <w:top w:val="single" w:sz="4" w:space="0" w:color="000000"/>
              <w:left w:val="nil"/>
              <w:bottom w:val="single" w:sz="4" w:space="0" w:color="000000"/>
              <w:right w:val="single" w:sz="4" w:space="0" w:color="000000"/>
            </w:tcBorders>
            <w:vAlign w:val="center"/>
          </w:tcPr>
          <w:p w14:paraId="25CC9DE4"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5C9CE68F" w14:textId="77777777">
        <w:trPr>
          <w:trHeight w:val="283"/>
          <w:jc w:val="center"/>
        </w:trPr>
        <w:tc>
          <w:tcPr>
            <w:tcW w:w="3528" w:type="dxa"/>
            <w:vMerge w:val="restart"/>
            <w:tcBorders>
              <w:top w:val="single" w:sz="4" w:space="0" w:color="000000"/>
              <w:left w:val="single" w:sz="4" w:space="0" w:color="000000"/>
              <w:bottom w:val="single" w:sz="4" w:space="0" w:color="000000"/>
              <w:right w:val="nil"/>
            </w:tcBorders>
            <w:shd w:val="clear" w:color="auto" w:fill="FFC000"/>
            <w:vAlign w:val="center"/>
          </w:tcPr>
          <w:p w14:paraId="53862BC5" w14:textId="77777777" w:rsidR="004F16C1" w:rsidRDefault="00000000">
            <w:pPr>
              <w:spacing w:after="0" w:line="240" w:lineRule="auto"/>
              <w:jc w:val="center"/>
              <w:rPr>
                <w:color w:val="000000"/>
                <w:sz w:val="18"/>
                <w:szCs w:val="18"/>
              </w:rPr>
            </w:pPr>
            <w:r>
              <w:rPr>
                <w:color w:val="000000"/>
                <w:sz w:val="18"/>
                <w:szCs w:val="18"/>
              </w:rPr>
              <w:t>Isla Catalina Snorkling</w:t>
            </w:r>
          </w:p>
        </w:tc>
        <w:tc>
          <w:tcPr>
            <w:tcW w:w="862" w:type="dxa"/>
            <w:tcBorders>
              <w:top w:val="nil"/>
              <w:left w:val="single" w:sz="4" w:space="0" w:color="000000"/>
              <w:bottom w:val="single" w:sz="4" w:space="0" w:color="000000"/>
              <w:right w:val="single" w:sz="4" w:space="0" w:color="000000"/>
            </w:tcBorders>
            <w:shd w:val="clear" w:color="auto" w:fill="FFC000"/>
            <w:vAlign w:val="center"/>
          </w:tcPr>
          <w:p w14:paraId="5D4A0D04" w14:textId="77777777" w:rsidR="004F16C1" w:rsidRDefault="00000000">
            <w:pPr>
              <w:spacing w:after="0" w:line="240" w:lineRule="auto"/>
              <w:jc w:val="center"/>
              <w:rPr>
                <w:b/>
                <w:bCs/>
                <w:color w:val="000000"/>
                <w:sz w:val="18"/>
                <w:szCs w:val="18"/>
              </w:rPr>
            </w:pPr>
            <w:r>
              <w:rPr>
                <w:b/>
                <w:bCs/>
                <w:color w:val="000000"/>
                <w:sz w:val="18"/>
                <w:szCs w:val="18"/>
              </w:rPr>
              <w:t>$81</w:t>
            </w:r>
          </w:p>
        </w:tc>
        <w:tc>
          <w:tcPr>
            <w:tcW w:w="850" w:type="dxa"/>
            <w:tcBorders>
              <w:top w:val="nil"/>
              <w:left w:val="nil"/>
              <w:bottom w:val="single" w:sz="4" w:space="0" w:color="000000"/>
              <w:right w:val="single" w:sz="4" w:space="0" w:color="000000"/>
            </w:tcBorders>
            <w:shd w:val="clear" w:color="auto" w:fill="FFC000"/>
            <w:vAlign w:val="center"/>
          </w:tcPr>
          <w:p w14:paraId="7CE2343B" w14:textId="77777777" w:rsidR="004F16C1" w:rsidRDefault="00000000">
            <w:pPr>
              <w:spacing w:after="0" w:line="240" w:lineRule="auto"/>
              <w:jc w:val="center"/>
              <w:rPr>
                <w:color w:val="000000"/>
                <w:sz w:val="18"/>
                <w:szCs w:val="18"/>
              </w:rPr>
            </w:pPr>
            <w:r>
              <w:rPr>
                <w:color w:val="000000"/>
                <w:sz w:val="18"/>
                <w:szCs w:val="18"/>
              </w:rPr>
              <w:t>$50</w:t>
            </w:r>
          </w:p>
        </w:tc>
        <w:tc>
          <w:tcPr>
            <w:tcW w:w="722" w:type="dxa"/>
            <w:tcBorders>
              <w:top w:val="nil"/>
              <w:left w:val="nil"/>
              <w:bottom w:val="single" w:sz="4" w:space="0" w:color="000000"/>
              <w:right w:val="single" w:sz="4" w:space="0" w:color="000000"/>
            </w:tcBorders>
            <w:shd w:val="clear" w:color="auto" w:fill="FFC000"/>
            <w:vAlign w:val="center"/>
          </w:tcPr>
          <w:p w14:paraId="0CFABD36"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shd w:val="clear" w:color="auto" w:fill="FFC000"/>
            <w:vAlign w:val="center"/>
          </w:tcPr>
          <w:p w14:paraId="0A398B2D" w14:textId="77777777" w:rsidR="004F16C1" w:rsidRDefault="00000000">
            <w:pPr>
              <w:spacing w:after="0" w:line="240" w:lineRule="auto"/>
              <w:jc w:val="center"/>
              <w:rPr>
                <w:color w:val="000000"/>
                <w:sz w:val="18"/>
                <w:szCs w:val="18"/>
              </w:rPr>
            </w:pPr>
            <w:r>
              <w:rPr>
                <w:color w:val="000000"/>
                <w:sz w:val="18"/>
                <w:szCs w:val="18"/>
              </w:rPr>
              <w:t>29-sep</w:t>
            </w:r>
          </w:p>
        </w:tc>
      </w:tr>
      <w:tr w:rsidR="004F16C1" w14:paraId="1E5627B1" w14:textId="77777777">
        <w:trPr>
          <w:trHeight w:val="283"/>
          <w:jc w:val="center"/>
        </w:trPr>
        <w:tc>
          <w:tcPr>
            <w:tcW w:w="3528" w:type="dxa"/>
            <w:vMerge/>
            <w:tcBorders>
              <w:top w:val="single" w:sz="4" w:space="0" w:color="000000"/>
              <w:left w:val="single" w:sz="4" w:space="0" w:color="000000"/>
              <w:bottom w:val="single" w:sz="4" w:space="0" w:color="000000"/>
              <w:right w:val="nil"/>
            </w:tcBorders>
            <w:shd w:val="clear" w:color="auto" w:fill="FFC000"/>
            <w:vAlign w:val="center"/>
          </w:tcPr>
          <w:p w14:paraId="0A45D20C" w14:textId="77777777" w:rsidR="004F16C1" w:rsidRDefault="004F16C1">
            <w:pPr>
              <w:widowControl w:val="0"/>
              <w:pBdr>
                <w:top w:val="nil"/>
                <w:left w:val="nil"/>
                <w:bottom w:val="nil"/>
                <w:right w:val="nil"/>
                <w:between w:val="nil"/>
              </w:pBdr>
              <w:spacing w:after="0"/>
              <w:rPr>
                <w:color w:val="000000"/>
                <w:sz w:val="18"/>
                <w:szCs w:val="18"/>
              </w:rPr>
            </w:pPr>
          </w:p>
        </w:tc>
        <w:tc>
          <w:tcPr>
            <w:tcW w:w="862" w:type="dxa"/>
            <w:tcBorders>
              <w:top w:val="nil"/>
              <w:left w:val="single" w:sz="4" w:space="0" w:color="000000"/>
              <w:bottom w:val="single" w:sz="4" w:space="0" w:color="000000"/>
              <w:right w:val="single" w:sz="4" w:space="0" w:color="000000"/>
            </w:tcBorders>
            <w:vAlign w:val="center"/>
          </w:tcPr>
          <w:p w14:paraId="3397BE86" w14:textId="77777777" w:rsidR="004F16C1" w:rsidRDefault="00000000">
            <w:pPr>
              <w:spacing w:after="0" w:line="240" w:lineRule="auto"/>
              <w:jc w:val="center"/>
              <w:rPr>
                <w:color w:val="000000"/>
                <w:sz w:val="18"/>
                <w:szCs w:val="18"/>
              </w:rPr>
            </w:pPr>
            <w:r>
              <w:rPr>
                <w:color w:val="000000"/>
                <w:sz w:val="18"/>
                <w:szCs w:val="18"/>
              </w:rPr>
              <w:t>$88</w:t>
            </w:r>
          </w:p>
        </w:tc>
        <w:tc>
          <w:tcPr>
            <w:tcW w:w="850" w:type="dxa"/>
            <w:tcBorders>
              <w:top w:val="nil"/>
              <w:left w:val="nil"/>
              <w:bottom w:val="single" w:sz="4" w:space="0" w:color="000000"/>
              <w:right w:val="single" w:sz="4" w:space="0" w:color="000000"/>
            </w:tcBorders>
            <w:vAlign w:val="center"/>
          </w:tcPr>
          <w:p w14:paraId="5F74DBF1" w14:textId="77777777" w:rsidR="004F16C1" w:rsidRDefault="00000000">
            <w:pPr>
              <w:spacing w:after="0" w:line="240" w:lineRule="auto"/>
              <w:jc w:val="center"/>
              <w:rPr>
                <w:color w:val="000000"/>
                <w:sz w:val="18"/>
                <w:szCs w:val="18"/>
              </w:rPr>
            </w:pPr>
            <w:r>
              <w:rPr>
                <w:color w:val="000000"/>
                <w:sz w:val="18"/>
                <w:szCs w:val="18"/>
              </w:rPr>
              <w:t>$50</w:t>
            </w:r>
          </w:p>
        </w:tc>
        <w:tc>
          <w:tcPr>
            <w:tcW w:w="722" w:type="dxa"/>
            <w:tcBorders>
              <w:top w:val="nil"/>
              <w:left w:val="nil"/>
              <w:bottom w:val="single" w:sz="4" w:space="0" w:color="000000"/>
              <w:right w:val="single" w:sz="4" w:space="0" w:color="000000"/>
            </w:tcBorders>
            <w:vAlign w:val="center"/>
          </w:tcPr>
          <w:p w14:paraId="21268E69" w14:textId="77777777" w:rsidR="004F16C1" w:rsidRDefault="00000000">
            <w:pPr>
              <w:spacing w:after="0" w:line="240" w:lineRule="auto"/>
              <w:jc w:val="center"/>
              <w:rPr>
                <w:color w:val="000000"/>
                <w:sz w:val="18"/>
                <w:szCs w:val="18"/>
              </w:rPr>
            </w:pPr>
            <w:r>
              <w:rPr>
                <w:color w:val="000000"/>
                <w:sz w:val="18"/>
                <w:szCs w:val="18"/>
              </w:rPr>
              <w:t>30-sep</w:t>
            </w:r>
          </w:p>
        </w:tc>
        <w:tc>
          <w:tcPr>
            <w:tcW w:w="722" w:type="dxa"/>
            <w:tcBorders>
              <w:top w:val="nil"/>
              <w:left w:val="nil"/>
              <w:bottom w:val="single" w:sz="4" w:space="0" w:color="000000"/>
              <w:right w:val="single" w:sz="4" w:space="0" w:color="000000"/>
            </w:tcBorders>
            <w:vAlign w:val="center"/>
          </w:tcPr>
          <w:p w14:paraId="5F320E29"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4C41B5AF" w14:textId="77777777">
        <w:trPr>
          <w:trHeight w:val="283"/>
          <w:jc w:val="center"/>
        </w:trPr>
        <w:tc>
          <w:tcPr>
            <w:tcW w:w="3528" w:type="dxa"/>
            <w:tcBorders>
              <w:top w:val="nil"/>
              <w:left w:val="single" w:sz="4" w:space="0" w:color="000000"/>
              <w:bottom w:val="nil"/>
              <w:right w:val="nil"/>
            </w:tcBorders>
            <w:vAlign w:val="center"/>
          </w:tcPr>
          <w:p w14:paraId="6A3D813F" w14:textId="77777777" w:rsidR="004F16C1" w:rsidRDefault="00000000">
            <w:pPr>
              <w:spacing w:after="0" w:line="240" w:lineRule="auto"/>
              <w:jc w:val="center"/>
              <w:rPr>
                <w:color w:val="000000"/>
                <w:sz w:val="18"/>
                <w:szCs w:val="18"/>
              </w:rPr>
            </w:pPr>
            <w:r>
              <w:rPr>
                <w:color w:val="000000"/>
                <w:sz w:val="18"/>
                <w:szCs w:val="18"/>
              </w:rPr>
              <w:t>Isla Catalina Buceo</w:t>
            </w:r>
          </w:p>
        </w:tc>
        <w:tc>
          <w:tcPr>
            <w:tcW w:w="862" w:type="dxa"/>
            <w:tcBorders>
              <w:top w:val="nil"/>
              <w:left w:val="single" w:sz="4" w:space="0" w:color="000000"/>
              <w:bottom w:val="single" w:sz="4" w:space="0" w:color="000000"/>
              <w:right w:val="single" w:sz="4" w:space="0" w:color="000000"/>
            </w:tcBorders>
            <w:vAlign w:val="center"/>
          </w:tcPr>
          <w:p w14:paraId="549446D2" w14:textId="77777777" w:rsidR="004F16C1" w:rsidRDefault="00000000">
            <w:pPr>
              <w:spacing w:after="0" w:line="240" w:lineRule="auto"/>
              <w:jc w:val="center"/>
              <w:rPr>
                <w:color w:val="000000"/>
                <w:sz w:val="18"/>
                <w:szCs w:val="18"/>
              </w:rPr>
            </w:pPr>
            <w:r>
              <w:rPr>
                <w:color w:val="000000"/>
                <w:sz w:val="18"/>
                <w:szCs w:val="18"/>
              </w:rPr>
              <w:t>$150</w:t>
            </w:r>
          </w:p>
        </w:tc>
        <w:tc>
          <w:tcPr>
            <w:tcW w:w="850" w:type="dxa"/>
            <w:tcBorders>
              <w:top w:val="nil"/>
              <w:left w:val="nil"/>
              <w:bottom w:val="single" w:sz="4" w:space="0" w:color="000000"/>
              <w:right w:val="single" w:sz="4" w:space="0" w:color="000000"/>
            </w:tcBorders>
            <w:vAlign w:val="center"/>
          </w:tcPr>
          <w:p w14:paraId="576DC692"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nil"/>
              <w:left w:val="nil"/>
              <w:bottom w:val="single" w:sz="4" w:space="0" w:color="000000"/>
              <w:right w:val="single" w:sz="4" w:space="0" w:color="000000"/>
            </w:tcBorders>
            <w:vAlign w:val="center"/>
          </w:tcPr>
          <w:p w14:paraId="2967B88A"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0B1F5662"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47CA6DC0" w14:textId="77777777">
        <w:trPr>
          <w:trHeight w:val="283"/>
          <w:jc w:val="center"/>
        </w:trPr>
        <w:tc>
          <w:tcPr>
            <w:tcW w:w="3528" w:type="dxa"/>
            <w:tcBorders>
              <w:top w:val="single" w:sz="4" w:space="0" w:color="000000"/>
              <w:left w:val="single" w:sz="4" w:space="0" w:color="000000"/>
              <w:bottom w:val="single" w:sz="4" w:space="0" w:color="000000"/>
              <w:right w:val="single" w:sz="4" w:space="0" w:color="000000"/>
            </w:tcBorders>
            <w:vAlign w:val="center"/>
          </w:tcPr>
          <w:p w14:paraId="0FE3CA60" w14:textId="77777777" w:rsidR="004F16C1" w:rsidRDefault="00000000">
            <w:pPr>
              <w:spacing w:after="0" w:line="240" w:lineRule="auto"/>
              <w:jc w:val="center"/>
              <w:rPr>
                <w:color w:val="000000"/>
                <w:sz w:val="18"/>
                <w:szCs w:val="18"/>
              </w:rPr>
            </w:pPr>
            <w:r>
              <w:rPr>
                <w:color w:val="000000"/>
                <w:sz w:val="18"/>
                <w:szCs w:val="18"/>
              </w:rPr>
              <w:t xml:space="preserve">Isla Catalina + Altos de </w:t>
            </w:r>
            <w:proofErr w:type="spellStart"/>
            <w:r>
              <w:rPr>
                <w:color w:val="000000"/>
                <w:sz w:val="18"/>
                <w:szCs w:val="18"/>
              </w:rPr>
              <w:t>chavon</w:t>
            </w:r>
            <w:proofErr w:type="spellEnd"/>
          </w:p>
        </w:tc>
        <w:tc>
          <w:tcPr>
            <w:tcW w:w="862" w:type="dxa"/>
            <w:tcBorders>
              <w:top w:val="nil"/>
              <w:left w:val="nil"/>
              <w:bottom w:val="single" w:sz="4" w:space="0" w:color="000000"/>
              <w:right w:val="single" w:sz="4" w:space="0" w:color="000000"/>
            </w:tcBorders>
            <w:vAlign w:val="center"/>
          </w:tcPr>
          <w:p w14:paraId="30D78983" w14:textId="77777777" w:rsidR="004F16C1" w:rsidRDefault="00000000">
            <w:pPr>
              <w:spacing w:after="0" w:line="240" w:lineRule="auto"/>
              <w:jc w:val="center"/>
              <w:rPr>
                <w:color w:val="000000"/>
                <w:sz w:val="18"/>
                <w:szCs w:val="18"/>
              </w:rPr>
            </w:pPr>
            <w:r>
              <w:rPr>
                <w:color w:val="000000"/>
                <w:sz w:val="18"/>
                <w:szCs w:val="18"/>
              </w:rPr>
              <w:t>$113</w:t>
            </w:r>
          </w:p>
        </w:tc>
        <w:tc>
          <w:tcPr>
            <w:tcW w:w="850" w:type="dxa"/>
            <w:tcBorders>
              <w:top w:val="nil"/>
              <w:left w:val="nil"/>
              <w:bottom w:val="single" w:sz="4" w:space="0" w:color="000000"/>
              <w:right w:val="single" w:sz="4" w:space="0" w:color="000000"/>
            </w:tcBorders>
            <w:vAlign w:val="center"/>
          </w:tcPr>
          <w:p w14:paraId="57C328C0" w14:textId="77777777" w:rsidR="004F16C1" w:rsidRDefault="00000000">
            <w:pPr>
              <w:spacing w:after="0" w:line="240" w:lineRule="auto"/>
              <w:jc w:val="center"/>
              <w:rPr>
                <w:color w:val="000000"/>
                <w:sz w:val="18"/>
                <w:szCs w:val="18"/>
              </w:rPr>
            </w:pPr>
            <w:r>
              <w:rPr>
                <w:color w:val="000000"/>
                <w:sz w:val="18"/>
                <w:szCs w:val="18"/>
              </w:rPr>
              <w:t>$56</w:t>
            </w:r>
          </w:p>
        </w:tc>
        <w:tc>
          <w:tcPr>
            <w:tcW w:w="722" w:type="dxa"/>
            <w:tcBorders>
              <w:top w:val="nil"/>
              <w:left w:val="nil"/>
              <w:bottom w:val="nil"/>
              <w:right w:val="single" w:sz="4" w:space="0" w:color="000000"/>
            </w:tcBorders>
            <w:vAlign w:val="center"/>
          </w:tcPr>
          <w:p w14:paraId="74FF367F"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7DDAA3CA"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0C1AB739" w14:textId="77777777">
        <w:trPr>
          <w:trHeight w:val="283"/>
          <w:jc w:val="center"/>
        </w:trPr>
        <w:tc>
          <w:tcPr>
            <w:tcW w:w="3528" w:type="dxa"/>
            <w:tcBorders>
              <w:top w:val="nil"/>
              <w:left w:val="single" w:sz="4" w:space="0" w:color="000000"/>
              <w:bottom w:val="single" w:sz="4" w:space="0" w:color="000000"/>
              <w:right w:val="nil"/>
            </w:tcBorders>
            <w:vAlign w:val="center"/>
          </w:tcPr>
          <w:p w14:paraId="3BE131D9" w14:textId="77777777" w:rsidR="004F16C1" w:rsidRDefault="00000000">
            <w:pPr>
              <w:spacing w:after="0" w:line="240" w:lineRule="auto"/>
              <w:jc w:val="center"/>
              <w:rPr>
                <w:color w:val="000000"/>
                <w:sz w:val="18"/>
                <w:szCs w:val="18"/>
              </w:rPr>
            </w:pPr>
            <w:r>
              <w:rPr>
                <w:color w:val="000000"/>
                <w:sz w:val="18"/>
                <w:szCs w:val="18"/>
              </w:rPr>
              <w:t>Altos de Chavon (solo en privado y grupos)</w:t>
            </w:r>
          </w:p>
        </w:tc>
        <w:tc>
          <w:tcPr>
            <w:tcW w:w="862" w:type="dxa"/>
            <w:tcBorders>
              <w:top w:val="nil"/>
              <w:left w:val="single" w:sz="4" w:space="0" w:color="000000"/>
              <w:bottom w:val="single" w:sz="4" w:space="0" w:color="000000"/>
              <w:right w:val="single" w:sz="4" w:space="0" w:color="000000"/>
            </w:tcBorders>
            <w:vAlign w:val="center"/>
          </w:tcPr>
          <w:p w14:paraId="4942162B" w14:textId="77777777" w:rsidR="004F16C1" w:rsidRDefault="00000000">
            <w:pPr>
              <w:spacing w:after="0" w:line="240" w:lineRule="auto"/>
              <w:jc w:val="center"/>
              <w:rPr>
                <w:color w:val="000000"/>
                <w:sz w:val="18"/>
                <w:szCs w:val="18"/>
              </w:rPr>
            </w:pPr>
            <w:r>
              <w:rPr>
                <w:color w:val="000000"/>
                <w:sz w:val="18"/>
                <w:szCs w:val="18"/>
              </w:rPr>
              <w:t>$63</w:t>
            </w:r>
          </w:p>
        </w:tc>
        <w:tc>
          <w:tcPr>
            <w:tcW w:w="850" w:type="dxa"/>
            <w:tcBorders>
              <w:top w:val="nil"/>
              <w:left w:val="nil"/>
              <w:bottom w:val="single" w:sz="4" w:space="0" w:color="000000"/>
              <w:right w:val="single" w:sz="4" w:space="0" w:color="000000"/>
            </w:tcBorders>
            <w:vAlign w:val="center"/>
          </w:tcPr>
          <w:p w14:paraId="07593C47" w14:textId="77777777" w:rsidR="004F16C1" w:rsidRDefault="00000000">
            <w:pPr>
              <w:spacing w:after="0" w:line="240" w:lineRule="auto"/>
              <w:jc w:val="center"/>
              <w:rPr>
                <w:color w:val="000000"/>
                <w:sz w:val="18"/>
                <w:szCs w:val="18"/>
              </w:rPr>
            </w:pPr>
            <w:r>
              <w:rPr>
                <w:color w:val="000000"/>
                <w:sz w:val="18"/>
                <w:szCs w:val="18"/>
              </w:rPr>
              <w:t>$31</w:t>
            </w:r>
          </w:p>
        </w:tc>
        <w:tc>
          <w:tcPr>
            <w:tcW w:w="722" w:type="dxa"/>
            <w:tcBorders>
              <w:top w:val="single" w:sz="4" w:space="0" w:color="000000"/>
              <w:left w:val="nil"/>
              <w:bottom w:val="nil"/>
              <w:right w:val="single" w:sz="4" w:space="0" w:color="000000"/>
            </w:tcBorders>
            <w:vAlign w:val="center"/>
          </w:tcPr>
          <w:p w14:paraId="056A1C4E"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52CC8BC4"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2E636705" w14:textId="77777777">
        <w:trPr>
          <w:trHeight w:val="283"/>
          <w:jc w:val="center"/>
        </w:trPr>
        <w:tc>
          <w:tcPr>
            <w:tcW w:w="3528" w:type="dxa"/>
            <w:tcBorders>
              <w:top w:val="nil"/>
              <w:left w:val="single" w:sz="4" w:space="0" w:color="000000"/>
              <w:bottom w:val="nil"/>
              <w:right w:val="nil"/>
            </w:tcBorders>
            <w:vAlign w:val="center"/>
          </w:tcPr>
          <w:p w14:paraId="77F3B116" w14:textId="77777777" w:rsidR="004F16C1" w:rsidRDefault="00000000">
            <w:pPr>
              <w:spacing w:after="0" w:line="240" w:lineRule="auto"/>
              <w:jc w:val="center"/>
              <w:rPr>
                <w:color w:val="000000"/>
                <w:sz w:val="18"/>
                <w:szCs w:val="18"/>
              </w:rPr>
            </w:pPr>
            <w:r>
              <w:rPr>
                <w:color w:val="000000"/>
                <w:sz w:val="18"/>
                <w:szCs w:val="18"/>
              </w:rPr>
              <w:t>Catamarán / Party Boat</w:t>
            </w:r>
          </w:p>
        </w:tc>
        <w:tc>
          <w:tcPr>
            <w:tcW w:w="862" w:type="dxa"/>
            <w:tcBorders>
              <w:top w:val="nil"/>
              <w:left w:val="single" w:sz="4" w:space="0" w:color="000000"/>
              <w:bottom w:val="single" w:sz="4" w:space="0" w:color="000000"/>
              <w:right w:val="single" w:sz="4" w:space="0" w:color="000000"/>
            </w:tcBorders>
            <w:vAlign w:val="center"/>
          </w:tcPr>
          <w:p w14:paraId="5ADD9FB6" w14:textId="77777777" w:rsidR="004F16C1" w:rsidRDefault="00000000">
            <w:pPr>
              <w:spacing w:after="0" w:line="240" w:lineRule="auto"/>
              <w:jc w:val="center"/>
              <w:rPr>
                <w:color w:val="000000"/>
                <w:sz w:val="18"/>
                <w:szCs w:val="18"/>
              </w:rPr>
            </w:pPr>
            <w:r>
              <w:rPr>
                <w:color w:val="000000"/>
                <w:sz w:val="18"/>
                <w:szCs w:val="18"/>
              </w:rPr>
              <w:t>$50</w:t>
            </w:r>
          </w:p>
        </w:tc>
        <w:tc>
          <w:tcPr>
            <w:tcW w:w="850" w:type="dxa"/>
            <w:tcBorders>
              <w:top w:val="nil"/>
              <w:left w:val="nil"/>
              <w:bottom w:val="single" w:sz="4" w:space="0" w:color="000000"/>
              <w:right w:val="single" w:sz="4" w:space="0" w:color="000000"/>
            </w:tcBorders>
            <w:vAlign w:val="center"/>
          </w:tcPr>
          <w:p w14:paraId="0344F9BD"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single" w:sz="4" w:space="0" w:color="000000"/>
              <w:left w:val="nil"/>
              <w:bottom w:val="nil"/>
              <w:right w:val="single" w:sz="4" w:space="0" w:color="000000"/>
            </w:tcBorders>
            <w:vAlign w:val="center"/>
          </w:tcPr>
          <w:p w14:paraId="082D7B5D"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53E25F00"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1725ED24" w14:textId="77777777">
        <w:trPr>
          <w:trHeight w:val="283"/>
          <w:jc w:val="center"/>
        </w:trPr>
        <w:tc>
          <w:tcPr>
            <w:tcW w:w="3528" w:type="dxa"/>
            <w:tcBorders>
              <w:top w:val="single" w:sz="4" w:space="0" w:color="000000"/>
              <w:left w:val="single" w:sz="4" w:space="0" w:color="000000"/>
              <w:bottom w:val="single" w:sz="4" w:space="0" w:color="000000"/>
              <w:right w:val="single" w:sz="4" w:space="0" w:color="000000"/>
            </w:tcBorders>
            <w:vAlign w:val="center"/>
          </w:tcPr>
          <w:p w14:paraId="3674082E" w14:textId="77777777" w:rsidR="004F16C1" w:rsidRDefault="00000000">
            <w:pPr>
              <w:spacing w:after="0" w:line="240" w:lineRule="auto"/>
              <w:jc w:val="center"/>
              <w:rPr>
                <w:color w:val="000000"/>
                <w:sz w:val="18"/>
                <w:szCs w:val="18"/>
              </w:rPr>
            </w:pPr>
            <w:r>
              <w:rPr>
                <w:color w:val="000000"/>
                <w:sz w:val="18"/>
                <w:szCs w:val="18"/>
              </w:rPr>
              <w:t>Catamarán + Banana</w:t>
            </w:r>
          </w:p>
        </w:tc>
        <w:tc>
          <w:tcPr>
            <w:tcW w:w="862" w:type="dxa"/>
            <w:tcBorders>
              <w:top w:val="nil"/>
              <w:left w:val="nil"/>
              <w:bottom w:val="single" w:sz="4" w:space="0" w:color="000000"/>
              <w:right w:val="single" w:sz="4" w:space="0" w:color="000000"/>
            </w:tcBorders>
            <w:vAlign w:val="center"/>
          </w:tcPr>
          <w:p w14:paraId="1C6A8CA1" w14:textId="77777777" w:rsidR="004F16C1" w:rsidRDefault="00000000">
            <w:pPr>
              <w:spacing w:after="0" w:line="240" w:lineRule="auto"/>
              <w:jc w:val="center"/>
              <w:rPr>
                <w:color w:val="000000"/>
                <w:sz w:val="18"/>
                <w:szCs w:val="18"/>
              </w:rPr>
            </w:pPr>
            <w:r>
              <w:rPr>
                <w:color w:val="000000"/>
                <w:sz w:val="18"/>
                <w:szCs w:val="18"/>
              </w:rPr>
              <w:t>$75</w:t>
            </w:r>
          </w:p>
        </w:tc>
        <w:tc>
          <w:tcPr>
            <w:tcW w:w="850" w:type="dxa"/>
            <w:tcBorders>
              <w:top w:val="nil"/>
              <w:left w:val="nil"/>
              <w:bottom w:val="single" w:sz="4" w:space="0" w:color="000000"/>
              <w:right w:val="single" w:sz="4" w:space="0" w:color="000000"/>
            </w:tcBorders>
            <w:vAlign w:val="center"/>
          </w:tcPr>
          <w:p w14:paraId="3EA1ADA4"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single" w:sz="4" w:space="0" w:color="000000"/>
              <w:left w:val="nil"/>
              <w:bottom w:val="nil"/>
              <w:right w:val="single" w:sz="4" w:space="0" w:color="000000"/>
            </w:tcBorders>
            <w:vAlign w:val="center"/>
          </w:tcPr>
          <w:p w14:paraId="5B8F4C69"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23733E33"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73CB33ED" w14:textId="77777777">
        <w:trPr>
          <w:trHeight w:val="283"/>
          <w:jc w:val="center"/>
        </w:trPr>
        <w:tc>
          <w:tcPr>
            <w:tcW w:w="3528" w:type="dxa"/>
            <w:tcBorders>
              <w:top w:val="nil"/>
              <w:left w:val="single" w:sz="4" w:space="0" w:color="000000"/>
              <w:bottom w:val="single" w:sz="4" w:space="0" w:color="000000"/>
              <w:right w:val="single" w:sz="4" w:space="0" w:color="000000"/>
            </w:tcBorders>
            <w:vAlign w:val="center"/>
          </w:tcPr>
          <w:p w14:paraId="250743EA" w14:textId="77777777" w:rsidR="004F16C1" w:rsidRDefault="00000000">
            <w:pPr>
              <w:spacing w:after="0" w:line="240" w:lineRule="auto"/>
              <w:jc w:val="center"/>
              <w:rPr>
                <w:color w:val="000000"/>
                <w:sz w:val="18"/>
                <w:szCs w:val="18"/>
              </w:rPr>
            </w:pPr>
            <w:r>
              <w:rPr>
                <w:color w:val="000000"/>
                <w:sz w:val="18"/>
                <w:szCs w:val="18"/>
              </w:rPr>
              <w:t>Barco Pirata</w:t>
            </w:r>
          </w:p>
        </w:tc>
        <w:tc>
          <w:tcPr>
            <w:tcW w:w="862" w:type="dxa"/>
            <w:tcBorders>
              <w:top w:val="nil"/>
              <w:left w:val="nil"/>
              <w:bottom w:val="single" w:sz="4" w:space="0" w:color="000000"/>
              <w:right w:val="single" w:sz="4" w:space="0" w:color="000000"/>
            </w:tcBorders>
            <w:vAlign w:val="center"/>
          </w:tcPr>
          <w:p w14:paraId="22C52693" w14:textId="77777777" w:rsidR="004F16C1" w:rsidRDefault="00000000">
            <w:pPr>
              <w:spacing w:after="0" w:line="240" w:lineRule="auto"/>
              <w:jc w:val="center"/>
              <w:rPr>
                <w:color w:val="000000"/>
                <w:sz w:val="18"/>
                <w:szCs w:val="18"/>
              </w:rPr>
            </w:pPr>
            <w:r>
              <w:rPr>
                <w:color w:val="000000"/>
                <w:sz w:val="18"/>
                <w:szCs w:val="18"/>
              </w:rPr>
              <w:t>$120</w:t>
            </w:r>
          </w:p>
        </w:tc>
        <w:tc>
          <w:tcPr>
            <w:tcW w:w="850" w:type="dxa"/>
            <w:tcBorders>
              <w:top w:val="nil"/>
              <w:left w:val="nil"/>
              <w:bottom w:val="single" w:sz="4" w:space="0" w:color="000000"/>
              <w:right w:val="single" w:sz="4" w:space="0" w:color="000000"/>
            </w:tcBorders>
            <w:vAlign w:val="center"/>
          </w:tcPr>
          <w:p w14:paraId="0065A295" w14:textId="77777777" w:rsidR="004F16C1" w:rsidRDefault="00000000">
            <w:pPr>
              <w:spacing w:after="0" w:line="240" w:lineRule="auto"/>
              <w:jc w:val="center"/>
              <w:rPr>
                <w:color w:val="000000"/>
                <w:sz w:val="18"/>
                <w:szCs w:val="18"/>
              </w:rPr>
            </w:pPr>
            <w:r>
              <w:rPr>
                <w:color w:val="000000"/>
                <w:sz w:val="18"/>
                <w:szCs w:val="18"/>
              </w:rPr>
              <w:t>$65</w:t>
            </w:r>
          </w:p>
        </w:tc>
        <w:tc>
          <w:tcPr>
            <w:tcW w:w="722" w:type="dxa"/>
            <w:tcBorders>
              <w:top w:val="single" w:sz="4" w:space="0" w:color="000000"/>
              <w:left w:val="nil"/>
              <w:bottom w:val="nil"/>
              <w:right w:val="single" w:sz="4" w:space="0" w:color="000000"/>
            </w:tcBorders>
            <w:vAlign w:val="center"/>
          </w:tcPr>
          <w:p w14:paraId="561AE50D"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60D20308"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34B665DF" w14:textId="77777777">
        <w:trPr>
          <w:trHeight w:val="283"/>
          <w:jc w:val="center"/>
        </w:trPr>
        <w:tc>
          <w:tcPr>
            <w:tcW w:w="3528" w:type="dxa"/>
            <w:tcBorders>
              <w:top w:val="nil"/>
              <w:left w:val="single" w:sz="4" w:space="0" w:color="000000"/>
              <w:bottom w:val="nil"/>
              <w:right w:val="nil"/>
            </w:tcBorders>
            <w:vAlign w:val="center"/>
          </w:tcPr>
          <w:p w14:paraId="55940C20" w14:textId="77777777" w:rsidR="004F16C1" w:rsidRDefault="00000000">
            <w:pPr>
              <w:spacing w:after="0" w:line="240" w:lineRule="auto"/>
              <w:jc w:val="center"/>
              <w:rPr>
                <w:b/>
                <w:bCs/>
                <w:color w:val="000000"/>
                <w:sz w:val="18"/>
                <w:szCs w:val="18"/>
              </w:rPr>
            </w:pPr>
            <w:r>
              <w:rPr>
                <w:b/>
                <w:bCs/>
                <w:color w:val="000000"/>
                <w:sz w:val="18"/>
                <w:szCs w:val="18"/>
              </w:rPr>
              <w:t>Dolphin Explorer</w:t>
            </w:r>
          </w:p>
        </w:tc>
        <w:tc>
          <w:tcPr>
            <w:tcW w:w="862" w:type="dxa"/>
            <w:tcBorders>
              <w:top w:val="nil"/>
              <w:left w:val="single" w:sz="4" w:space="0" w:color="000000"/>
              <w:bottom w:val="nil"/>
              <w:right w:val="single" w:sz="4" w:space="0" w:color="000000"/>
            </w:tcBorders>
            <w:vAlign w:val="center"/>
          </w:tcPr>
          <w:p w14:paraId="2BA1F960" w14:textId="77777777" w:rsidR="004F16C1" w:rsidRDefault="00000000">
            <w:pPr>
              <w:spacing w:after="0" w:line="240" w:lineRule="auto"/>
              <w:jc w:val="center"/>
              <w:rPr>
                <w:color w:val="000000"/>
                <w:sz w:val="18"/>
                <w:szCs w:val="18"/>
              </w:rPr>
            </w:pPr>
            <w:r>
              <w:rPr>
                <w:color w:val="000000"/>
                <w:sz w:val="18"/>
                <w:szCs w:val="18"/>
              </w:rPr>
              <w:t> </w:t>
            </w:r>
          </w:p>
        </w:tc>
        <w:tc>
          <w:tcPr>
            <w:tcW w:w="850" w:type="dxa"/>
            <w:tcBorders>
              <w:top w:val="nil"/>
              <w:left w:val="nil"/>
              <w:bottom w:val="nil"/>
              <w:right w:val="single" w:sz="4" w:space="0" w:color="000000"/>
            </w:tcBorders>
            <w:vAlign w:val="center"/>
          </w:tcPr>
          <w:p w14:paraId="7FE891DE" w14:textId="77777777" w:rsidR="004F16C1" w:rsidRDefault="00000000">
            <w:pPr>
              <w:spacing w:after="0" w:line="240" w:lineRule="auto"/>
              <w:jc w:val="center"/>
              <w:rPr>
                <w:color w:val="000000"/>
                <w:sz w:val="18"/>
                <w:szCs w:val="18"/>
              </w:rPr>
            </w:pPr>
            <w:r>
              <w:rPr>
                <w:color w:val="000000"/>
                <w:sz w:val="18"/>
                <w:szCs w:val="18"/>
              </w:rPr>
              <w:t> </w:t>
            </w:r>
          </w:p>
        </w:tc>
        <w:tc>
          <w:tcPr>
            <w:tcW w:w="722" w:type="dxa"/>
            <w:vMerge w:val="restart"/>
            <w:tcBorders>
              <w:top w:val="single" w:sz="4" w:space="0" w:color="000000"/>
              <w:left w:val="single" w:sz="4" w:space="0" w:color="000000"/>
              <w:bottom w:val="nil"/>
              <w:right w:val="single" w:sz="4" w:space="0" w:color="000000"/>
            </w:tcBorders>
            <w:vAlign w:val="center"/>
          </w:tcPr>
          <w:p w14:paraId="1830E21E" w14:textId="77777777" w:rsidR="004F16C1" w:rsidRDefault="00000000">
            <w:pPr>
              <w:spacing w:after="0" w:line="240" w:lineRule="auto"/>
              <w:jc w:val="center"/>
              <w:rPr>
                <w:color w:val="000000"/>
                <w:sz w:val="18"/>
                <w:szCs w:val="18"/>
              </w:rPr>
            </w:pPr>
            <w:r>
              <w:rPr>
                <w:color w:val="000000"/>
                <w:sz w:val="18"/>
                <w:szCs w:val="18"/>
              </w:rPr>
              <w:t>10-abr</w:t>
            </w:r>
          </w:p>
        </w:tc>
        <w:tc>
          <w:tcPr>
            <w:tcW w:w="722" w:type="dxa"/>
            <w:vMerge w:val="restart"/>
            <w:tcBorders>
              <w:top w:val="nil"/>
              <w:left w:val="single" w:sz="4" w:space="0" w:color="000000"/>
              <w:bottom w:val="nil"/>
              <w:right w:val="single" w:sz="4" w:space="0" w:color="000000"/>
            </w:tcBorders>
            <w:vAlign w:val="center"/>
          </w:tcPr>
          <w:p w14:paraId="265F651A"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3A87F9FB" w14:textId="77777777">
        <w:trPr>
          <w:trHeight w:val="283"/>
          <w:jc w:val="center"/>
        </w:trPr>
        <w:tc>
          <w:tcPr>
            <w:tcW w:w="3528" w:type="dxa"/>
            <w:tcBorders>
              <w:top w:val="nil"/>
              <w:left w:val="single" w:sz="4" w:space="0" w:color="000000"/>
              <w:bottom w:val="nil"/>
              <w:right w:val="nil"/>
            </w:tcBorders>
            <w:vAlign w:val="center"/>
          </w:tcPr>
          <w:p w14:paraId="546EE42B" w14:textId="77777777" w:rsidR="004F16C1" w:rsidRDefault="00000000">
            <w:pPr>
              <w:spacing w:after="0" w:line="240" w:lineRule="auto"/>
              <w:jc w:val="center"/>
              <w:rPr>
                <w:color w:val="000000"/>
                <w:sz w:val="18"/>
                <w:szCs w:val="18"/>
              </w:rPr>
            </w:pPr>
            <w:proofErr w:type="spellStart"/>
            <w:r>
              <w:rPr>
                <w:color w:val="000000"/>
                <w:sz w:val="18"/>
                <w:szCs w:val="18"/>
              </w:rPr>
              <w:t>Funtastic</w:t>
            </w:r>
            <w:proofErr w:type="spellEnd"/>
            <w:r>
              <w:rPr>
                <w:color w:val="000000"/>
                <w:sz w:val="18"/>
                <w:szCs w:val="18"/>
              </w:rPr>
              <w:t xml:space="preserve"> </w:t>
            </w:r>
            <w:proofErr w:type="spellStart"/>
            <w:r>
              <w:rPr>
                <w:color w:val="000000"/>
                <w:sz w:val="18"/>
                <w:szCs w:val="18"/>
              </w:rPr>
              <w:t>Interacion</w:t>
            </w:r>
            <w:proofErr w:type="spellEnd"/>
          </w:p>
        </w:tc>
        <w:tc>
          <w:tcPr>
            <w:tcW w:w="862" w:type="dxa"/>
            <w:tcBorders>
              <w:top w:val="nil"/>
              <w:left w:val="single" w:sz="4" w:space="0" w:color="000000"/>
              <w:bottom w:val="nil"/>
              <w:right w:val="single" w:sz="4" w:space="0" w:color="000000"/>
            </w:tcBorders>
            <w:vAlign w:val="center"/>
          </w:tcPr>
          <w:p w14:paraId="3D341C63" w14:textId="77777777" w:rsidR="004F16C1" w:rsidRDefault="00000000">
            <w:pPr>
              <w:spacing w:after="0" w:line="240" w:lineRule="auto"/>
              <w:jc w:val="center"/>
              <w:rPr>
                <w:color w:val="000000"/>
                <w:sz w:val="18"/>
                <w:szCs w:val="18"/>
              </w:rPr>
            </w:pPr>
            <w:r>
              <w:rPr>
                <w:color w:val="000000"/>
                <w:sz w:val="18"/>
                <w:szCs w:val="18"/>
              </w:rPr>
              <w:t>$132</w:t>
            </w:r>
          </w:p>
        </w:tc>
        <w:tc>
          <w:tcPr>
            <w:tcW w:w="850" w:type="dxa"/>
            <w:tcBorders>
              <w:top w:val="nil"/>
              <w:left w:val="nil"/>
              <w:bottom w:val="nil"/>
              <w:right w:val="single" w:sz="4" w:space="0" w:color="000000"/>
            </w:tcBorders>
            <w:vAlign w:val="center"/>
          </w:tcPr>
          <w:p w14:paraId="1331E8D8"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nil"/>
              <w:right w:val="single" w:sz="4" w:space="0" w:color="000000"/>
            </w:tcBorders>
            <w:vAlign w:val="center"/>
          </w:tcPr>
          <w:p w14:paraId="7CBE6900"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nil"/>
              <w:right w:val="single" w:sz="4" w:space="0" w:color="000000"/>
            </w:tcBorders>
            <w:vAlign w:val="center"/>
          </w:tcPr>
          <w:p w14:paraId="2FCF3098"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2CCCB324" w14:textId="77777777">
        <w:trPr>
          <w:trHeight w:val="283"/>
          <w:jc w:val="center"/>
        </w:trPr>
        <w:tc>
          <w:tcPr>
            <w:tcW w:w="3528" w:type="dxa"/>
            <w:tcBorders>
              <w:top w:val="nil"/>
              <w:left w:val="single" w:sz="4" w:space="0" w:color="000000"/>
              <w:bottom w:val="single" w:sz="4" w:space="0" w:color="000000"/>
              <w:right w:val="nil"/>
            </w:tcBorders>
            <w:vAlign w:val="center"/>
          </w:tcPr>
          <w:p w14:paraId="0D8DE5F5" w14:textId="77777777" w:rsidR="004F16C1" w:rsidRDefault="00000000">
            <w:pPr>
              <w:spacing w:after="0" w:line="240" w:lineRule="auto"/>
              <w:jc w:val="center"/>
              <w:rPr>
                <w:color w:val="000000"/>
                <w:sz w:val="18"/>
                <w:szCs w:val="18"/>
              </w:rPr>
            </w:pPr>
            <w:r>
              <w:rPr>
                <w:color w:val="000000"/>
                <w:sz w:val="18"/>
                <w:szCs w:val="18"/>
              </w:rPr>
              <w:t>Explorer Nado</w:t>
            </w:r>
          </w:p>
        </w:tc>
        <w:tc>
          <w:tcPr>
            <w:tcW w:w="862" w:type="dxa"/>
            <w:tcBorders>
              <w:top w:val="nil"/>
              <w:left w:val="single" w:sz="4" w:space="0" w:color="000000"/>
              <w:bottom w:val="single" w:sz="4" w:space="0" w:color="000000"/>
              <w:right w:val="single" w:sz="4" w:space="0" w:color="000000"/>
            </w:tcBorders>
            <w:vAlign w:val="center"/>
          </w:tcPr>
          <w:p w14:paraId="17BB9E54" w14:textId="77777777" w:rsidR="004F16C1" w:rsidRDefault="00000000">
            <w:pPr>
              <w:spacing w:after="0" w:line="240" w:lineRule="auto"/>
              <w:jc w:val="center"/>
              <w:rPr>
                <w:color w:val="000000"/>
                <w:sz w:val="18"/>
                <w:szCs w:val="18"/>
              </w:rPr>
            </w:pPr>
            <w:r>
              <w:rPr>
                <w:color w:val="000000"/>
                <w:sz w:val="18"/>
                <w:szCs w:val="18"/>
              </w:rPr>
              <w:t>$171</w:t>
            </w:r>
          </w:p>
        </w:tc>
        <w:tc>
          <w:tcPr>
            <w:tcW w:w="850" w:type="dxa"/>
            <w:tcBorders>
              <w:top w:val="nil"/>
              <w:left w:val="nil"/>
              <w:bottom w:val="single" w:sz="4" w:space="0" w:color="000000"/>
              <w:right w:val="single" w:sz="4" w:space="0" w:color="000000"/>
            </w:tcBorders>
            <w:vAlign w:val="center"/>
          </w:tcPr>
          <w:p w14:paraId="13B5CA72"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nil"/>
              <w:right w:val="single" w:sz="4" w:space="0" w:color="000000"/>
            </w:tcBorders>
            <w:vAlign w:val="center"/>
          </w:tcPr>
          <w:p w14:paraId="4024274B"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nil"/>
              <w:right w:val="single" w:sz="4" w:space="0" w:color="000000"/>
            </w:tcBorders>
            <w:vAlign w:val="center"/>
          </w:tcPr>
          <w:p w14:paraId="460444B5"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195FDB4E" w14:textId="77777777">
        <w:trPr>
          <w:trHeight w:val="283"/>
          <w:jc w:val="center"/>
        </w:trPr>
        <w:tc>
          <w:tcPr>
            <w:tcW w:w="3528" w:type="dxa"/>
            <w:tcBorders>
              <w:top w:val="nil"/>
              <w:left w:val="single" w:sz="4" w:space="0" w:color="000000"/>
              <w:bottom w:val="single" w:sz="4" w:space="0" w:color="000000"/>
              <w:right w:val="nil"/>
            </w:tcBorders>
            <w:vAlign w:val="center"/>
          </w:tcPr>
          <w:p w14:paraId="44012852" w14:textId="77777777" w:rsidR="004F16C1" w:rsidRDefault="00000000">
            <w:pPr>
              <w:spacing w:after="0" w:line="240" w:lineRule="auto"/>
              <w:jc w:val="center"/>
              <w:rPr>
                <w:color w:val="000000"/>
                <w:sz w:val="18"/>
                <w:szCs w:val="18"/>
              </w:rPr>
            </w:pPr>
            <w:proofErr w:type="spellStart"/>
            <w:r>
              <w:rPr>
                <w:color w:val="000000"/>
                <w:sz w:val="18"/>
                <w:szCs w:val="18"/>
              </w:rPr>
              <w:t>Seaquarium</w:t>
            </w:r>
            <w:proofErr w:type="spellEnd"/>
            <w:r>
              <w:rPr>
                <w:color w:val="000000"/>
                <w:sz w:val="18"/>
                <w:szCs w:val="18"/>
              </w:rPr>
              <w:t xml:space="preserve"> </w:t>
            </w:r>
          </w:p>
        </w:tc>
        <w:tc>
          <w:tcPr>
            <w:tcW w:w="862" w:type="dxa"/>
            <w:tcBorders>
              <w:top w:val="nil"/>
              <w:left w:val="single" w:sz="4" w:space="0" w:color="000000"/>
              <w:bottom w:val="single" w:sz="4" w:space="0" w:color="000000"/>
              <w:right w:val="nil"/>
            </w:tcBorders>
            <w:vAlign w:val="center"/>
          </w:tcPr>
          <w:p w14:paraId="7B74AD20" w14:textId="77777777" w:rsidR="004F16C1" w:rsidRDefault="00000000">
            <w:pPr>
              <w:spacing w:after="0" w:line="240" w:lineRule="auto"/>
              <w:jc w:val="center"/>
              <w:rPr>
                <w:color w:val="000000"/>
                <w:sz w:val="18"/>
                <w:szCs w:val="18"/>
              </w:rPr>
            </w:pPr>
            <w:r>
              <w:rPr>
                <w:color w:val="000000"/>
                <w:sz w:val="18"/>
                <w:szCs w:val="18"/>
              </w:rPr>
              <w:t>$140</w:t>
            </w:r>
          </w:p>
        </w:tc>
        <w:tc>
          <w:tcPr>
            <w:tcW w:w="850" w:type="dxa"/>
            <w:tcBorders>
              <w:top w:val="nil"/>
              <w:left w:val="single" w:sz="4" w:space="0" w:color="000000"/>
              <w:bottom w:val="single" w:sz="4" w:space="0" w:color="000000"/>
              <w:right w:val="single" w:sz="4" w:space="0" w:color="000000"/>
            </w:tcBorders>
            <w:vAlign w:val="center"/>
          </w:tcPr>
          <w:p w14:paraId="46228E93"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single" w:sz="4" w:space="0" w:color="000000"/>
              <w:left w:val="nil"/>
              <w:bottom w:val="nil"/>
              <w:right w:val="single" w:sz="4" w:space="0" w:color="000000"/>
            </w:tcBorders>
            <w:vAlign w:val="center"/>
          </w:tcPr>
          <w:p w14:paraId="36C4713F"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single" w:sz="4" w:space="0" w:color="000000"/>
              <w:left w:val="nil"/>
              <w:bottom w:val="single" w:sz="4" w:space="0" w:color="000000"/>
              <w:right w:val="single" w:sz="4" w:space="0" w:color="000000"/>
            </w:tcBorders>
            <w:vAlign w:val="center"/>
          </w:tcPr>
          <w:p w14:paraId="2939618B"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7DBC5995" w14:textId="77777777">
        <w:trPr>
          <w:trHeight w:val="283"/>
          <w:jc w:val="center"/>
        </w:trPr>
        <w:tc>
          <w:tcPr>
            <w:tcW w:w="3528" w:type="dxa"/>
            <w:tcBorders>
              <w:top w:val="nil"/>
              <w:left w:val="single" w:sz="4" w:space="0" w:color="000000"/>
              <w:bottom w:val="single" w:sz="4" w:space="0" w:color="000000"/>
              <w:right w:val="nil"/>
            </w:tcBorders>
            <w:vAlign w:val="center"/>
          </w:tcPr>
          <w:p w14:paraId="0D6CEF98" w14:textId="77777777" w:rsidR="004F16C1" w:rsidRDefault="00000000">
            <w:pPr>
              <w:spacing w:after="0" w:line="240" w:lineRule="auto"/>
              <w:jc w:val="center"/>
              <w:rPr>
                <w:color w:val="000000"/>
                <w:sz w:val="18"/>
                <w:szCs w:val="18"/>
              </w:rPr>
            </w:pPr>
            <w:proofErr w:type="spellStart"/>
            <w:r>
              <w:rPr>
                <w:color w:val="000000"/>
                <w:sz w:val="18"/>
                <w:szCs w:val="18"/>
              </w:rPr>
              <w:t>Scooba</w:t>
            </w:r>
            <w:proofErr w:type="spellEnd"/>
            <w:r>
              <w:rPr>
                <w:color w:val="000000"/>
                <w:sz w:val="18"/>
                <w:szCs w:val="18"/>
              </w:rPr>
              <w:t xml:space="preserve"> Doo</w:t>
            </w:r>
          </w:p>
        </w:tc>
        <w:tc>
          <w:tcPr>
            <w:tcW w:w="862" w:type="dxa"/>
            <w:tcBorders>
              <w:top w:val="nil"/>
              <w:left w:val="single" w:sz="4" w:space="0" w:color="000000"/>
              <w:bottom w:val="single" w:sz="4" w:space="0" w:color="000000"/>
              <w:right w:val="nil"/>
            </w:tcBorders>
            <w:vAlign w:val="center"/>
          </w:tcPr>
          <w:p w14:paraId="27304CCC" w14:textId="77777777" w:rsidR="004F16C1" w:rsidRDefault="00000000">
            <w:pPr>
              <w:spacing w:after="0" w:line="240" w:lineRule="auto"/>
              <w:jc w:val="center"/>
              <w:rPr>
                <w:color w:val="000000"/>
                <w:sz w:val="18"/>
                <w:szCs w:val="18"/>
              </w:rPr>
            </w:pPr>
            <w:r>
              <w:rPr>
                <w:color w:val="000000"/>
                <w:sz w:val="18"/>
                <w:szCs w:val="18"/>
              </w:rPr>
              <w:t>$100</w:t>
            </w:r>
          </w:p>
        </w:tc>
        <w:tc>
          <w:tcPr>
            <w:tcW w:w="850" w:type="dxa"/>
            <w:tcBorders>
              <w:top w:val="nil"/>
              <w:left w:val="single" w:sz="4" w:space="0" w:color="000000"/>
              <w:bottom w:val="single" w:sz="4" w:space="0" w:color="000000"/>
              <w:right w:val="single" w:sz="4" w:space="0" w:color="000000"/>
            </w:tcBorders>
            <w:vAlign w:val="center"/>
          </w:tcPr>
          <w:p w14:paraId="02FEF8E4" w14:textId="77777777" w:rsidR="004F16C1" w:rsidRDefault="00000000">
            <w:pPr>
              <w:spacing w:after="0" w:line="240" w:lineRule="auto"/>
              <w:jc w:val="center"/>
              <w:rPr>
                <w:color w:val="000000"/>
                <w:sz w:val="18"/>
                <w:szCs w:val="18"/>
              </w:rPr>
            </w:pPr>
            <w:r>
              <w:rPr>
                <w:color w:val="000000"/>
                <w:sz w:val="18"/>
                <w:szCs w:val="18"/>
              </w:rPr>
              <w:t>$63</w:t>
            </w:r>
          </w:p>
        </w:tc>
        <w:tc>
          <w:tcPr>
            <w:tcW w:w="722" w:type="dxa"/>
            <w:tcBorders>
              <w:top w:val="single" w:sz="4" w:space="0" w:color="000000"/>
              <w:left w:val="nil"/>
              <w:bottom w:val="nil"/>
              <w:right w:val="single" w:sz="4" w:space="0" w:color="000000"/>
            </w:tcBorders>
            <w:vAlign w:val="center"/>
          </w:tcPr>
          <w:p w14:paraId="0A9F00F3"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10F40DA6"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495809AE" w14:textId="77777777">
        <w:trPr>
          <w:trHeight w:val="283"/>
          <w:jc w:val="center"/>
        </w:trPr>
        <w:tc>
          <w:tcPr>
            <w:tcW w:w="3528" w:type="dxa"/>
            <w:tcBorders>
              <w:top w:val="nil"/>
              <w:left w:val="single" w:sz="4" w:space="0" w:color="000000"/>
              <w:bottom w:val="single" w:sz="4" w:space="0" w:color="000000"/>
              <w:right w:val="nil"/>
            </w:tcBorders>
            <w:vAlign w:val="center"/>
          </w:tcPr>
          <w:p w14:paraId="3DC5943D" w14:textId="77777777" w:rsidR="004F16C1" w:rsidRDefault="00000000">
            <w:pPr>
              <w:spacing w:after="0" w:line="240" w:lineRule="auto"/>
              <w:jc w:val="center"/>
              <w:rPr>
                <w:color w:val="000000"/>
                <w:sz w:val="18"/>
                <w:szCs w:val="18"/>
              </w:rPr>
            </w:pPr>
            <w:proofErr w:type="spellStart"/>
            <w:r>
              <w:rPr>
                <w:color w:val="000000"/>
                <w:sz w:val="18"/>
                <w:szCs w:val="18"/>
              </w:rPr>
              <w:t>Fishing</w:t>
            </w:r>
            <w:proofErr w:type="spellEnd"/>
            <w:r>
              <w:rPr>
                <w:color w:val="000000"/>
                <w:sz w:val="18"/>
                <w:szCs w:val="18"/>
              </w:rPr>
              <w:t xml:space="preserve"> / Pesca</w:t>
            </w:r>
          </w:p>
        </w:tc>
        <w:tc>
          <w:tcPr>
            <w:tcW w:w="862" w:type="dxa"/>
            <w:tcBorders>
              <w:top w:val="nil"/>
              <w:left w:val="single" w:sz="4" w:space="0" w:color="000000"/>
              <w:bottom w:val="single" w:sz="4" w:space="0" w:color="000000"/>
              <w:right w:val="nil"/>
            </w:tcBorders>
            <w:vAlign w:val="center"/>
          </w:tcPr>
          <w:p w14:paraId="5FD4C7FE" w14:textId="77777777" w:rsidR="004F16C1" w:rsidRDefault="00000000">
            <w:pPr>
              <w:spacing w:after="0" w:line="240" w:lineRule="auto"/>
              <w:jc w:val="center"/>
              <w:rPr>
                <w:color w:val="000000"/>
                <w:sz w:val="18"/>
                <w:szCs w:val="18"/>
              </w:rPr>
            </w:pPr>
            <w:r>
              <w:rPr>
                <w:color w:val="000000"/>
                <w:sz w:val="18"/>
                <w:szCs w:val="18"/>
              </w:rPr>
              <w:t>$138</w:t>
            </w:r>
          </w:p>
        </w:tc>
        <w:tc>
          <w:tcPr>
            <w:tcW w:w="850" w:type="dxa"/>
            <w:tcBorders>
              <w:top w:val="nil"/>
              <w:left w:val="single" w:sz="4" w:space="0" w:color="000000"/>
              <w:bottom w:val="single" w:sz="4" w:space="0" w:color="000000"/>
              <w:right w:val="single" w:sz="4" w:space="0" w:color="000000"/>
            </w:tcBorders>
            <w:vAlign w:val="center"/>
          </w:tcPr>
          <w:p w14:paraId="01094154"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single" w:sz="4" w:space="0" w:color="000000"/>
              <w:left w:val="nil"/>
              <w:bottom w:val="nil"/>
              <w:right w:val="single" w:sz="4" w:space="0" w:color="000000"/>
            </w:tcBorders>
            <w:vAlign w:val="center"/>
          </w:tcPr>
          <w:p w14:paraId="5B1BF620"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5ABE15D2"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1E7F84F6" w14:textId="77777777">
        <w:trPr>
          <w:trHeight w:val="283"/>
          <w:jc w:val="center"/>
        </w:trPr>
        <w:tc>
          <w:tcPr>
            <w:tcW w:w="3528" w:type="dxa"/>
            <w:tcBorders>
              <w:top w:val="nil"/>
              <w:left w:val="single" w:sz="4" w:space="0" w:color="000000"/>
              <w:bottom w:val="nil"/>
              <w:right w:val="nil"/>
            </w:tcBorders>
            <w:vAlign w:val="center"/>
          </w:tcPr>
          <w:p w14:paraId="517843BB" w14:textId="77777777" w:rsidR="004F16C1" w:rsidRDefault="00000000">
            <w:pPr>
              <w:spacing w:after="0" w:line="240" w:lineRule="auto"/>
              <w:jc w:val="center"/>
              <w:rPr>
                <w:color w:val="000000"/>
                <w:sz w:val="18"/>
                <w:szCs w:val="18"/>
              </w:rPr>
            </w:pPr>
            <w:r>
              <w:rPr>
                <w:color w:val="000000"/>
                <w:sz w:val="18"/>
                <w:szCs w:val="18"/>
              </w:rPr>
              <w:t>Samaná Ballena</w:t>
            </w:r>
          </w:p>
        </w:tc>
        <w:tc>
          <w:tcPr>
            <w:tcW w:w="862" w:type="dxa"/>
            <w:tcBorders>
              <w:top w:val="nil"/>
              <w:left w:val="single" w:sz="4" w:space="0" w:color="000000"/>
              <w:bottom w:val="single" w:sz="4" w:space="0" w:color="000000"/>
              <w:right w:val="nil"/>
            </w:tcBorders>
            <w:vAlign w:val="center"/>
          </w:tcPr>
          <w:p w14:paraId="0DCB4FE1" w14:textId="77777777" w:rsidR="004F16C1" w:rsidRDefault="00000000">
            <w:pPr>
              <w:spacing w:after="0" w:line="240" w:lineRule="auto"/>
              <w:jc w:val="center"/>
              <w:rPr>
                <w:color w:val="000000"/>
                <w:sz w:val="18"/>
                <w:szCs w:val="18"/>
              </w:rPr>
            </w:pPr>
            <w:r>
              <w:rPr>
                <w:color w:val="000000"/>
                <w:sz w:val="18"/>
                <w:szCs w:val="18"/>
              </w:rPr>
              <w:t>$174</w:t>
            </w:r>
          </w:p>
        </w:tc>
        <w:tc>
          <w:tcPr>
            <w:tcW w:w="850" w:type="dxa"/>
            <w:tcBorders>
              <w:top w:val="nil"/>
              <w:left w:val="single" w:sz="4" w:space="0" w:color="000000"/>
              <w:bottom w:val="single" w:sz="4" w:space="0" w:color="000000"/>
              <w:right w:val="single" w:sz="4" w:space="0" w:color="000000"/>
            </w:tcBorders>
            <w:vAlign w:val="center"/>
          </w:tcPr>
          <w:p w14:paraId="4BC41047" w14:textId="77777777" w:rsidR="004F16C1" w:rsidRDefault="00000000">
            <w:pPr>
              <w:spacing w:after="0" w:line="240" w:lineRule="auto"/>
              <w:jc w:val="center"/>
              <w:rPr>
                <w:color w:val="000000"/>
                <w:sz w:val="18"/>
                <w:szCs w:val="18"/>
              </w:rPr>
            </w:pPr>
            <w:r>
              <w:rPr>
                <w:color w:val="000000"/>
                <w:sz w:val="18"/>
                <w:szCs w:val="18"/>
              </w:rPr>
              <w:t>$88</w:t>
            </w:r>
          </w:p>
        </w:tc>
        <w:tc>
          <w:tcPr>
            <w:tcW w:w="722" w:type="dxa"/>
            <w:tcBorders>
              <w:top w:val="single" w:sz="4" w:space="0" w:color="000000"/>
              <w:left w:val="nil"/>
              <w:bottom w:val="nil"/>
              <w:right w:val="single" w:sz="4" w:space="0" w:color="000000"/>
            </w:tcBorders>
            <w:vAlign w:val="center"/>
          </w:tcPr>
          <w:p w14:paraId="3BB14DB5"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1BFEF166"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34029726" w14:textId="77777777">
        <w:trPr>
          <w:trHeight w:val="283"/>
          <w:jc w:val="center"/>
        </w:trPr>
        <w:tc>
          <w:tcPr>
            <w:tcW w:w="3528" w:type="dxa"/>
            <w:tcBorders>
              <w:top w:val="single" w:sz="4" w:space="0" w:color="000000"/>
              <w:left w:val="single" w:sz="4" w:space="0" w:color="000000"/>
              <w:bottom w:val="nil"/>
              <w:right w:val="nil"/>
            </w:tcBorders>
            <w:vAlign w:val="center"/>
          </w:tcPr>
          <w:p w14:paraId="1D1C9FF8" w14:textId="77777777" w:rsidR="004F16C1" w:rsidRDefault="00000000">
            <w:pPr>
              <w:spacing w:after="0" w:line="240" w:lineRule="auto"/>
              <w:jc w:val="center"/>
              <w:rPr>
                <w:color w:val="000000"/>
                <w:sz w:val="18"/>
                <w:szCs w:val="18"/>
              </w:rPr>
            </w:pPr>
            <w:r>
              <w:rPr>
                <w:color w:val="000000"/>
                <w:sz w:val="18"/>
                <w:szCs w:val="18"/>
              </w:rPr>
              <w:t>Samaná Regular - Cayo Levantado</w:t>
            </w:r>
          </w:p>
        </w:tc>
        <w:tc>
          <w:tcPr>
            <w:tcW w:w="862" w:type="dxa"/>
            <w:tcBorders>
              <w:top w:val="nil"/>
              <w:left w:val="single" w:sz="4" w:space="0" w:color="000000"/>
              <w:bottom w:val="single" w:sz="4" w:space="0" w:color="000000"/>
              <w:right w:val="nil"/>
            </w:tcBorders>
            <w:vAlign w:val="center"/>
          </w:tcPr>
          <w:p w14:paraId="6E31B552" w14:textId="77777777" w:rsidR="004F16C1" w:rsidRDefault="00000000">
            <w:pPr>
              <w:spacing w:after="0" w:line="240" w:lineRule="auto"/>
              <w:jc w:val="center"/>
              <w:rPr>
                <w:color w:val="000000"/>
                <w:sz w:val="18"/>
                <w:szCs w:val="18"/>
              </w:rPr>
            </w:pPr>
            <w:r>
              <w:rPr>
                <w:color w:val="000000"/>
                <w:sz w:val="18"/>
                <w:szCs w:val="18"/>
              </w:rPr>
              <w:t>$150</w:t>
            </w:r>
          </w:p>
        </w:tc>
        <w:tc>
          <w:tcPr>
            <w:tcW w:w="850" w:type="dxa"/>
            <w:tcBorders>
              <w:top w:val="nil"/>
              <w:left w:val="single" w:sz="4" w:space="0" w:color="000000"/>
              <w:bottom w:val="single" w:sz="4" w:space="0" w:color="000000"/>
              <w:right w:val="single" w:sz="4" w:space="0" w:color="000000"/>
            </w:tcBorders>
            <w:vAlign w:val="center"/>
          </w:tcPr>
          <w:p w14:paraId="04060EE4" w14:textId="77777777" w:rsidR="004F16C1" w:rsidRDefault="00000000">
            <w:pPr>
              <w:spacing w:after="0" w:line="240" w:lineRule="auto"/>
              <w:jc w:val="center"/>
              <w:rPr>
                <w:color w:val="000000"/>
                <w:sz w:val="18"/>
                <w:szCs w:val="18"/>
              </w:rPr>
            </w:pPr>
            <w:r>
              <w:rPr>
                <w:color w:val="000000"/>
                <w:sz w:val="18"/>
                <w:szCs w:val="18"/>
              </w:rPr>
              <w:t>$75</w:t>
            </w:r>
          </w:p>
        </w:tc>
        <w:tc>
          <w:tcPr>
            <w:tcW w:w="722" w:type="dxa"/>
            <w:tcBorders>
              <w:top w:val="single" w:sz="4" w:space="0" w:color="000000"/>
              <w:left w:val="nil"/>
              <w:bottom w:val="nil"/>
              <w:right w:val="single" w:sz="4" w:space="0" w:color="000000"/>
            </w:tcBorders>
            <w:vAlign w:val="center"/>
          </w:tcPr>
          <w:p w14:paraId="7775FD4B"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0483167E"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582E7187" w14:textId="77777777">
        <w:trPr>
          <w:trHeight w:val="283"/>
          <w:jc w:val="center"/>
        </w:trPr>
        <w:tc>
          <w:tcPr>
            <w:tcW w:w="3528" w:type="dxa"/>
            <w:tcBorders>
              <w:top w:val="single" w:sz="4" w:space="0" w:color="000000"/>
              <w:left w:val="single" w:sz="4" w:space="0" w:color="000000"/>
              <w:bottom w:val="nil"/>
              <w:right w:val="nil"/>
            </w:tcBorders>
            <w:vAlign w:val="center"/>
          </w:tcPr>
          <w:p w14:paraId="626D4932" w14:textId="77777777" w:rsidR="004F16C1" w:rsidRDefault="00000000">
            <w:pPr>
              <w:spacing w:after="0" w:line="240" w:lineRule="auto"/>
              <w:jc w:val="center"/>
              <w:rPr>
                <w:color w:val="000000"/>
                <w:sz w:val="18"/>
                <w:szCs w:val="18"/>
              </w:rPr>
            </w:pPr>
            <w:r>
              <w:rPr>
                <w:color w:val="000000"/>
                <w:sz w:val="18"/>
                <w:szCs w:val="18"/>
              </w:rPr>
              <w:t>Samaná Normal</w:t>
            </w:r>
          </w:p>
        </w:tc>
        <w:tc>
          <w:tcPr>
            <w:tcW w:w="862" w:type="dxa"/>
            <w:tcBorders>
              <w:top w:val="nil"/>
              <w:left w:val="single" w:sz="4" w:space="0" w:color="000000"/>
              <w:bottom w:val="single" w:sz="4" w:space="0" w:color="000000"/>
              <w:right w:val="nil"/>
            </w:tcBorders>
            <w:vAlign w:val="center"/>
          </w:tcPr>
          <w:p w14:paraId="159DEC71" w14:textId="77777777" w:rsidR="004F16C1" w:rsidRDefault="00000000">
            <w:pPr>
              <w:spacing w:after="0" w:line="240" w:lineRule="auto"/>
              <w:jc w:val="center"/>
              <w:rPr>
                <w:color w:val="000000"/>
                <w:sz w:val="18"/>
                <w:szCs w:val="18"/>
              </w:rPr>
            </w:pPr>
            <w:r>
              <w:rPr>
                <w:color w:val="000000"/>
                <w:sz w:val="18"/>
                <w:szCs w:val="18"/>
              </w:rPr>
              <w:t>$119</w:t>
            </w:r>
          </w:p>
        </w:tc>
        <w:tc>
          <w:tcPr>
            <w:tcW w:w="850" w:type="dxa"/>
            <w:tcBorders>
              <w:top w:val="nil"/>
              <w:left w:val="single" w:sz="4" w:space="0" w:color="000000"/>
              <w:bottom w:val="single" w:sz="4" w:space="0" w:color="000000"/>
              <w:right w:val="single" w:sz="4" w:space="0" w:color="000000"/>
            </w:tcBorders>
            <w:vAlign w:val="center"/>
          </w:tcPr>
          <w:p w14:paraId="66846664" w14:textId="77777777" w:rsidR="004F16C1" w:rsidRDefault="00000000">
            <w:pPr>
              <w:spacing w:after="0" w:line="240" w:lineRule="auto"/>
              <w:jc w:val="center"/>
              <w:rPr>
                <w:color w:val="000000"/>
                <w:sz w:val="18"/>
                <w:szCs w:val="18"/>
              </w:rPr>
            </w:pPr>
            <w:r>
              <w:rPr>
                <w:color w:val="000000"/>
                <w:sz w:val="18"/>
                <w:szCs w:val="18"/>
              </w:rPr>
              <w:t>$75</w:t>
            </w:r>
          </w:p>
        </w:tc>
        <w:tc>
          <w:tcPr>
            <w:tcW w:w="722" w:type="dxa"/>
            <w:tcBorders>
              <w:top w:val="single" w:sz="4" w:space="0" w:color="000000"/>
              <w:left w:val="nil"/>
              <w:bottom w:val="nil"/>
              <w:right w:val="single" w:sz="4" w:space="0" w:color="000000"/>
            </w:tcBorders>
            <w:vAlign w:val="center"/>
          </w:tcPr>
          <w:p w14:paraId="00590524"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7226DE63"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232CF375" w14:textId="77777777">
        <w:trPr>
          <w:trHeight w:val="283"/>
          <w:jc w:val="center"/>
        </w:trPr>
        <w:tc>
          <w:tcPr>
            <w:tcW w:w="3528" w:type="dxa"/>
            <w:tcBorders>
              <w:top w:val="single" w:sz="4" w:space="0" w:color="000000"/>
              <w:left w:val="single" w:sz="4" w:space="0" w:color="000000"/>
              <w:bottom w:val="nil"/>
              <w:right w:val="nil"/>
            </w:tcBorders>
            <w:vAlign w:val="center"/>
          </w:tcPr>
          <w:p w14:paraId="08C6301F" w14:textId="77777777" w:rsidR="004F16C1" w:rsidRDefault="00000000">
            <w:pPr>
              <w:spacing w:after="0" w:line="240" w:lineRule="auto"/>
              <w:jc w:val="center"/>
              <w:rPr>
                <w:color w:val="000000"/>
                <w:sz w:val="18"/>
                <w:szCs w:val="18"/>
              </w:rPr>
            </w:pPr>
            <w:r>
              <w:rPr>
                <w:color w:val="000000"/>
                <w:sz w:val="18"/>
                <w:szCs w:val="18"/>
              </w:rPr>
              <w:t>Los Haitises</w:t>
            </w:r>
          </w:p>
        </w:tc>
        <w:tc>
          <w:tcPr>
            <w:tcW w:w="862" w:type="dxa"/>
            <w:tcBorders>
              <w:top w:val="nil"/>
              <w:left w:val="single" w:sz="4" w:space="0" w:color="000000"/>
              <w:bottom w:val="single" w:sz="4" w:space="0" w:color="000000"/>
              <w:right w:val="nil"/>
            </w:tcBorders>
            <w:vAlign w:val="center"/>
          </w:tcPr>
          <w:p w14:paraId="3630D434" w14:textId="77777777" w:rsidR="004F16C1" w:rsidRDefault="00000000">
            <w:pPr>
              <w:spacing w:after="0" w:line="240" w:lineRule="auto"/>
              <w:jc w:val="center"/>
              <w:rPr>
                <w:color w:val="000000"/>
                <w:sz w:val="18"/>
                <w:szCs w:val="18"/>
              </w:rPr>
            </w:pPr>
            <w:r>
              <w:rPr>
                <w:color w:val="000000"/>
                <w:sz w:val="18"/>
                <w:szCs w:val="18"/>
              </w:rPr>
              <w:t>$144</w:t>
            </w:r>
          </w:p>
        </w:tc>
        <w:tc>
          <w:tcPr>
            <w:tcW w:w="850" w:type="dxa"/>
            <w:tcBorders>
              <w:top w:val="nil"/>
              <w:left w:val="single" w:sz="4" w:space="0" w:color="000000"/>
              <w:bottom w:val="single" w:sz="4" w:space="0" w:color="000000"/>
              <w:right w:val="single" w:sz="4" w:space="0" w:color="000000"/>
            </w:tcBorders>
            <w:vAlign w:val="center"/>
          </w:tcPr>
          <w:p w14:paraId="0A49988C" w14:textId="77777777" w:rsidR="004F16C1" w:rsidRDefault="00000000">
            <w:pPr>
              <w:spacing w:after="0" w:line="240" w:lineRule="auto"/>
              <w:jc w:val="center"/>
              <w:rPr>
                <w:color w:val="000000"/>
                <w:sz w:val="18"/>
                <w:szCs w:val="18"/>
              </w:rPr>
            </w:pPr>
            <w:r>
              <w:rPr>
                <w:color w:val="000000"/>
                <w:sz w:val="18"/>
                <w:szCs w:val="18"/>
              </w:rPr>
              <w:t>$63</w:t>
            </w:r>
          </w:p>
        </w:tc>
        <w:tc>
          <w:tcPr>
            <w:tcW w:w="722" w:type="dxa"/>
            <w:tcBorders>
              <w:top w:val="single" w:sz="4" w:space="0" w:color="000000"/>
              <w:left w:val="nil"/>
              <w:bottom w:val="nil"/>
              <w:right w:val="single" w:sz="4" w:space="0" w:color="000000"/>
            </w:tcBorders>
            <w:vAlign w:val="center"/>
          </w:tcPr>
          <w:p w14:paraId="446DFB8A"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4A57BE51"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1E19394C" w14:textId="77777777">
        <w:trPr>
          <w:trHeight w:val="283"/>
          <w:jc w:val="center"/>
        </w:trPr>
        <w:tc>
          <w:tcPr>
            <w:tcW w:w="3528"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14:paraId="0E8494AB" w14:textId="77777777" w:rsidR="004F16C1" w:rsidRDefault="00000000">
            <w:pPr>
              <w:spacing w:after="0" w:line="240" w:lineRule="auto"/>
              <w:jc w:val="center"/>
              <w:rPr>
                <w:color w:val="000000"/>
                <w:sz w:val="18"/>
                <w:szCs w:val="18"/>
              </w:rPr>
            </w:pPr>
            <w:r>
              <w:rPr>
                <w:color w:val="000000"/>
                <w:sz w:val="18"/>
                <w:szCs w:val="18"/>
              </w:rPr>
              <w:t>Santo Domingo</w:t>
            </w:r>
          </w:p>
        </w:tc>
        <w:tc>
          <w:tcPr>
            <w:tcW w:w="862" w:type="dxa"/>
            <w:tcBorders>
              <w:top w:val="nil"/>
              <w:left w:val="nil"/>
              <w:bottom w:val="single" w:sz="4" w:space="0" w:color="000000"/>
              <w:right w:val="nil"/>
            </w:tcBorders>
            <w:shd w:val="clear" w:color="auto" w:fill="FFC000"/>
            <w:vAlign w:val="center"/>
          </w:tcPr>
          <w:p w14:paraId="0F480A56" w14:textId="77777777" w:rsidR="004F16C1" w:rsidRDefault="00000000">
            <w:pPr>
              <w:spacing w:after="0" w:line="240" w:lineRule="auto"/>
              <w:jc w:val="center"/>
              <w:rPr>
                <w:b/>
                <w:bCs/>
                <w:color w:val="000000"/>
                <w:sz w:val="18"/>
                <w:szCs w:val="18"/>
              </w:rPr>
            </w:pPr>
            <w:r>
              <w:rPr>
                <w:b/>
                <w:bCs/>
                <w:color w:val="000000"/>
                <w:sz w:val="18"/>
                <w:szCs w:val="18"/>
              </w:rPr>
              <w:t>$69</w:t>
            </w:r>
          </w:p>
        </w:tc>
        <w:tc>
          <w:tcPr>
            <w:tcW w:w="850" w:type="dxa"/>
            <w:tcBorders>
              <w:top w:val="nil"/>
              <w:left w:val="single" w:sz="4" w:space="0" w:color="000000"/>
              <w:bottom w:val="single" w:sz="4" w:space="0" w:color="000000"/>
              <w:right w:val="single" w:sz="4" w:space="0" w:color="000000"/>
            </w:tcBorders>
            <w:shd w:val="clear" w:color="auto" w:fill="FFC000"/>
            <w:vAlign w:val="center"/>
          </w:tcPr>
          <w:p w14:paraId="59C15125" w14:textId="77777777" w:rsidR="004F16C1" w:rsidRDefault="00000000">
            <w:pPr>
              <w:spacing w:after="0" w:line="240" w:lineRule="auto"/>
              <w:jc w:val="center"/>
              <w:rPr>
                <w:color w:val="000000"/>
                <w:sz w:val="18"/>
                <w:szCs w:val="18"/>
              </w:rPr>
            </w:pPr>
            <w:r>
              <w:rPr>
                <w:color w:val="000000"/>
                <w:sz w:val="18"/>
                <w:szCs w:val="18"/>
              </w:rPr>
              <w:t>$38</w:t>
            </w:r>
          </w:p>
        </w:tc>
        <w:tc>
          <w:tcPr>
            <w:tcW w:w="722" w:type="dxa"/>
            <w:tcBorders>
              <w:top w:val="single" w:sz="4" w:space="0" w:color="000000"/>
              <w:left w:val="nil"/>
              <w:bottom w:val="nil"/>
              <w:right w:val="single" w:sz="4" w:space="0" w:color="000000"/>
            </w:tcBorders>
            <w:shd w:val="clear" w:color="auto" w:fill="FFC000"/>
            <w:vAlign w:val="center"/>
          </w:tcPr>
          <w:p w14:paraId="6852D25A"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shd w:val="clear" w:color="auto" w:fill="FFC000"/>
            <w:vAlign w:val="center"/>
          </w:tcPr>
          <w:p w14:paraId="4C5CC5B3" w14:textId="77777777" w:rsidR="004F16C1" w:rsidRDefault="00000000">
            <w:pPr>
              <w:spacing w:after="0" w:line="240" w:lineRule="auto"/>
              <w:jc w:val="center"/>
              <w:rPr>
                <w:color w:val="000000"/>
                <w:sz w:val="18"/>
                <w:szCs w:val="18"/>
              </w:rPr>
            </w:pPr>
            <w:r>
              <w:rPr>
                <w:color w:val="000000"/>
                <w:sz w:val="18"/>
                <w:szCs w:val="18"/>
              </w:rPr>
              <w:t>29-sep</w:t>
            </w:r>
          </w:p>
        </w:tc>
      </w:tr>
      <w:tr w:rsidR="004F16C1" w14:paraId="56F2A981" w14:textId="77777777">
        <w:trPr>
          <w:trHeight w:val="283"/>
          <w:jc w:val="center"/>
        </w:trPr>
        <w:tc>
          <w:tcPr>
            <w:tcW w:w="3528" w:type="dxa"/>
            <w:vMerge/>
            <w:tcBorders>
              <w:top w:val="single" w:sz="4" w:space="0" w:color="000000"/>
              <w:left w:val="single" w:sz="4" w:space="0" w:color="000000"/>
              <w:bottom w:val="single" w:sz="4" w:space="0" w:color="000000"/>
              <w:right w:val="single" w:sz="4" w:space="0" w:color="000000"/>
            </w:tcBorders>
            <w:shd w:val="clear" w:color="auto" w:fill="FFC000"/>
            <w:vAlign w:val="center"/>
          </w:tcPr>
          <w:p w14:paraId="48B7E735" w14:textId="77777777" w:rsidR="004F16C1" w:rsidRDefault="004F16C1">
            <w:pPr>
              <w:widowControl w:val="0"/>
              <w:pBdr>
                <w:top w:val="nil"/>
                <w:left w:val="nil"/>
                <w:bottom w:val="nil"/>
                <w:right w:val="nil"/>
                <w:between w:val="nil"/>
              </w:pBdr>
              <w:spacing w:after="0"/>
              <w:rPr>
                <w:color w:val="000000"/>
                <w:sz w:val="18"/>
                <w:szCs w:val="18"/>
              </w:rPr>
            </w:pPr>
          </w:p>
        </w:tc>
        <w:tc>
          <w:tcPr>
            <w:tcW w:w="862" w:type="dxa"/>
            <w:tcBorders>
              <w:top w:val="nil"/>
              <w:left w:val="nil"/>
              <w:bottom w:val="single" w:sz="4" w:space="0" w:color="000000"/>
              <w:right w:val="nil"/>
            </w:tcBorders>
            <w:vAlign w:val="center"/>
          </w:tcPr>
          <w:p w14:paraId="522DCAD9" w14:textId="77777777" w:rsidR="004F16C1" w:rsidRDefault="00000000">
            <w:pPr>
              <w:spacing w:after="0" w:line="240" w:lineRule="auto"/>
              <w:jc w:val="center"/>
              <w:rPr>
                <w:color w:val="000000"/>
                <w:sz w:val="18"/>
                <w:szCs w:val="18"/>
              </w:rPr>
            </w:pPr>
            <w:r>
              <w:rPr>
                <w:color w:val="000000"/>
                <w:sz w:val="18"/>
                <w:szCs w:val="18"/>
              </w:rPr>
              <w:t>$75</w:t>
            </w:r>
          </w:p>
        </w:tc>
        <w:tc>
          <w:tcPr>
            <w:tcW w:w="850" w:type="dxa"/>
            <w:tcBorders>
              <w:top w:val="nil"/>
              <w:left w:val="single" w:sz="4" w:space="0" w:color="000000"/>
              <w:bottom w:val="single" w:sz="4" w:space="0" w:color="000000"/>
              <w:right w:val="single" w:sz="4" w:space="0" w:color="000000"/>
            </w:tcBorders>
            <w:vAlign w:val="center"/>
          </w:tcPr>
          <w:p w14:paraId="41CBC491" w14:textId="77777777" w:rsidR="004F16C1" w:rsidRDefault="00000000">
            <w:pPr>
              <w:spacing w:after="0" w:line="240" w:lineRule="auto"/>
              <w:jc w:val="center"/>
              <w:rPr>
                <w:color w:val="000000"/>
                <w:sz w:val="18"/>
                <w:szCs w:val="18"/>
              </w:rPr>
            </w:pPr>
            <w:r>
              <w:rPr>
                <w:color w:val="000000"/>
                <w:sz w:val="18"/>
                <w:szCs w:val="18"/>
              </w:rPr>
              <w:t>$38</w:t>
            </w:r>
          </w:p>
        </w:tc>
        <w:tc>
          <w:tcPr>
            <w:tcW w:w="722" w:type="dxa"/>
            <w:tcBorders>
              <w:top w:val="single" w:sz="4" w:space="0" w:color="000000"/>
              <w:left w:val="nil"/>
              <w:bottom w:val="nil"/>
              <w:right w:val="single" w:sz="4" w:space="0" w:color="000000"/>
            </w:tcBorders>
            <w:vAlign w:val="center"/>
          </w:tcPr>
          <w:p w14:paraId="4140D16E" w14:textId="77777777" w:rsidR="004F16C1" w:rsidRDefault="00000000">
            <w:pPr>
              <w:spacing w:after="0" w:line="240" w:lineRule="auto"/>
              <w:jc w:val="center"/>
              <w:rPr>
                <w:color w:val="000000"/>
                <w:sz w:val="18"/>
                <w:szCs w:val="18"/>
              </w:rPr>
            </w:pPr>
            <w:r>
              <w:rPr>
                <w:color w:val="000000"/>
                <w:sz w:val="18"/>
                <w:szCs w:val="18"/>
              </w:rPr>
              <w:t>30-sep</w:t>
            </w:r>
          </w:p>
        </w:tc>
        <w:tc>
          <w:tcPr>
            <w:tcW w:w="722" w:type="dxa"/>
            <w:tcBorders>
              <w:top w:val="nil"/>
              <w:left w:val="nil"/>
              <w:bottom w:val="single" w:sz="4" w:space="0" w:color="000000"/>
              <w:right w:val="single" w:sz="4" w:space="0" w:color="000000"/>
            </w:tcBorders>
            <w:vAlign w:val="center"/>
          </w:tcPr>
          <w:p w14:paraId="6EAF523C"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260B1162" w14:textId="77777777">
        <w:trPr>
          <w:trHeight w:val="283"/>
          <w:jc w:val="center"/>
        </w:trPr>
        <w:tc>
          <w:tcPr>
            <w:tcW w:w="3528" w:type="dxa"/>
            <w:tcBorders>
              <w:top w:val="nil"/>
              <w:left w:val="single" w:sz="4" w:space="0" w:color="000000"/>
              <w:bottom w:val="nil"/>
              <w:right w:val="nil"/>
            </w:tcBorders>
            <w:vAlign w:val="center"/>
          </w:tcPr>
          <w:p w14:paraId="365D8E4F" w14:textId="77777777" w:rsidR="004F16C1" w:rsidRDefault="00000000">
            <w:pPr>
              <w:spacing w:after="0" w:line="240" w:lineRule="auto"/>
              <w:jc w:val="center"/>
              <w:rPr>
                <w:b/>
                <w:bCs/>
                <w:color w:val="000000"/>
                <w:sz w:val="18"/>
                <w:szCs w:val="18"/>
              </w:rPr>
            </w:pPr>
            <w:proofErr w:type="spellStart"/>
            <w:r>
              <w:rPr>
                <w:b/>
                <w:bCs/>
                <w:color w:val="000000"/>
                <w:sz w:val="18"/>
                <w:szCs w:val="18"/>
              </w:rPr>
              <w:t>Buggys</w:t>
            </w:r>
            <w:proofErr w:type="spellEnd"/>
            <w:r>
              <w:rPr>
                <w:b/>
                <w:bCs/>
                <w:color w:val="000000"/>
                <w:sz w:val="18"/>
                <w:szCs w:val="18"/>
              </w:rPr>
              <w:t xml:space="preserve"> / Motos / Polaris</w:t>
            </w:r>
          </w:p>
        </w:tc>
        <w:tc>
          <w:tcPr>
            <w:tcW w:w="862" w:type="dxa"/>
            <w:tcBorders>
              <w:top w:val="nil"/>
              <w:left w:val="single" w:sz="4" w:space="0" w:color="000000"/>
              <w:bottom w:val="nil"/>
              <w:right w:val="single" w:sz="4" w:space="0" w:color="000000"/>
            </w:tcBorders>
            <w:vAlign w:val="center"/>
          </w:tcPr>
          <w:p w14:paraId="3E293B60" w14:textId="77777777" w:rsidR="004F16C1" w:rsidRDefault="00000000">
            <w:pPr>
              <w:spacing w:after="0" w:line="240" w:lineRule="auto"/>
              <w:jc w:val="center"/>
              <w:rPr>
                <w:color w:val="000000"/>
                <w:sz w:val="18"/>
                <w:szCs w:val="18"/>
              </w:rPr>
            </w:pPr>
            <w:r>
              <w:rPr>
                <w:color w:val="000000"/>
                <w:sz w:val="18"/>
                <w:szCs w:val="18"/>
              </w:rPr>
              <w:t> </w:t>
            </w:r>
          </w:p>
        </w:tc>
        <w:tc>
          <w:tcPr>
            <w:tcW w:w="850" w:type="dxa"/>
            <w:tcBorders>
              <w:top w:val="nil"/>
              <w:left w:val="nil"/>
              <w:bottom w:val="nil"/>
              <w:right w:val="single" w:sz="4" w:space="0" w:color="000000"/>
            </w:tcBorders>
            <w:vAlign w:val="center"/>
          </w:tcPr>
          <w:p w14:paraId="4ED7A113" w14:textId="77777777" w:rsidR="004F16C1" w:rsidRDefault="00000000">
            <w:pPr>
              <w:spacing w:after="0" w:line="240" w:lineRule="auto"/>
              <w:jc w:val="center"/>
              <w:rPr>
                <w:color w:val="000000"/>
                <w:sz w:val="18"/>
                <w:szCs w:val="18"/>
              </w:rPr>
            </w:pPr>
            <w:r>
              <w:rPr>
                <w:color w:val="000000"/>
                <w:sz w:val="18"/>
                <w:szCs w:val="18"/>
              </w:rPr>
              <w:t> </w:t>
            </w:r>
          </w:p>
        </w:tc>
        <w:tc>
          <w:tcPr>
            <w:tcW w:w="722" w:type="dxa"/>
            <w:vMerge w:val="restart"/>
            <w:tcBorders>
              <w:top w:val="single" w:sz="4" w:space="0" w:color="000000"/>
              <w:left w:val="single" w:sz="4" w:space="0" w:color="000000"/>
              <w:bottom w:val="nil"/>
              <w:right w:val="single" w:sz="4" w:space="0" w:color="000000"/>
            </w:tcBorders>
            <w:vAlign w:val="center"/>
          </w:tcPr>
          <w:p w14:paraId="414B2F84" w14:textId="77777777" w:rsidR="004F16C1" w:rsidRDefault="00000000">
            <w:pPr>
              <w:spacing w:after="0" w:line="240" w:lineRule="auto"/>
              <w:jc w:val="center"/>
              <w:rPr>
                <w:color w:val="000000"/>
                <w:sz w:val="18"/>
                <w:szCs w:val="18"/>
              </w:rPr>
            </w:pPr>
            <w:r>
              <w:rPr>
                <w:color w:val="000000"/>
                <w:sz w:val="18"/>
                <w:szCs w:val="18"/>
              </w:rPr>
              <w:t>10-abr</w:t>
            </w:r>
          </w:p>
        </w:tc>
        <w:tc>
          <w:tcPr>
            <w:tcW w:w="722" w:type="dxa"/>
            <w:vMerge w:val="restart"/>
            <w:tcBorders>
              <w:top w:val="nil"/>
              <w:left w:val="single" w:sz="4" w:space="0" w:color="000000"/>
              <w:bottom w:val="nil"/>
              <w:right w:val="single" w:sz="4" w:space="0" w:color="000000"/>
            </w:tcBorders>
            <w:vAlign w:val="center"/>
          </w:tcPr>
          <w:p w14:paraId="7C6ABE14"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515FEF69" w14:textId="77777777">
        <w:trPr>
          <w:trHeight w:val="283"/>
          <w:jc w:val="center"/>
        </w:trPr>
        <w:tc>
          <w:tcPr>
            <w:tcW w:w="3528" w:type="dxa"/>
            <w:tcBorders>
              <w:top w:val="nil"/>
              <w:left w:val="single" w:sz="4" w:space="0" w:color="000000"/>
              <w:bottom w:val="nil"/>
              <w:right w:val="nil"/>
            </w:tcBorders>
            <w:vAlign w:val="center"/>
          </w:tcPr>
          <w:p w14:paraId="11A6A9DB" w14:textId="77777777" w:rsidR="004F16C1" w:rsidRDefault="00000000">
            <w:pPr>
              <w:spacing w:after="0" w:line="240" w:lineRule="auto"/>
              <w:jc w:val="center"/>
              <w:rPr>
                <w:color w:val="000000"/>
                <w:sz w:val="18"/>
                <w:szCs w:val="18"/>
              </w:rPr>
            </w:pPr>
            <w:r>
              <w:rPr>
                <w:color w:val="000000"/>
                <w:sz w:val="18"/>
                <w:szCs w:val="18"/>
              </w:rPr>
              <w:t>Buggy Doble</w:t>
            </w:r>
          </w:p>
        </w:tc>
        <w:tc>
          <w:tcPr>
            <w:tcW w:w="862" w:type="dxa"/>
            <w:tcBorders>
              <w:top w:val="nil"/>
              <w:left w:val="single" w:sz="4" w:space="0" w:color="000000"/>
              <w:bottom w:val="nil"/>
              <w:right w:val="single" w:sz="4" w:space="0" w:color="000000"/>
            </w:tcBorders>
            <w:vAlign w:val="center"/>
          </w:tcPr>
          <w:p w14:paraId="41CEF473" w14:textId="77777777" w:rsidR="004F16C1" w:rsidRDefault="00000000">
            <w:pPr>
              <w:spacing w:after="0" w:line="240" w:lineRule="auto"/>
              <w:jc w:val="center"/>
              <w:rPr>
                <w:color w:val="000000"/>
                <w:sz w:val="18"/>
                <w:szCs w:val="18"/>
              </w:rPr>
            </w:pPr>
            <w:r>
              <w:rPr>
                <w:color w:val="000000"/>
                <w:sz w:val="18"/>
                <w:szCs w:val="18"/>
              </w:rPr>
              <w:t>$100</w:t>
            </w:r>
          </w:p>
        </w:tc>
        <w:tc>
          <w:tcPr>
            <w:tcW w:w="850" w:type="dxa"/>
            <w:tcBorders>
              <w:top w:val="nil"/>
              <w:left w:val="nil"/>
              <w:bottom w:val="nil"/>
              <w:right w:val="single" w:sz="4" w:space="0" w:color="000000"/>
            </w:tcBorders>
            <w:vAlign w:val="center"/>
          </w:tcPr>
          <w:p w14:paraId="3B84BAF7"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nil"/>
              <w:right w:val="single" w:sz="4" w:space="0" w:color="000000"/>
            </w:tcBorders>
            <w:vAlign w:val="center"/>
          </w:tcPr>
          <w:p w14:paraId="6E0571BD"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nil"/>
              <w:right w:val="single" w:sz="4" w:space="0" w:color="000000"/>
            </w:tcBorders>
            <w:vAlign w:val="center"/>
          </w:tcPr>
          <w:p w14:paraId="61E961F5"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6AF5E789" w14:textId="77777777">
        <w:trPr>
          <w:trHeight w:val="283"/>
          <w:jc w:val="center"/>
        </w:trPr>
        <w:tc>
          <w:tcPr>
            <w:tcW w:w="3528" w:type="dxa"/>
            <w:tcBorders>
              <w:top w:val="nil"/>
              <w:left w:val="single" w:sz="4" w:space="0" w:color="000000"/>
              <w:bottom w:val="nil"/>
              <w:right w:val="nil"/>
            </w:tcBorders>
            <w:vAlign w:val="center"/>
          </w:tcPr>
          <w:p w14:paraId="68706F33" w14:textId="77777777" w:rsidR="004F16C1" w:rsidRDefault="00000000">
            <w:pPr>
              <w:spacing w:after="0" w:line="240" w:lineRule="auto"/>
              <w:jc w:val="center"/>
              <w:rPr>
                <w:color w:val="000000"/>
                <w:sz w:val="18"/>
                <w:szCs w:val="18"/>
              </w:rPr>
            </w:pPr>
            <w:r>
              <w:rPr>
                <w:color w:val="000000"/>
                <w:sz w:val="18"/>
                <w:szCs w:val="18"/>
              </w:rPr>
              <w:t>Buggy Familiar</w:t>
            </w:r>
          </w:p>
        </w:tc>
        <w:tc>
          <w:tcPr>
            <w:tcW w:w="862" w:type="dxa"/>
            <w:tcBorders>
              <w:top w:val="nil"/>
              <w:left w:val="single" w:sz="4" w:space="0" w:color="000000"/>
              <w:bottom w:val="nil"/>
              <w:right w:val="single" w:sz="4" w:space="0" w:color="000000"/>
            </w:tcBorders>
            <w:vAlign w:val="center"/>
          </w:tcPr>
          <w:p w14:paraId="3C66F27C" w14:textId="77777777" w:rsidR="004F16C1" w:rsidRDefault="00000000">
            <w:pPr>
              <w:spacing w:after="0" w:line="240" w:lineRule="auto"/>
              <w:jc w:val="center"/>
              <w:rPr>
                <w:color w:val="000000"/>
                <w:sz w:val="18"/>
                <w:szCs w:val="18"/>
              </w:rPr>
            </w:pPr>
            <w:r>
              <w:rPr>
                <w:color w:val="000000"/>
                <w:sz w:val="18"/>
                <w:szCs w:val="18"/>
              </w:rPr>
              <w:t>$125</w:t>
            </w:r>
          </w:p>
        </w:tc>
        <w:tc>
          <w:tcPr>
            <w:tcW w:w="850" w:type="dxa"/>
            <w:tcBorders>
              <w:top w:val="nil"/>
              <w:left w:val="nil"/>
              <w:bottom w:val="nil"/>
              <w:right w:val="single" w:sz="4" w:space="0" w:color="000000"/>
            </w:tcBorders>
            <w:vAlign w:val="center"/>
          </w:tcPr>
          <w:p w14:paraId="54715BA8"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nil"/>
              <w:right w:val="single" w:sz="4" w:space="0" w:color="000000"/>
            </w:tcBorders>
            <w:vAlign w:val="center"/>
          </w:tcPr>
          <w:p w14:paraId="1BD6295B"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nil"/>
              <w:right w:val="single" w:sz="4" w:space="0" w:color="000000"/>
            </w:tcBorders>
            <w:vAlign w:val="center"/>
          </w:tcPr>
          <w:p w14:paraId="01FD3C10"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68D27EF5" w14:textId="77777777">
        <w:trPr>
          <w:trHeight w:val="283"/>
          <w:jc w:val="center"/>
        </w:trPr>
        <w:tc>
          <w:tcPr>
            <w:tcW w:w="3528" w:type="dxa"/>
            <w:tcBorders>
              <w:top w:val="nil"/>
              <w:left w:val="single" w:sz="4" w:space="0" w:color="000000"/>
              <w:bottom w:val="nil"/>
              <w:right w:val="nil"/>
            </w:tcBorders>
            <w:vAlign w:val="center"/>
          </w:tcPr>
          <w:p w14:paraId="76C055AD" w14:textId="77777777" w:rsidR="004F16C1" w:rsidRDefault="00000000">
            <w:pPr>
              <w:spacing w:after="0" w:line="240" w:lineRule="auto"/>
              <w:jc w:val="center"/>
              <w:rPr>
                <w:color w:val="000000"/>
                <w:sz w:val="18"/>
                <w:szCs w:val="18"/>
              </w:rPr>
            </w:pPr>
            <w:r>
              <w:rPr>
                <w:color w:val="000000"/>
                <w:sz w:val="18"/>
                <w:szCs w:val="18"/>
              </w:rPr>
              <w:t>Polaris Doble</w:t>
            </w:r>
          </w:p>
        </w:tc>
        <w:tc>
          <w:tcPr>
            <w:tcW w:w="862" w:type="dxa"/>
            <w:tcBorders>
              <w:top w:val="nil"/>
              <w:left w:val="single" w:sz="4" w:space="0" w:color="000000"/>
              <w:bottom w:val="nil"/>
              <w:right w:val="single" w:sz="4" w:space="0" w:color="000000"/>
            </w:tcBorders>
            <w:vAlign w:val="center"/>
          </w:tcPr>
          <w:p w14:paraId="4BA3B5C6" w14:textId="77777777" w:rsidR="004F16C1" w:rsidRDefault="00000000">
            <w:pPr>
              <w:spacing w:after="0" w:line="240" w:lineRule="auto"/>
              <w:jc w:val="center"/>
              <w:rPr>
                <w:color w:val="000000"/>
                <w:sz w:val="18"/>
                <w:szCs w:val="18"/>
              </w:rPr>
            </w:pPr>
            <w:r>
              <w:rPr>
                <w:color w:val="000000"/>
                <w:sz w:val="18"/>
                <w:szCs w:val="18"/>
              </w:rPr>
              <w:t>$175</w:t>
            </w:r>
          </w:p>
        </w:tc>
        <w:tc>
          <w:tcPr>
            <w:tcW w:w="850" w:type="dxa"/>
            <w:tcBorders>
              <w:top w:val="nil"/>
              <w:left w:val="nil"/>
              <w:bottom w:val="nil"/>
              <w:right w:val="single" w:sz="4" w:space="0" w:color="000000"/>
            </w:tcBorders>
            <w:vAlign w:val="center"/>
          </w:tcPr>
          <w:p w14:paraId="6281445F"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nil"/>
              <w:right w:val="single" w:sz="4" w:space="0" w:color="000000"/>
            </w:tcBorders>
            <w:vAlign w:val="center"/>
          </w:tcPr>
          <w:p w14:paraId="1428C961"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nil"/>
              <w:right w:val="single" w:sz="4" w:space="0" w:color="000000"/>
            </w:tcBorders>
            <w:vAlign w:val="center"/>
          </w:tcPr>
          <w:p w14:paraId="7BC2520C"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0F98EC10" w14:textId="77777777">
        <w:trPr>
          <w:trHeight w:val="283"/>
          <w:jc w:val="center"/>
        </w:trPr>
        <w:tc>
          <w:tcPr>
            <w:tcW w:w="3528" w:type="dxa"/>
            <w:tcBorders>
              <w:top w:val="nil"/>
              <w:left w:val="single" w:sz="4" w:space="0" w:color="000000"/>
              <w:bottom w:val="nil"/>
              <w:right w:val="nil"/>
            </w:tcBorders>
            <w:vAlign w:val="center"/>
          </w:tcPr>
          <w:p w14:paraId="6E5D6CB8" w14:textId="77777777" w:rsidR="004F16C1" w:rsidRDefault="00000000">
            <w:pPr>
              <w:spacing w:after="0" w:line="240" w:lineRule="auto"/>
              <w:jc w:val="center"/>
              <w:rPr>
                <w:color w:val="000000"/>
                <w:sz w:val="18"/>
                <w:szCs w:val="18"/>
              </w:rPr>
            </w:pPr>
            <w:r>
              <w:rPr>
                <w:color w:val="000000"/>
                <w:sz w:val="18"/>
                <w:szCs w:val="18"/>
              </w:rPr>
              <w:t>Polaris Familiar</w:t>
            </w:r>
          </w:p>
        </w:tc>
        <w:tc>
          <w:tcPr>
            <w:tcW w:w="862" w:type="dxa"/>
            <w:tcBorders>
              <w:top w:val="nil"/>
              <w:left w:val="single" w:sz="4" w:space="0" w:color="000000"/>
              <w:bottom w:val="nil"/>
              <w:right w:val="single" w:sz="4" w:space="0" w:color="000000"/>
            </w:tcBorders>
            <w:vAlign w:val="center"/>
          </w:tcPr>
          <w:p w14:paraId="1120C861" w14:textId="77777777" w:rsidR="004F16C1" w:rsidRDefault="00000000">
            <w:pPr>
              <w:spacing w:after="0" w:line="240" w:lineRule="auto"/>
              <w:jc w:val="center"/>
              <w:rPr>
                <w:color w:val="000000"/>
                <w:sz w:val="18"/>
                <w:szCs w:val="18"/>
              </w:rPr>
            </w:pPr>
            <w:r>
              <w:rPr>
                <w:color w:val="000000"/>
                <w:sz w:val="18"/>
                <w:szCs w:val="18"/>
              </w:rPr>
              <w:t>$250</w:t>
            </w:r>
          </w:p>
        </w:tc>
        <w:tc>
          <w:tcPr>
            <w:tcW w:w="850" w:type="dxa"/>
            <w:tcBorders>
              <w:top w:val="nil"/>
              <w:left w:val="nil"/>
              <w:bottom w:val="nil"/>
              <w:right w:val="single" w:sz="4" w:space="0" w:color="000000"/>
            </w:tcBorders>
            <w:vAlign w:val="center"/>
          </w:tcPr>
          <w:p w14:paraId="31B3FCB1"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nil"/>
              <w:right w:val="single" w:sz="4" w:space="0" w:color="000000"/>
            </w:tcBorders>
            <w:vAlign w:val="center"/>
          </w:tcPr>
          <w:p w14:paraId="60F1E8C4"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nil"/>
              <w:right w:val="single" w:sz="4" w:space="0" w:color="000000"/>
            </w:tcBorders>
            <w:vAlign w:val="center"/>
          </w:tcPr>
          <w:p w14:paraId="3B7B9892"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3836E2A5" w14:textId="77777777">
        <w:trPr>
          <w:trHeight w:val="283"/>
          <w:jc w:val="center"/>
        </w:trPr>
        <w:tc>
          <w:tcPr>
            <w:tcW w:w="3528" w:type="dxa"/>
            <w:tcBorders>
              <w:top w:val="single" w:sz="4" w:space="0" w:color="000000"/>
              <w:left w:val="single" w:sz="4" w:space="0" w:color="000000"/>
              <w:bottom w:val="single" w:sz="4" w:space="0" w:color="000000"/>
              <w:right w:val="single" w:sz="4" w:space="0" w:color="000000"/>
            </w:tcBorders>
            <w:vAlign w:val="center"/>
          </w:tcPr>
          <w:p w14:paraId="78A4DF2D" w14:textId="77777777" w:rsidR="004F16C1" w:rsidRDefault="00000000">
            <w:pPr>
              <w:spacing w:after="0" w:line="240" w:lineRule="auto"/>
              <w:jc w:val="center"/>
              <w:rPr>
                <w:color w:val="000000"/>
                <w:sz w:val="18"/>
                <w:szCs w:val="18"/>
              </w:rPr>
            </w:pPr>
            <w:proofErr w:type="spellStart"/>
            <w:r>
              <w:rPr>
                <w:color w:val="000000"/>
                <w:sz w:val="18"/>
                <w:szCs w:val="18"/>
              </w:rPr>
              <w:t>Monkeey</w:t>
            </w:r>
            <w:proofErr w:type="spellEnd"/>
            <w:r>
              <w:rPr>
                <w:color w:val="000000"/>
                <w:sz w:val="18"/>
                <w:szCs w:val="18"/>
              </w:rPr>
              <w:t xml:space="preserve"> Land</w:t>
            </w:r>
          </w:p>
        </w:tc>
        <w:tc>
          <w:tcPr>
            <w:tcW w:w="862" w:type="dxa"/>
            <w:tcBorders>
              <w:top w:val="single" w:sz="4" w:space="0" w:color="000000"/>
              <w:left w:val="nil"/>
              <w:bottom w:val="single" w:sz="4" w:space="0" w:color="000000"/>
              <w:right w:val="single" w:sz="4" w:space="0" w:color="000000"/>
            </w:tcBorders>
            <w:vAlign w:val="center"/>
          </w:tcPr>
          <w:p w14:paraId="6812B87B" w14:textId="77777777" w:rsidR="004F16C1" w:rsidRDefault="00000000">
            <w:pPr>
              <w:spacing w:after="0" w:line="240" w:lineRule="auto"/>
              <w:jc w:val="center"/>
              <w:rPr>
                <w:color w:val="000000"/>
                <w:sz w:val="18"/>
                <w:szCs w:val="18"/>
              </w:rPr>
            </w:pPr>
            <w:r>
              <w:rPr>
                <w:color w:val="000000"/>
                <w:sz w:val="18"/>
                <w:szCs w:val="18"/>
              </w:rPr>
              <w:t>$111</w:t>
            </w:r>
          </w:p>
        </w:tc>
        <w:tc>
          <w:tcPr>
            <w:tcW w:w="850" w:type="dxa"/>
            <w:tcBorders>
              <w:top w:val="single" w:sz="4" w:space="0" w:color="000000"/>
              <w:left w:val="nil"/>
              <w:bottom w:val="single" w:sz="4" w:space="0" w:color="000000"/>
              <w:right w:val="single" w:sz="4" w:space="0" w:color="000000"/>
            </w:tcBorders>
            <w:vAlign w:val="center"/>
          </w:tcPr>
          <w:p w14:paraId="313C3FB2" w14:textId="77777777" w:rsidR="004F16C1" w:rsidRDefault="00000000">
            <w:pPr>
              <w:spacing w:after="0" w:line="240" w:lineRule="auto"/>
              <w:jc w:val="center"/>
              <w:rPr>
                <w:color w:val="000000"/>
                <w:sz w:val="18"/>
                <w:szCs w:val="18"/>
              </w:rPr>
            </w:pPr>
            <w:r>
              <w:rPr>
                <w:color w:val="000000"/>
                <w:sz w:val="18"/>
                <w:szCs w:val="18"/>
              </w:rPr>
              <w:t>$62</w:t>
            </w:r>
          </w:p>
        </w:tc>
        <w:tc>
          <w:tcPr>
            <w:tcW w:w="722" w:type="dxa"/>
            <w:tcBorders>
              <w:top w:val="single" w:sz="4" w:space="0" w:color="000000"/>
              <w:left w:val="nil"/>
              <w:bottom w:val="nil"/>
              <w:right w:val="single" w:sz="4" w:space="0" w:color="000000"/>
            </w:tcBorders>
            <w:vAlign w:val="center"/>
          </w:tcPr>
          <w:p w14:paraId="6F64508D"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single" w:sz="4" w:space="0" w:color="000000"/>
              <w:left w:val="nil"/>
              <w:bottom w:val="single" w:sz="4" w:space="0" w:color="000000"/>
              <w:right w:val="single" w:sz="4" w:space="0" w:color="000000"/>
            </w:tcBorders>
            <w:vAlign w:val="center"/>
          </w:tcPr>
          <w:p w14:paraId="76731699"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14B8CEAE" w14:textId="77777777">
        <w:trPr>
          <w:trHeight w:val="283"/>
          <w:jc w:val="center"/>
        </w:trPr>
        <w:tc>
          <w:tcPr>
            <w:tcW w:w="3528" w:type="dxa"/>
            <w:tcBorders>
              <w:top w:val="nil"/>
              <w:left w:val="single" w:sz="4" w:space="0" w:color="000000"/>
              <w:bottom w:val="nil"/>
              <w:right w:val="nil"/>
            </w:tcBorders>
            <w:vAlign w:val="center"/>
          </w:tcPr>
          <w:p w14:paraId="2CA19F8C" w14:textId="77777777" w:rsidR="004F16C1" w:rsidRDefault="00000000">
            <w:pPr>
              <w:spacing w:after="0" w:line="240" w:lineRule="auto"/>
              <w:jc w:val="center"/>
              <w:rPr>
                <w:color w:val="000000"/>
                <w:sz w:val="18"/>
                <w:szCs w:val="18"/>
              </w:rPr>
            </w:pPr>
            <w:r>
              <w:rPr>
                <w:color w:val="000000"/>
                <w:sz w:val="18"/>
                <w:szCs w:val="18"/>
              </w:rPr>
              <w:t>Rancho Caribeño / Caballos</w:t>
            </w:r>
          </w:p>
        </w:tc>
        <w:tc>
          <w:tcPr>
            <w:tcW w:w="862" w:type="dxa"/>
            <w:tcBorders>
              <w:top w:val="nil"/>
              <w:left w:val="single" w:sz="4" w:space="0" w:color="000000"/>
              <w:bottom w:val="nil"/>
              <w:right w:val="single" w:sz="4" w:space="0" w:color="000000"/>
            </w:tcBorders>
            <w:vAlign w:val="center"/>
          </w:tcPr>
          <w:p w14:paraId="4F727BE6" w14:textId="77777777" w:rsidR="004F16C1" w:rsidRDefault="00000000">
            <w:pPr>
              <w:spacing w:after="0" w:line="240" w:lineRule="auto"/>
              <w:jc w:val="center"/>
              <w:rPr>
                <w:color w:val="000000"/>
                <w:sz w:val="18"/>
                <w:szCs w:val="18"/>
              </w:rPr>
            </w:pPr>
            <w:r>
              <w:rPr>
                <w:color w:val="000000"/>
                <w:sz w:val="18"/>
                <w:szCs w:val="18"/>
              </w:rPr>
              <w:t>$56</w:t>
            </w:r>
          </w:p>
        </w:tc>
        <w:tc>
          <w:tcPr>
            <w:tcW w:w="850" w:type="dxa"/>
            <w:tcBorders>
              <w:top w:val="nil"/>
              <w:left w:val="nil"/>
              <w:bottom w:val="nil"/>
              <w:right w:val="single" w:sz="4" w:space="0" w:color="000000"/>
            </w:tcBorders>
            <w:vAlign w:val="center"/>
          </w:tcPr>
          <w:p w14:paraId="76080FAD" w14:textId="77777777" w:rsidR="004F16C1" w:rsidRDefault="00000000">
            <w:pPr>
              <w:spacing w:after="0" w:line="240" w:lineRule="auto"/>
              <w:jc w:val="center"/>
              <w:rPr>
                <w:color w:val="000000"/>
                <w:sz w:val="18"/>
                <w:szCs w:val="18"/>
              </w:rPr>
            </w:pPr>
            <w:r>
              <w:rPr>
                <w:color w:val="000000"/>
                <w:sz w:val="18"/>
                <w:szCs w:val="18"/>
              </w:rPr>
              <w:t>$38</w:t>
            </w:r>
          </w:p>
        </w:tc>
        <w:tc>
          <w:tcPr>
            <w:tcW w:w="722" w:type="dxa"/>
            <w:tcBorders>
              <w:top w:val="single" w:sz="4" w:space="0" w:color="000000"/>
              <w:left w:val="nil"/>
              <w:bottom w:val="single" w:sz="4" w:space="0" w:color="000000"/>
              <w:right w:val="single" w:sz="4" w:space="0" w:color="000000"/>
            </w:tcBorders>
            <w:vAlign w:val="center"/>
          </w:tcPr>
          <w:p w14:paraId="2E4E59FB"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nil"/>
              <w:right w:val="single" w:sz="4" w:space="0" w:color="000000"/>
            </w:tcBorders>
            <w:vAlign w:val="center"/>
          </w:tcPr>
          <w:p w14:paraId="0EDECF06"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069FC8D3" w14:textId="77777777">
        <w:trPr>
          <w:trHeight w:val="283"/>
          <w:jc w:val="center"/>
        </w:trPr>
        <w:tc>
          <w:tcPr>
            <w:tcW w:w="3528" w:type="dxa"/>
            <w:tcBorders>
              <w:top w:val="single" w:sz="4" w:space="0" w:color="000000"/>
              <w:left w:val="single" w:sz="4" w:space="0" w:color="000000"/>
              <w:bottom w:val="nil"/>
              <w:right w:val="nil"/>
            </w:tcBorders>
            <w:vAlign w:val="center"/>
          </w:tcPr>
          <w:p w14:paraId="10DDB737" w14:textId="77777777" w:rsidR="004F16C1" w:rsidRDefault="00000000">
            <w:pPr>
              <w:spacing w:after="0" w:line="240" w:lineRule="auto"/>
              <w:jc w:val="center"/>
              <w:rPr>
                <w:color w:val="000000"/>
                <w:sz w:val="18"/>
                <w:szCs w:val="18"/>
              </w:rPr>
            </w:pPr>
            <w:r>
              <w:rPr>
                <w:color w:val="000000"/>
                <w:sz w:val="18"/>
                <w:szCs w:val="18"/>
              </w:rPr>
              <w:t>Safari Culture Camp</w:t>
            </w:r>
          </w:p>
        </w:tc>
        <w:tc>
          <w:tcPr>
            <w:tcW w:w="862" w:type="dxa"/>
            <w:tcBorders>
              <w:top w:val="single" w:sz="4" w:space="0" w:color="000000"/>
              <w:left w:val="single" w:sz="4" w:space="0" w:color="000000"/>
              <w:bottom w:val="nil"/>
              <w:right w:val="single" w:sz="4" w:space="0" w:color="000000"/>
            </w:tcBorders>
            <w:vAlign w:val="center"/>
          </w:tcPr>
          <w:p w14:paraId="24CA6FD4" w14:textId="77777777" w:rsidR="004F16C1" w:rsidRDefault="00000000">
            <w:pPr>
              <w:spacing w:after="0" w:line="240" w:lineRule="auto"/>
              <w:jc w:val="center"/>
              <w:rPr>
                <w:color w:val="000000"/>
                <w:sz w:val="18"/>
                <w:szCs w:val="18"/>
              </w:rPr>
            </w:pPr>
            <w:r>
              <w:rPr>
                <w:color w:val="000000"/>
                <w:sz w:val="18"/>
                <w:szCs w:val="18"/>
              </w:rPr>
              <w:t>$99</w:t>
            </w:r>
          </w:p>
        </w:tc>
        <w:tc>
          <w:tcPr>
            <w:tcW w:w="850" w:type="dxa"/>
            <w:tcBorders>
              <w:top w:val="single" w:sz="4" w:space="0" w:color="000000"/>
              <w:left w:val="nil"/>
              <w:bottom w:val="nil"/>
              <w:right w:val="single" w:sz="4" w:space="0" w:color="000000"/>
            </w:tcBorders>
            <w:vAlign w:val="center"/>
          </w:tcPr>
          <w:p w14:paraId="0530F05C"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nil"/>
              <w:left w:val="nil"/>
              <w:bottom w:val="single" w:sz="4" w:space="0" w:color="000000"/>
              <w:right w:val="single" w:sz="4" w:space="0" w:color="000000"/>
            </w:tcBorders>
            <w:vAlign w:val="center"/>
          </w:tcPr>
          <w:p w14:paraId="4181B2D1"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single" w:sz="4" w:space="0" w:color="000000"/>
              <w:left w:val="nil"/>
              <w:bottom w:val="single" w:sz="4" w:space="0" w:color="000000"/>
              <w:right w:val="single" w:sz="4" w:space="0" w:color="000000"/>
            </w:tcBorders>
            <w:vAlign w:val="center"/>
          </w:tcPr>
          <w:p w14:paraId="27B5DB03"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7364C4DC" w14:textId="77777777">
        <w:trPr>
          <w:trHeight w:val="283"/>
          <w:jc w:val="center"/>
        </w:trPr>
        <w:tc>
          <w:tcPr>
            <w:tcW w:w="3528" w:type="dxa"/>
            <w:tcBorders>
              <w:top w:val="single" w:sz="4" w:space="0" w:color="000000"/>
              <w:left w:val="single" w:sz="4" w:space="0" w:color="000000"/>
              <w:bottom w:val="nil"/>
              <w:right w:val="single" w:sz="4" w:space="0" w:color="000000"/>
            </w:tcBorders>
            <w:vAlign w:val="center"/>
          </w:tcPr>
          <w:p w14:paraId="3AE80C1D" w14:textId="77777777" w:rsidR="004F16C1" w:rsidRDefault="00000000">
            <w:pPr>
              <w:spacing w:after="0" w:line="240" w:lineRule="auto"/>
              <w:jc w:val="center"/>
              <w:rPr>
                <w:b/>
                <w:bCs/>
                <w:color w:val="000000"/>
                <w:sz w:val="18"/>
                <w:szCs w:val="18"/>
              </w:rPr>
            </w:pPr>
            <w:r>
              <w:rPr>
                <w:b/>
                <w:bCs/>
                <w:color w:val="000000"/>
                <w:sz w:val="18"/>
                <w:szCs w:val="18"/>
              </w:rPr>
              <w:t>Fun Park - Varias actividades</w:t>
            </w:r>
          </w:p>
        </w:tc>
        <w:tc>
          <w:tcPr>
            <w:tcW w:w="862" w:type="dxa"/>
            <w:tcBorders>
              <w:top w:val="single" w:sz="4" w:space="0" w:color="000000"/>
              <w:left w:val="nil"/>
              <w:bottom w:val="nil"/>
              <w:right w:val="single" w:sz="4" w:space="0" w:color="000000"/>
            </w:tcBorders>
            <w:vAlign w:val="center"/>
          </w:tcPr>
          <w:p w14:paraId="7325769E" w14:textId="77777777" w:rsidR="004F16C1" w:rsidRDefault="00000000">
            <w:pPr>
              <w:spacing w:after="0" w:line="240" w:lineRule="auto"/>
              <w:jc w:val="center"/>
              <w:rPr>
                <w:color w:val="000000"/>
                <w:sz w:val="18"/>
                <w:szCs w:val="18"/>
              </w:rPr>
            </w:pPr>
            <w:r>
              <w:rPr>
                <w:color w:val="000000"/>
                <w:sz w:val="18"/>
                <w:szCs w:val="18"/>
              </w:rPr>
              <w:t> </w:t>
            </w:r>
          </w:p>
        </w:tc>
        <w:tc>
          <w:tcPr>
            <w:tcW w:w="850" w:type="dxa"/>
            <w:tcBorders>
              <w:top w:val="single" w:sz="4" w:space="0" w:color="000000"/>
              <w:left w:val="nil"/>
              <w:bottom w:val="nil"/>
              <w:right w:val="single" w:sz="4" w:space="0" w:color="000000"/>
            </w:tcBorders>
            <w:vAlign w:val="center"/>
          </w:tcPr>
          <w:p w14:paraId="7F44938A" w14:textId="77777777" w:rsidR="004F16C1" w:rsidRDefault="00000000">
            <w:pPr>
              <w:spacing w:after="0" w:line="240" w:lineRule="auto"/>
              <w:jc w:val="center"/>
              <w:rPr>
                <w:color w:val="000000"/>
                <w:sz w:val="18"/>
                <w:szCs w:val="18"/>
              </w:rPr>
            </w:pPr>
            <w:r>
              <w:rPr>
                <w:color w:val="000000"/>
                <w:sz w:val="18"/>
                <w:szCs w:val="18"/>
              </w:rPr>
              <w:t> </w:t>
            </w:r>
          </w:p>
        </w:tc>
        <w:tc>
          <w:tcPr>
            <w:tcW w:w="722" w:type="dxa"/>
            <w:vMerge w:val="restart"/>
            <w:tcBorders>
              <w:top w:val="nil"/>
              <w:left w:val="single" w:sz="4" w:space="0" w:color="000000"/>
              <w:bottom w:val="single" w:sz="4" w:space="0" w:color="000000"/>
              <w:right w:val="single" w:sz="4" w:space="0" w:color="000000"/>
            </w:tcBorders>
            <w:vAlign w:val="center"/>
          </w:tcPr>
          <w:p w14:paraId="04DD16FD" w14:textId="77777777" w:rsidR="004F16C1" w:rsidRDefault="00000000">
            <w:pPr>
              <w:spacing w:after="0" w:line="240" w:lineRule="auto"/>
              <w:jc w:val="center"/>
              <w:rPr>
                <w:color w:val="000000"/>
                <w:sz w:val="18"/>
                <w:szCs w:val="18"/>
              </w:rPr>
            </w:pPr>
            <w:r>
              <w:rPr>
                <w:color w:val="000000"/>
                <w:sz w:val="18"/>
                <w:szCs w:val="18"/>
              </w:rPr>
              <w:t>10-abr</w:t>
            </w:r>
          </w:p>
        </w:tc>
        <w:tc>
          <w:tcPr>
            <w:tcW w:w="722" w:type="dxa"/>
            <w:vMerge w:val="restart"/>
            <w:tcBorders>
              <w:top w:val="nil"/>
              <w:left w:val="single" w:sz="4" w:space="0" w:color="000000"/>
              <w:bottom w:val="single" w:sz="4" w:space="0" w:color="000000"/>
              <w:right w:val="single" w:sz="4" w:space="0" w:color="000000"/>
            </w:tcBorders>
            <w:vAlign w:val="center"/>
          </w:tcPr>
          <w:p w14:paraId="30C79325"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48F4538F" w14:textId="77777777" w:rsidTr="00AB3196">
        <w:trPr>
          <w:trHeight w:val="283"/>
          <w:jc w:val="center"/>
        </w:trPr>
        <w:tc>
          <w:tcPr>
            <w:tcW w:w="3528" w:type="dxa"/>
            <w:tcBorders>
              <w:top w:val="nil"/>
              <w:left w:val="single" w:sz="4" w:space="0" w:color="000000"/>
              <w:bottom w:val="single" w:sz="4" w:space="0" w:color="auto"/>
              <w:right w:val="single" w:sz="4" w:space="0" w:color="000000"/>
            </w:tcBorders>
            <w:vAlign w:val="center"/>
          </w:tcPr>
          <w:p w14:paraId="7BE124A1" w14:textId="77777777" w:rsidR="004F16C1" w:rsidRDefault="00000000">
            <w:pPr>
              <w:spacing w:after="0" w:line="240" w:lineRule="auto"/>
              <w:jc w:val="center"/>
              <w:rPr>
                <w:color w:val="000000"/>
                <w:sz w:val="18"/>
                <w:szCs w:val="18"/>
              </w:rPr>
            </w:pPr>
            <w:r>
              <w:rPr>
                <w:color w:val="000000"/>
                <w:sz w:val="18"/>
                <w:szCs w:val="18"/>
              </w:rPr>
              <w:t xml:space="preserve">Zip Line, </w:t>
            </w:r>
            <w:proofErr w:type="spellStart"/>
            <w:r>
              <w:rPr>
                <w:color w:val="000000"/>
                <w:sz w:val="18"/>
                <w:szCs w:val="18"/>
              </w:rPr>
              <w:t>Buggys</w:t>
            </w:r>
            <w:proofErr w:type="spellEnd"/>
            <w:r>
              <w:rPr>
                <w:color w:val="000000"/>
                <w:sz w:val="18"/>
                <w:szCs w:val="18"/>
              </w:rPr>
              <w:t>, Safari</w:t>
            </w:r>
          </w:p>
        </w:tc>
        <w:tc>
          <w:tcPr>
            <w:tcW w:w="862" w:type="dxa"/>
            <w:tcBorders>
              <w:top w:val="nil"/>
              <w:left w:val="nil"/>
              <w:bottom w:val="single" w:sz="4" w:space="0" w:color="auto"/>
              <w:right w:val="single" w:sz="4" w:space="0" w:color="000000"/>
            </w:tcBorders>
            <w:vAlign w:val="center"/>
          </w:tcPr>
          <w:p w14:paraId="0747264F" w14:textId="77777777" w:rsidR="004F16C1" w:rsidRDefault="00000000">
            <w:pPr>
              <w:spacing w:after="0" w:line="240" w:lineRule="auto"/>
              <w:jc w:val="center"/>
              <w:rPr>
                <w:color w:val="000000"/>
                <w:sz w:val="18"/>
                <w:szCs w:val="18"/>
              </w:rPr>
            </w:pPr>
            <w:r>
              <w:rPr>
                <w:color w:val="000000"/>
                <w:sz w:val="18"/>
                <w:szCs w:val="18"/>
              </w:rPr>
              <w:t>$131</w:t>
            </w:r>
          </w:p>
        </w:tc>
        <w:tc>
          <w:tcPr>
            <w:tcW w:w="850" w:type="dxa"/>
            <w:tcBorders>
              <w:top w:val="nil"/>
              <w:left w:val="nil"/>
              <w:bottom w:val="single" w:sz="4" w:space="0" w:color="auto"/>
              <w:right w:val="single" w:sz="4" w:space="0" w:color="000000"/>
            </w:tcBorders>
            <w:vAlign w:val="center"/>
          </w:tcPr>
          <w:p w14:paraId="4F9554E1" w14:textId="77777777" w:rsidR="004F16C1" w:rsidRDefault="00000000">
            <w:pPr>
              <w:spacing w:after="0" w:line="240" w:lineRule="auto"/>
              <w:jc w:val="center"/>
              <w:rPr>
                <w:color w:val="000000"/>
                <w:sz w:val="18"/>
                <w:szCs w:val="18"/>
              </w:rPr>
            </w:pPr>
            <w:r>
              <w:rPr>
                <w:color w:val="000000"/>
                <w:sz w:val="18"/>
                <w:szCs w:val="18"/>
              </w:rPr>
              <w:t>$63</w:t>
            </w:r>
          </w:p>
        </w:tc>
        <w:tc>
          <w:tcPr>
            <w:tcW w:w="722" w:type="dxa"/>
            <w:vMerge/>
            <w:tcBorders>
              <w:top w:val="nil"/>
              <w:left w:val="single" w:sz="4" w:space="0" w:color="000000"/>
              <w:bottom w:val="single" w:sz="4" w:space="0" w:color="auto"/>
              <w:right w:val="single" w:sz="4" w:space="0" w:color="000000"/>
            </w:tcBorders>
            <w:vAlign w:val="center"/>
          </w:tcPr>
          <w:p w14:paraId="2EE60DB6"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single" w:sz="4" w:space="0" w:color="auto"/>
              <w:right w:val="single" w:sz="4" w:space="0" w:color="000000"/>
            </w:tcBorders>
            <w:vAlign w:val="center"/>
          </w:tcPr>
          <w:p w14:paraId="4AA8CE04"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7D4CF5BA" w14:textId="77777777" w:rsidTr="00AB3196">
        <w:trPr>
          <w:trHeight w:val="283"/>
          <w:jc w:val="center"/>
        </w:trPr>
        <w:tc>
          <w:tcPr>
            <w:tcW w:w="3528" w:type="dxa"/>
            <w:tcBorders>
              <w:top w:val="single" w:sz="4" w:space="0" w:color="auto"/>
              <w:left w:val="single" w:sz="4" w:space="0" w:color="auto"/>
              <w:bottom w:val="single" w:sz="4" w:space="0" w:color="auto"/>
              <w:right w:val="single" w:sz="4" w:space="0" w:color="auto"/>
            </w:tcBorders>
            <w:vAlign w:val="center"/>
          </w:tcPr>
          <w:p w14:paraId="60366233" w14:textId="77777777" w:rsidR="004F16C1" w:rsidRDefault="00000000">
            <w:pPr>
              <w:spacing w:after="0" w:line="240" w:lineRule="auto"/>
              <w:jc w:val="center"/>
              <w:rPr>
                <w:b/>
                <w:bCs/>
                <w:color w:val="000000"/>
                <w:sz w:val="18"/>
                <w:szCs w:val="18"/>
              </w:rPr>
            </w:pPr>
            <w:r>
              <w:rPr>
                <w:b/>
                <w:bCs/>
                <w:color w:val="000000"/>
                <w:sz w:val="18"/>
                <w:szCs w:val="18"/>
              </w:rPr>
              <w:t>Hacienda Tuko</w:t>
            </w:r>
          </w:p>
        </w:tc>
        <w:tc>
          <w:tcPr>
            <w:tcW w:w="862" w:type="dxa"/>
            <w:tcBorders>
              <w:top w:val="single" w:sz="4" w:space="0" w:color="auto"/>
              <w:left w:val="single" w:sz="4" w:space="0" w:color="auto"/>
              <w:bottom w:val="single" w:sz="4" w:space="0" w:color="auto"/>
              <w:right w:val="single" w:sz="4" w:space="0" w:color="auto"/>
            </w:tcBorders>
            <w:vAlign w:val="center"/>
          </w:tcPr>
          <w:p w14:paraId="216222C9" w14:textId="77777777" w:rsidR="004F16C1" w:rsidRDefault="00000000">
            <w:pPr>
              <w:spacing w:after="0" w:line="240" w:lineRule="auto"/>
              <w:jc w:val="center"/>
              <w:rPr>
                <w:color w:val="000000"/>
                <w:sz w:val="18"/>
                <w:szCs w:val="18"/>
              </w:rPr>
            </w:pPr>
            <w:r>
              <w:rPr>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vAlign w:val="center"/>
          </w:tcPr>
          <w:p w14:paraId="4CDD2DD8" w14:textId="77777777" w:rsidR="004F16C1" w:rsidRDefault="00000000">
            <w:pPr>
              <w:spacing w:after="0" w:line="240" w:lineRule="auto"/>
              <w:jc w:val="center"/>
              <w:rPr>
                <w:color w:val="000000"/>
                <w:sz w:val="18"/>
                <w:szCs w:val="18"/>
              </w:rPr>
            </w:pPr>
            <w:r>
              <w:rPr>
                <w:color w:val="000000"/>
                <w:sz w:val="18"/>
                <w:szCs w:val="18"/>
              </w:rPr>
              <w:t> </w:t>
            </w:r>
          </w:p>
        </w:tc>
        <w:tc>
          <w:tcPr>
            <w:tcW w:w="722" w:type="dxa"/>
            <w:vMerge w:val="restart"/>
            <w:tcBorders>
              <w:top w:val="single" w:sz="4" w:space="0" w:color="auto"/>
              <w:left w:val="single" w:sz="4" w:space="0" w:color="auto"/>
              <w:bottom w:val="single" w:sz="4" w:space="0" w:color="auto"/>
              <w:right w:val="single" w:sz="4" w:space="0" w:color="auto"/>
            </w:tcBorders>
            <w:vAlign w:val="center"/>
          </w:tcPr>
          <w:p w14:paraId="5C34937B" w14:textId="77777777" w:rsidR="004F16C1" w:rsidRDefault="00000000">
            <w:pPr>
              <w:spacing w:after="0" w:line="240" w:lineRule="auto"/>
              <w:jc w:val="center"/>
              <w:rPr>
                <w:color w:val="000000"/>
                <w:sz w:val="18"/>
                <w:szCs w:val="18"/>
              </w:rPr>
            </w:pPr>
            <w:r>
              <w:rPr>
                <w:color w:val="000000"/>
                <w:sz w:val="18"/>
                <w:szCs w:val="18"/>
              </w:rPr>
              <w:t>10-abr</w:t>
            </w:r>
          </w:p>
        </w:tc>
        <w:tc>
          <w:tcPr>
            <w:tcW w:w="722" w:type="dxa"/>
            <w:vMerge w:val="restart"/>
            <w:tcBorders>
              <w:top w:val="single" w:sz="4" w:space="0" w:color="auto"/>
              <w:left w:val="single" w:sz="4" w:space="0" w:color="auto"/>
              <w:bottom w:val="single" w:sz="4" w:space="0" w:color="auto"/>
              <w:right w:val="single" w:sz="4" w:space="0" w:color="auto"/>
            </w:tcBorders>
            <w:vAlign w:val="center"/>
          </w:tcPr>
          <w:p w14:paraId="680AB19E"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2452AE9E" w14:textId="77777777" w:rsidTr="00AB3196">
        <w:trPr>
          <w:trHeight w:val="283"/>
          <w:jc w:val="center"/>
        </w:trPr>
        <w:tc>
          <w:tcPr>
            <w:tcW w:w="3528" w:type="dxa"/>
            <w:tcBorders>
              <w:top w:val="single" w:sz="4" w:space="0" w:color="auto"/>
              <w:left w:val="single" w:sz="4" w:space="0" w:color="auto"/>
              <w:bottom w:val="single" w:sz="4" w:space="0" w:color="auto"/>
              <w:right w:val="single" w:sz="4" w:space="0" w:color="auto"/>
            </w:tcBorders>
            <w:vAlign w:val="center"/>
          </w:tcPr>
          <w:p w14:paraId="0C7BE007" w14:textId="77777777" w:rsidR="004F16C1" w:rsidRDefault="00000000">
            <w:pPr>
              <w:spacing w:after="0" w:line="240" w:lineRule="auto"/>
              <w:jc w:val="center"/>
              <w:rPr>
                <w:color w:val="000000"/>
                <w:sz w:val="18"/>
                <w:szCs w:val="18"/>
              </w:rPr>
            </w:pPr>
            <w:r>
              <w:rPr>
                <w:color w:val="000000"/>
                <w:sz w:val="18"/>
                <w:szCs w:val="18"/>
              </w:rPr>
              <w:t>Safari Tuko FD</w:t>
            </w:r>
          </w:p>
        </w:tc>
        <w:tc>
          <w:tcPr>
            <w:tcW w:w="862" w:type="dxa"/>
            <w:tcBorders>
              <w:top w:val="single" w:sz="4" w:space="0" w:color="auto"/>
              <w:left w:val="single" w:sz="4" w:space="0" w:color="auto"/>
              <w:bottom w:val="single" w:sz="4" w:space="0" w:color="auto"/>
              <w:right w:val="single" w:sz="4" w:space="0" w:color="auto"/>
            </w:tcBorders>
            <w:vAlign w:val="center"/>
          </w:tcPr>
          <w:p w14:paraId="074E1EF9" w14:textId="77777777" w:rsidR="004F16C1" w:rsidRDefault="00000000">
            <w:pPr>
              <w:spacing w:after="0" w:line="240" w:lineRule="auto"/>
              <w:jc w:val="center"/>
              <w:rPr>
                <w:color w:val="000000"/>
                <w:sz w:val="18"/>
                <w:szCs w:val="18"/>
              </w:rPr>
            </w:pPr>
            <w:r>
              <w:rPr>
                <w:color w:val="000000"/>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14:paraId="5B06F34C"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auto"/>
              <w:left w:val="single" w:sz="4" w:space="0" w:color="auto"/>
              <w:bottom w:val="single" w:sz="4" w:space="0" w:color="auto"/>
              <w:right w:val="single" w:sz="4" w:space="0" w:color="auto"/>
            </w:tcBorders>
            <w:vAlign w:val="center"/>
          </w:tcPr>
          <w:p w14:paraId="34B09755"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auto"/>
              <w:left w:val="single" w:sz="4" w:space="0" w:color="auto"/>
              <w:bottom w:val="single" w:sz="4" w:space="0" w:color="auto"/>
              <w:right w:val="single" w:sz="4" w:space="0" w:color="auto"/>
            </w:tcBorders>
            <w:vAlign w:val="center"/>
          </w:tcPr>
          <w:p w14:paraId="75AA60DB"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3DA290B5" w14:textId="77777777" w:rsidTr="00AB3196">
        <w:trPr>
          <w:trHeight w:val="283"/>
          <w:jc w:val="center"/>
        </w:trPr>
        <w:tc>
          <w:tcPr>
            <w:tcW w:w="3528" w:type="dxa"/>
            <w:tcBorders>
              <w:top w:val="single" w:sz="4" w:space="0" w:color="auto"/>
              <w:left w:val="single" w:sz="4" w:space="0" w:color="auto"/>
              <w:bottom w:val="single" w:sz="4" w:space="0" w:color="auto"/>
              <w:right w:val="single" w:sz="4" w:space="0" w:color="auto"/>
            </w:tcBorders>
            <w:vAlign w:val="center"/>
          </w:tcPr>
          <w:p w14:paraId="13019D05" w14:textId="77777777" w:rsidR="004F16C1" w:rsidRDefault="00000000">
            <w:pPr>
              <w:spacing w:after="0" w:line="240" w:lineRule="auto"/>
              <w:jc w:val="center"/>
              <w:rPr>
                <w:color w:val="000000"/>
                <w:sz w:val="18"/>
                <w:szCs w:val="18"/>
              </w:rPr>
            </w:pPr>
            <w:r>
              <w:rPr>
                <w:color w:val="000000"/>
                <w:sz w:val="18"/>
                <w:szCs w:val="18"/>
              </w:rPr>
              <w:t>Zip Line</w:t>
            </w:r>
          </w:p>
        </w:tc>
        <w:tc>
          <w:tcPr>
            <w:tcW w:w="862" w:type="dxa"/>
            <w:tcBorders>
              <w:top w:val="single" w:sz="4" w:space="0" w:color="auto"/>
              <w:left w:val="single" w:sz="4" w:space="0" w:color="auto"/>
              <w:bottom w:val="single" w:sz="4" w:space="0" w:color="auto"/>
              <w:right w:val="single" w:sz="4" w:space="0" w:color="auto"/>
            </w:tcBorders>
            <w:vAlign w:val="center"/>
          </w:tcPr>
          <w:p w14:paraId="3FF19671" w14:textId="77777777" w:rsidR="004F16C1" w:rsidRDefault="00000000">
            <w:pPr>
              <w:spacing w:after="0" w:line="240" w:lineRule="auto"/>
              <w:jc w:val="center"/>
              <w:rPr>
                <w:color w:val="000000"/>
                <w:sz w:val="18"/>
                <w:szCs w:val="18"/>
              </w:rPr>
            </w:pPr>
            <w:r>
              <w:rPr>
                <w:color w:val="000000"/>
                <w:sz w:val="18"/>
                <w:szCs w:val="18"/>
              </w:rPr>
              <w:t>$63</w:t>
            </w:r>
          </w:p>
        </w:tc>
        <w:tc>
          <w:tcPr>
            <w:tcW w:w="850" w:type="dxa"/>
            <w:tcBorders>
              <w:top w:val="single" w:sz="4" w:space="0" w:color="auto"/>
              <w:left w:val="single" w:sz="4" w:space="0" w:color="auto"/>
              <w:bottom w:val="single" w:sz="4" w:space="0" w:color="auto"/>
              <w:right w:val="single" w:sz="4" w:space="0" w:color="auto"/>
            </w:tcBorders>
            <w:vAlign w:val="center"/>
          </w:tcPr>
          <w:p w14:paraId="32254DC9"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auto"/>
              <w:left w:val="single" w:sz="4" w:space="0" w:color="auto"/>
              <w:bottom w:val="single" w:sz="4" w:space="0" w:color="auto"/>
              <w:right w:val="single" w:sz="4" w:space="0" w:color="auto"/>
            </w:tcBorders>
            <w:vAlign w:val="center"/>
          </w:tcPr>
          <w:p w14:paraId="5C25DE9A"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auto"/>
              <w:left w:val="single" w:sz="4" w:space="0" w:color="auto"/>
              <w:bottom w:val="single" w:sz="4" w:space="0" w:color="auto"/>
              <w:right w:val="single" w:sz="4" w:space="0" w:color="auto"/>
            </w:tcBorders>
            <w:vAlign w:val="center"/>
          </w:tcPr>
          <w:p w14:paraId="33D997D5"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2A32CDBE" w14:textId="77777777" w:rsidTr="00AB3196">
        <w:trPr>
          <w:trHeight w:val="283"/>
          <w:jc w:val="center"/>
        </w:trPr>
        <w:tc>
          <w:tcPr>
            <w:tcW w:w="3528" w:type="dxa"/>
            <w:tcBorders>
              <w:top w:val="single" w:sz="4" w:space="0" w:color="auto"/>
              <w:left w:val="single" w:sz="4" w:space="0" w:color="auto"/>
              <w:bottom w:val="single" w:sz="4" w:space="0" w:color="auto"/>
              <w:right w:val="single" w:sz="4" w:space="0" w:color="auto"/>
            </w:tcBorders>
            <w:vAlign w:val="center"/>
          </w:tcPr>
          <w:p w14:paraId="209650CA" w14:textId="77777777" w:rsidR="004F16C1" w:rsidRDefault="00000000">
            <w:pPr>
              <w:spacing w:after="0" w:line="240" w:lineRule="auto"/>
              <w:jc w:val="center"/>
              <w:rPr>
                <w:color w:val="000000"/>
                <w:sz w:val="18"/>
                <w:szCs w:val="18"/>
              </w:rPr>
            </w:pPr>
            <w:r>
              <w:rPr>
                <w:color w:val="000000"/>
                <w:sz w:val="18"/>
                <w:szCs w:val="18"/>
              </w:rPr>
              <w:t xml:space="preserve">Combos Zip Line - </w:t>
            </w:r>
            <w:proofErr w:type="spellStart"/>
            <w:r>
              <w:rPr>
                <w:color w:val="000000"/>
                <w:sz w:val="18"/>
                <w:szCs w:val="18"/>
              </w:rPr>
              <w:t>Buggys</w:t>
            </w:r>
            <w:proofErr w:type="spellEnd"/>
          </w:p>
        </w:tc>
        <w:tc>
          <w:tcPr>
            <w:tcW w:w="862" w:type="dxa"/>
            <w:tcBorders>
              <w:top w:val="single" w:sz="4" w:space="0" w:color="auto"/>
              <w:left w:val="single" w:sz="4" w:space="0" w:color="auto"/>
              <w:bottom w:val="single" w:sz="4" w:space="0" w:color="auto"/>
              <w:right w:val="single" w:sz="4" w:space="0" w:color="auto"/>
            </w:tcBorders>
            <w:vAlign w:val="center"/>
          </w:tcPr>
          <w:p w14:paraId="41A6117A" w14:textId="77777777" w:rsidR="004F16C1" w:rsidRDefault="00000000">
            <w:pPr>
              <w:spacing w:after="0" w:line="240" w:lineRule="auto"/>
              <w:jc w:val="center"/>
              <w:rPr>
                <w:color w:val="000000"/>
                <w:sz w:val="18"/>
                <w:szCs w:val="18"/>
              </w:rPr>
            </w:pPr>
            <w:r>
              <w:rPr>
                <w:color w:val="000000"/>
                <w:sz w:val="18"/>
                <w:szCs w:val="18"/>
              </w:rPr>
              <w:t>$113</w:t>
            </w:r>
          </w:p>
        </w:tc>
        <w:tc>
          <w:tcPr>
            <w:tcW w:w="850" w:type="dxa"/>
            <w:tcBorders>
              <w:top w:val="single" w:sz="4" w:space="0" w:color="auto"/>
              <w:left w:val="single" w:sz="4" w:space="0" w:color="auto"/>
              <w:bottom w:val="single" w:sz="4" w:space="0" w:color="auto"/>
              <w:right w:val="single" w:sz="4" w:space="0" w:color="auto"/>
            </w:tcBorders>
            <w:vAlign w:val="center"/>
          </w:tcPr>
          <w:p w14:paraId="1AF942B9"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auto"/>
              <w:left w:val="single" w:sz="4" w:space="0" w:color="auto"/>
              <w:bottom w:val="single" w:sz="4" w:space="0" w:color="auto"/>
              <w:right w:val="single" w:sz="4" w:space="0" w:color="auto"/>
            </w:tcBorders>
            <w:vAlign w:val="center"/>
          </w:tcPr>
          <w:p w14:paraId="67817F08"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auto"/>
              <w:left w:val="single" w:sz="4" w:space="0" w:color="auto"/>
              <w:bottom w:val="single" w:sz="4" w:space="0" w:color="auto"/>
              <w:right w:val="single" w:sz="4" w:space="0" w:color="auto"/>
            </w:tcBorders>
            <w:vAlign w:val="center"/>
          </w:tcPr>
          <w:p w14:paraId="6DF34F36"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1E3BE313" w14:textId="77777777" w:rsidTr="00AB3196">
        <w:trPr>
          <w:trHeight w:val="283"/>
          <w:jc w:val="center"/>
        </w:trPr>
        <w:tc>
          <w:tcPr>
            <w:tcW w:w="3528" w:type="dxa"/>
            <w:tcBorders>
              <w:top w:val="single" w:sz="4" w:space="0" w:color="auto"/>
              <w:left w:val="single" w:sz="4" w:space="0" w:color="auto"/>
              <w:bottom w:val="single" w:sz="4" w:space="0" w:color="auto"/>
              <w:right w:val="single" w:sz="4" w:space="0" w:color="auto"/>
            </w:tcBorders>
            <w:vAlign w:val="center"/>
          </w:tcPr>
          <w:p w14:paraId="7A0BC710" w14:textId="77777777" w:rsidR="004F16C1" w:rsidRDefault="00000000">
            <w:pPr>
              <w:spacing w:after="0" w:line="240" w:lineRule="auto"/>
              <w:jc w:val="center"/>
              <w:rPr>
                <w:color w:val="000000"/>
                <w:sz w:val="18"/>
                <w:szCs w:val="18"/>
              </w:rPr>
            </w:pPr>
            <w:r>
              <w:rPr>
                <w:color w:val="000000"/>
                <w:sz w:val="18"/>
                <w:szCs w:val="18"/>
              </w:rPr>
              <w:lastRenderedPageBreak/>
              <w:t>Combos Buggy - Caballos</w:t>
            </w:r>
          </w:p>
        </w:tc>
        <w:tc>
          <w:tcPr>
            <w:tcW w:w="862" w:type="dxa"/>
            <w:tcBorders>
              <w:top w:val="single" w:sz="4" w:space="0" w:color="auto"/>
              <w:left w:val="single" w:sz="4" w:space="0" w:color="auto"/>
              <w:bottom w:val="single" w:sz="4" w:space="0" w:color="auto"/>
              <w:right w:val="single" w:sz="4" w:space="0" w:color="auto"/>
            </w:tcBorders>
            <w:vAlign w:val="center"/>
          </w:tcPr>
          <w:p w14:paraId="30E0B73C" w14:textId="77777777" w:rsidR="004F16C1" w:rsidRDefault="00000000">
            <w:pPr>
              <w:spacing w:after="0" w:line="240" w:lineRule="auto"/>
              <w:jc w:val="center"/>
              <w:rPr>
                <w:color w:val="000000"/>
                <w:sz w:val="18"/>
                <w:szCs w:val="18"/>
              </w:rPr>
            </w:pPr>
            <w:r>
              <w:rPr>
                <w:color w:val="000000"/>
                <w:sz w:val="18"/>
                <w:szCs w:val="18"/>
              </w:rPr>
              <w:t>$113</w:t>
            </w:r>
          </w:p>
        </w:tc>
        <w:tc>
          <w:tcPr>
            <w:tcW w:w="850" w:type="dxa"/>
            <w:tcBorders>
              <w:top w:val="single" w:sz="4" w:space="0" w:color="auto"/>
              <w:left w:val="single" w:sz="4" w:space="0" w:color="auto"/>
              <w:bottom w:val="single" w:sz="4" w:space="0" w:color="auto"/>
              <w:right w:val="single" w:sz="4" w:space="0" w:color="auto"/>
            </w:tcBorders>
            <w:vAlign w:val="center"/>
          </w:tcPr>
          <w:p w14:paraId="37E24D8B"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auto"/>
              <w:left w:val="single" w:sz="4" w:space="0" w:color="auto"/>
              <w:bottom w:val="single" w:sz="4" w:space="0" w:color="auto"/>
              <w:right w:val="single" w:sz="4" w:space="0" w:color="auto"/>
            </w:tcBorders>
            <w:vAlign w:val="center"/>
          </w:tcPr>
          <w:p w14:paraId="7FC591AD"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auto"/>
              <w:left w:val="single" w:sz="4" w:space="0" w:color="auto"/>
              <w:bottom w:val="single" w:sz="4" w:space="0" w:color="auto"/>
              <w:right w:val="single" w:sz="4" w:space="0" w:color="auto"/>
            </w:tcBorders>
            <w:vAlign w:val="center"/>
          </w:tcPr>
          <w:p w14:paraId="5972A54A"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22F1364C" w14:textId="77777777" w:rsidTr="00AB3196">
        <w:trPr>
          <w:trHeight w:val="283"/>
          <w:jc w:val="center"/>
        </w:trPr>
        <w:tc>
          <w:tcPr>
            <w:tcW w:w="3528" w:type="dxa"/>
            <w:tcBorders>
              <w:top w:val="single" w:sz="4" w:space="0" w:color="auto"/>
              <w:left w:val="single" w:sz="4" w:space="0" w:color="000000"/>
              <w:bottom w:val="single" w:sz="4" w:space="0" w:color="000000"/>
              <w:right w:val="nil"/>
            </w:tcBorders>
            <w:vAlign w:val="center"/>
          </w:tcPr>
          <w:p w14:paraId="7A83058C" w14:textId="77777777" w:rsidR="004F16C1" w:rsidRDefault="00000000">
            <w:pPr>
              <w:spacing w:after="0" w:line="240" w:lineRule="auto"/>
              <w:jc w:val="center"/>
              <w:rPr>
                <w:color w:val="000000"/>
                <w:sz w:val="18"/>
                <w:szCs w:val="18"/>
              </w:rPr>
            </w:pPr>
            <w:r>
              <w:rPr>
                <w:color w:val="000000"/>
                <w:sz w:val="18"/>
                <w:szCs w:val="18"/>
              </w:rPr>
              <w:t>Combos Zip Line - Caballos</w:t>
            </w:r>
          </w:p>
        </w:tc>
        <w:tc>
          <w:tcPr>
            <w:tcW w:w="862" w:type="dxa"/>
            <w:tcBorders>
              <w:top w:val="single" w:sz="4" w:space="0" w:color="auto"/>
              <w:left w:val="single" w:sz="4" w:space="0" w:color="000000"/>
              <w:bottom w:val="single" w:sz="4" w:space="0" w:color="000000"/>
              <w:right w:val="single" w:sz="4" w:space="0" w:color="000000"/>
            </w:tcBorders>
            <w:vAlign w:val="center"/>
          </w:tcPr>
          <w:p w14:paraId="0F78CE2A" w14:textId="77777777" w:rsidR="004F16C1" w:rsidRDefault="00000000">
            <w:pPr>
              <w:spacing w:after="0" w:line="240" w:lineRule="auto"/>
              <w:jc w:val="center"/>
              <w:rPr>
                <w:color w:val="000000"/>
                <w:sz w:val="18"/>
                <w:szCs w:val="18"/>
              </w:rPr>
            </w:pPr>
            <w:r>
              <w:rPr>
                <w:color w:val="000000"/>
                <w:sz w:val="18"/>
                <w:szCs w:val="18"/>
              </w:rPr>
              <w:t>$113</w:t>
            </w:r>
          </w:p>
        </w:tc>
        <w:tc>
          <w:tcPr>
            <w:tcW w:w="850" w:type="dxa"/>
            <w:tcBorders>
              <w:top w:val="single" w:sz="4" w:space="0" w:color="auto"/>
              <w:left w:val="nil"/>
              <w:bottom w:val="single" w:sz="4" w:space="0" w:color="000000"/>
              <w:right w:val="single" w:sz="4" w:space="0" w:color="000000"/>
            </w:tcBorders>
            <w:vAlign w:val="center"/>
          </w:tcPr>
          <w:p w14:paraId="2889CFF1"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auto"/>
              <w:left w:val="single" w:sz="4" w:space="0" w:color="000000"/>
              <w:bottom w:val="single" w:sz="4" w:space="0" w:color="000000"/>
              <w:right w:val="single" w:sz="4" w:space="0" w:color="000000"/>
            </w:tcBorders>
            <w:vAlign w:val="center"/>
          </w:tcPr>
          <w:p w14:paraId="49FB0A3F"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auto"/>
              <w:left w:val="single" w:sz="4" w:space="0" w:color="000000"/>
              <w:bottom w:val="single" w:sz="4" w:space="0" w:color="000000"/>
              <w:right w:val="single" w:sz="4" w:space="0" w:color="000000"/>
            </w:tcBorders>
            <w:vAlign w:val="center"/>
          </w:tcPr>
          <w:p w14:paraId="3EC4E77B"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65DBB61F" w14:textId="77777777">
        <w:trPr>
          <w:trHeight w:val="283"/>
          <w:jc w:val="center"/>
        </w:trPr>
        <w:tc>
          <w:tcPr>
            <w:tcW w:w="3528" w:type="dxa"/>
            <w:tcBorders>
              <w:top w:val="nil"/>
              <w:left w:val="single" w:sz="4" w:space="0" w:color="000000"/>
              <w:bottom w:val="single" w:sz="4" w:space="0" w:color="000000"/>
              <w:right w:val="single" w:sz="4" w:space="0" w:color="000000"/>
            </w:tcBorders>
            <w:vAlign w:val="center"/>
          </w:tcPr>
          <w:p w14:paraId="1ABCC892" w14:textId="77777777" w:rsidR="004F16C1" w:rsidRDefault="00000000">
            <w:pPr>
              <w:spacing w:after="0" w:line="240" w:lineRule="auto"/>
              <w:jc w:val="center"/>
              <w:rPr>
                <w:color w:val="000000"/>
                <w:sz w:val="18"/>
                <w:szCs w:val="18"/>
              </w:rPr>
            </w:pPr>
            <w:r>
              <w:rPr>
                <w:color w:val="000000"/>
                <w:sz w:val="18"/>
                <w:szCs w:val="18"/>
              </w:rPr>
              <w:t>La Hacienda Park</w:t>
            </w:r>
          </w:p>
        </w:tc>
        <w:tc>
          <w:tcPr>
            <w:tcW w:w="862" w:type="dxa"/>
            <w:tcBorders>
              <w:top w:val="nil"/>
              <w:left w:val="nil"/>
              <w:bottom w:val="single" w:sz="4" w:space="0" w:color="000000"/>
              <w:right w:val="single" w:sz="4" w:space="0" w:color="000000"/>
            </w:tcBorders>
            <w:vAlign w:val="center"/>
          </w:tcPr>
          <w:p w14:paraId="57673D0A" w14:textId="77777777" w:rsidR="004F16C1" w:rsidRDefault="00000000">
            <w:pPr>
              <w:spacing w:after="0" w:line="240" w:lineRule="auto"/>
              <w:jc w:val="center"/>
              <w:rPr>
                <w:color w:val="000000"/>
                <w:sz w:val="18"/>
                <w:szCs w:val="18"/>
              </w:rPr>
            </w:pPr>
            <w:r>
              <w:rPr>
                <w:color w:val="000000"/>
                <w:sz w:val="18"/>
                <w:szCs w:val="18"/>
              </w:rPr>
              <w:t>$99</w:t>
            </w:r>
          </w:p>
        </w:tc>
        <w:tc>
          <w:tcPr>
            <w:tcW w:w="850" w:type="dxa"/>
            <w:tcBorders>
              <w:top w:val="nil"/>
              <w:left w:val="nil"/>
              <w:bottom w:val="single" w:sz="4" w:space="0" w:color="000000"/>
              <w:right w:val="single" w:sz="4" w:space="0" w:color="000000"/>
            </w:tcBorders>
            <w:vAlign w:val="center"/>
          </w:tcPr>
          <w:p w14:paraId="2E9D84B9"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nil"/>
              <w:left w:val="nil"/>
              <w:bottom w:val="nil"/>
              <w:right w:val="single" w:sz="4" w:space="0" w:color="000000"/>
            </w:tcBorders>
            <w:vAlign w:val="center"/>
          </w:tcPr>
          <w:p w14:paraId="6BF969BF"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5A5ABB99"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0FBB107A" w14:textId="77777777">
        <w:trPr>
          <w:trHeight w:val="283"/>
          <w:jc w:val="center"/>
        </w:trPr>
        <w:tc>
          <w:tcPr>
            <w:tcW w:w="3528" w:type="dxa"/>
            <w:tcBorders>
              <w:top w:val="nil"/>
              <w:left w:val="single" w:sz="4" w:space="0" w:color="000000"/>
              <w:bottom w:val="single" w:sz="4" w:space="0" w:color="000000"/>
              <w:right w:val="single" w:sz="4" w:space="0" w:color="000000"/>
            </w:tcBorders>
            <w:vAlign w:val="center"/>
          </w:tcPr>
          <w:p w14:paraId="38E69F6D" w14:textId="128F5210" w:rsidR="004F16C1" w:rsidRPr="00AB3196" w:rsidRDefault="00000000">
            <w:pPr>
              <w:spacing w:after="0" w:line="240" w:lineRule="auto"/>
              <w:jc w:val="center"/>
              <w:rPr>
                <w:color w:val="000000"/>
                <w:sz w:val="18"/>
                <w:szCs w:val="18"/>
                <w:lang w:val="en-US"/>
              </w:rPr>
            </w:pPr>
            <w:r w:rsidRPr="00AB3196">
              <w:rPr>
                <w:color w:val="000000"/>
                <w:sz w:val="18"/>
                <w:szCs w:val="18"/>
                <w:lang w:val="en-US"/>
              </w:rPr>
              <w:t xml:space="preserve">Scape Park Full </w:t>
            </w:r>
            <w:proofErr w:type="spellStart"/>
            <w:r w:rsidRPr="00AB3196">
              <w:rPr>
                <w:color w:val="000000"/>
                <w:sz w:val="18"/>
                <w:szCs w:val="18"/>
                <w:lang w:val="en-US"/>
              </w:rPr>
              <w:t>Admision</w:t>
            </w:r>
            <w:proofErr w:type="spellEnd"/>
            <w:r w:rsidRPr="00AB3196">
              <w:rPr>
                <w:color w:val="000000"/>
                <w:sz w:val="18"/>
                <w:szCs w:val="18"/>
                <w:lang w:val="en-US"/>
              </w:rPr>
              <w:t xml:space="preserve"> </w:t>
            </w:r>
          </w:p>
        </w:tc>
        <w:tc>
          <w:tcPr>
            <w:tcW w:w="862" w:type="dxa"/>
            <w:tcBorders>
              <w:top w:val="nil"/>
              <w:left w:val="nil"/>
              <w:bottom w:val="single" w:sz="4" w:space="0" w:color="000000"/>
              <w:right w:val="single" w:sz="4" w:space="0" w:color="000000"/>
            </w:tcBorders>
            <w:vAlign w:val="center"/>
          </w:tcPr>
          <w:p w14:paraId="027EDC1D" w14:textId="77777777" w:rsidR="004F16C1" w:rsidRDefault="00000000">
            <w:pPr>
              <w:spacing w:after="0" w:line="240" w:lineRule="auto"/>
              <w:jc w:val="center"/>
              <w:rPr>
                <w:color w:val="000000"/>
                <w:sz w:val="18"/>
                <w:szCs w:val="18"/>
              </w:rPr>
            </w:pPr>
            <w:r>
              <w:rPr>
                <w:color w:val="000000"/>
                <w:sz w:val="18"/>
                <w:szCs w:val="18"/>
              </w:rPr>
              <w:t>$144</w:t>
            </w:r>
          </w:p>
        </w:tc>
        <w:tc>
          <w:tcPr>
            <w:tcW w:w="850" w:type="dxa"/>
            <w:tcBorders>
              <w:top w:val="nil"/>
              <w:left w:val="nil"/>
              <w:bottom w:val="single" w:sz="4" w:space="0" w:color="000000"/>
              <w:right w:val="single" w:sz="4" w:space="0" w:color="000000"/>
            </w:tcBorders>
            <w:vAlign w:val="center"/>
          </w:tcPr>
          <w:p w14:paraId="57CEEAE6" w14:textId="77777777" w:rsidR="004F16C1" w:rsidRDefault="00000000">
            <w:pPr>
              <w:spacing w:after="0" w:line="240" w:lineRule="auto"/>
              <w:jc w:val="center"/>
              <w:rPr>
                <w:color w:val="000000"/>
                <w:sz w:val="18"/>
                <w:szCs w:val="18"/>
              </w:rPr>
            </w:pPr>
            <w:r>
              <w:rPr>
                <w:color w:val="000000"/>
                <w:sz w:val="18"/>
                <w:szCs w:val="18"/>
              </w:rPr>
              <w:t>-</w:t>
            </w:r>
          </w:p>
        </w:tc>
        <w:tc>
          <w:tcPr>
            <w:tcW w:w="722" w:type="dxa"/>
            <w:tcBorders>
              <w:top w:val="single" w:sz="4" w:space="0" w:color="000000"/>
              <w:left w:val="nil"/>
              <w:bottom w:val="nil"/>
              <w:right w:val="single" w:sz="4" w:space="0" w:color="000000"/>
            </w:tcBorders>
            <w:vAlign w:val="center"/>
          </w:tcPr>
          <w:p w14:paraId="38165366"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single" w:sz="4" w:space="0" w:color="000000"/>
              <w:right w:val="single" w:sz="4" w:space="0" w:color="000000"/>
            </w:tcBorders>
            <w:vAlign w:val="center"/>
          </w:tcPr>
          <w:p w14:paraId="4B8A325E"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35A5182C" w14:textId="77777777">
        <w:trPr>
          <w:trHeight w:val="283"/>
          <w:jc w:val="center"/>
        </w:trPr>
        <w:tc>
          <w:tcPr>
            <w:tcW w:w="3528" w:type="dxa"/>
            <w:tcBorders>
              <w:top w:val="nil"/>
              <w:left w:val="single" w:sz="4" w:space="0" w:color="000000"/>
              <w:bottom w:val="single" w:sz="4" w:space="0" w:color="000000"/>
              <w:right w:val="single" w:sz="4" w:space="0" w:color="000000"/>
            </w:tcBorders>
            <w:vAlign w:val="center"/>
          </w:tcPr>
          <w:p w14:paraId="1673C102" w14:textId="049ADE47" w:rsidR="004F16C1" w:rsidRDefault="00000000">
            <w:pPr>
              <w:spacing w:after="0" w:line="240" w:lineRule="auto"/>
              <w:jc w:val="center"/>
              <w:rPr>
                <w:color w:val="000000"/>
                <w:sz w:val="18"/>
                <w:szCs w:val="18"/>
              </w:rPr>
            </w:pPr>
            <w:r>
              <w:rPr>
                <w:color w:val="000000"/>
                <w:sz w:val="18"/>
                <w:szCs w:val="18"/>
              </w:rPr>
              <w:t xml:space="preserve">El Dorado Park Full </w:t>
            </w:r>
            <w:proofErr w:type="spellStart"/>
            <w:r>
              <w:rPr>
                <w:color w:val="000000"/>
                <w:sz w:val="18"/>
                <w:szCs w:val="18"/>
              </w:rPr>
              <w:t>Admision</w:t>
            </w:r>
            <w:proofErr w:type="spellEnd"/>
          </w:p>
        </w:tc>
        <w:tc>
          <w:tcPr>
            <w:tcW w:w="862" w:type="dxa"/>
            <w:tcBorders>
              <w:top w:val="nil"/>
              <w:left w:val="nil"/>
              <w:bottom w:val="single" w:sz="4" w:space="0" w:color="000000"/>
              <w:right w:val="single" w:sz="4" w:space="0" w:color="000000"/>
            </w:tcBorders>
            <w:vAlign w:val="center"/>
          </w:tcPr>
          <w:p w14:paraId="71C03567" w14:textId="77777777" w:rsidR="004F16C1" w:rsidRDefault="00000000">
            <w:pPr>
              <w:spacing w:after="0" w:line="240" w:lineRule="auto"/>
              <w:jc w:val="center"/>
              <w:rPr>
                <w:color w:val="000000"/>
                <w:sz w:val="18"/>
                <w:szCs w:val="18"/>
              </w:rPr>
            </w:pPr>
            <w:r>
              <w:rPr>
                <w:color w:val="000000"/>
                <w:sz w:val="18"/>
                <w:szCs w:val="18"/>
              </w:rPr>
              <w:t>$142</w:t>
            </w:r>
          </w:p>
        </w:tc>
        <w:tc>
          <w:tcPr>
            <w:tcW w:w="850" w:type="dxa"/>
            <w:tcBorders>
              <w:top w:val="nil"/>
              <w:left w:val="nil"/>
              <w:bottom w:val="single" w:sz="4" w:space="0" w:color="000000"/>
              <w:right w:val="single" w:sz="4" w:space="0" w:color="000000"/>
            </w:tcBorders>
            <w:vAlign w:val="center"/>
          </w:tcPr>
          <w:p w14:paraId="75CD9BCA" w14:textId="77777777" w:rsidR="004F16C1" w:rsidRDefault="00000000">
            <w:pPr>
              <w:spacing w:after="0" w:line="240" w:lineRule="auto"/>
              <w:jc w:val="center"/>
              <w:rPr>
                <w:color w:val="000000"/>
                <w:sz w:val="18"/>
                <w:szCs w:val="18"/>
              </w:rPr>
            </w:pPr>
            <w:r>
              <w:rPr>
                <w:color w:val="000000"/>
                <w:sz w:val="18"/>
                <w:szCs w:val="18"/>
              </w:rPr>
              <w:t>$76</w:t>
            </w:r>
          </w:p>
        </w:tc>
        <w:tc>
          <w:tcPr>
            <w:tcW w:w="722" w:type="dxa"/>
            <w:tcBorders>
              <w:top w:val="single" w:sz="4" w:space="0" w:color="000000"/>
              <w:left w:val="nil"/>
              <w:bottom w:val="nil"/>
              <w:right w:val="single" w:sz="4" w:space="0" w:color="000000"/>
            </w:tcBorders>
            <w:vAlign w:val="center"/>
          </w:tcPr>
          <w:p w14:paraId="6BDE7975" w14:textId="77777777" w:rsidR="004F16C1" w:rsidRDefault="00000000">
            <w:pPr>
              <w:spacing w:after="0" w:line="240" w:lineRule="auto"/>
              <w:jc w:val="center"/>
              <w:rPr>
                <w:color w:val="000000"/>
                <w:sz w:val="18"/>
                <w:szCs w:val="18"/>
              </w:rPr>
            </w:pPr>
            <w:r>
              <w:rPr>
                <w:color w:val="000000"/>
                <w:sz w:val="18"/>
                <w:szCs w:val="18"/>
              </w:rPr>
              <w:t>10-abr</w:t>
            </w:r>
          </w:p>
        </w:tc>
        <w:tc>
          <w:tcPr>
            <w:tcW w:w="722" w:type="dxa"/>
            <w:tcBorders>
              <w:top w:val="nil"/>
              <w:left w:val="nil"/>
              <w:bottom w:val="nil"/>
              <w:right w:val="single" w:sz="4" w:space="0" w:color="000000"/>
            </w:tcBorders>
            <w:vAlign w:val="center"/>
          </w:tcPr>
          <w:p w14:paraId="50E67F0E"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375520E5" w14:textId="77777777">
        <w:trPr>
          <w:trHeight w:val="283"/>
          <w:jc w:val="center"/>
        </w:trPr>
        <w:tc>
          <w:tcPr>
            <w:tcW w:w="3528" w:type="dxa"/>
            <w:tcBorders>
              <w:top w:val="nil"/>
              <w:left w:val="single" w:sz="4" w:space="0" w:color="000000"/>
              <w:bottom w:val="nil"/>
              <w:right w:val="single" w:sz="4" w:space="0" w:color="000000"/>
            </w:tcBorders>
            <w:vAlign w:val="center"/>
          </w:tcPr>
          <w:p w14:paraId="199D32E4" w14:textId="77777777" w:rsidR="004F16C1" w:rsidRDefault="00000000">
            <w:pPr>
              <w:spacing w:after="0" w:line="240" w:lineRule="auto"/>
              <w:jc w:val="center"/>
              <w:rPr>
                <w:b/>
                <w:bCs/>
                <w:color w:val="000000"/>
                <w:sz w:val="18"/>
                <w:szCs w:val="18"/>
              </w:rPr>
            </w:pPr>
            <w:r>
              <w:rPr>
                <w:b/>
                <w:bCs/>
                <w:color w:val="000000"/>
                <w:sz w:val="18"/>
                <w:szCs w:val="18"/>
              </w:rPr>
              <w:t>Coco Bongo</w:t>
            </w:r>
          </w:p>
        </w:tc>
        <w:tc>
          <w:tcPr>
            <w:tcW w:w="862" w:type="dxa"/>
            <w:tcBorders>
              <w:top w:val="nil"/>
              <w:left w:val="nil"/>
              <w:bottom w:val="nil"/>
              <w:right w:val="single" w:sz="4" w:space="0" w:color="000000"/>
            </w:tcBorders>
            <w:vAlign w:val="center"/>
          </w:tcPr>
          <w:p w14:paraId="3EB625AD" w14:textId="77777777" w:rsidR="004F16C1" w:rsidRDefault="00000000">
            <w:pPr>
              <w:spacing w:after="0" w:line="240" w:lineRule="auto"/>
              <w:jc w:val="center"/>
              <w:rPr>
                <w:color w:val="000000"/>
                <w:sz w:val="18"/>
                <w:szCs w:val="18"/>
              </w:rPr>
            </w:pPr>
            <w:r>
              <w:rPr>
                <w:color w:val="000000"/>
                <w:sz w:val="18"/>
                <w:szCs w:val="18"/>
              </w:rPr>
              <w:t> </w:t>
            </w:r>
          </w:p>
        </w:tc>
        <w:tc>
          <w:tcPr>
            <w:tcW w:w="850" w:type="dxa"/>
            <w:tcBorders>
              <w:top w:val="nil"/>
              <w:left w:val="nil"/>
              <w:bottom w:val="nil"/>
              <w:right w:val="single" w:sz="4" w:space="0" w:color="000000"/>
            </w:tcBorders>
            <w:vAlign w:val="center"/>
          </w:tcPr>
          <w:p w14:paraId="6CD0374F" w14:textId="77777777" w:rsidR="004F16C1" w:rsidRDefault="00000000">
            <w:pPr>
              <w:spacing w:after="0" w:line="240" w:lineRule="auto"/>
              <w:jc w:val="center"/>
              <w:rPr>
                <w:color w:val="000000"/>
                <w:sz w:val="18"/>
                <w:szCs w:val="18"/>
              </w:rPr>
            </w:pPr>
            <w:r>
              <w:rPr>
                <w:color w:val="000000"/>
                <w:sz w:val="18"/>
                <w:szCs w:val="18"/>
              </w:rPr>
              <w:t> </w:t>
            </w:r>
          </w:p>
        </w:tc>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0AE6CD42" w14:textId="77777777" w:rsidR="004F16C1" w:rsidRDefault="00000000">
            <w:pPr>
              <w:spacing w:after="0" w:line="240" w:lineRule="auto"/>
              <w:jc w:val="center"/>
              <w:rPr>
                <w:color w:val="000000"/>
                <w:sz w:val="18"/>
                <w:szCs w:val="18"/>
              </w:rPr>
            </w:pPr>
            <w:r>
              <w:rPr>
                <w:color w:val="000000"/>
                <w:sz w:val="18"/>
                <w:szCs w:val="18"/>
              </w:rPr>
              <w:t>10-abr</w:t>
            </w:r>
          </w:p>
        </w:tc>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535D24AF"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612EB428" w14:textId="77777777">
        <w:trPr>
          <w:trHeight w:val="283"/>
          <w:jc w:val="center"/>
        </w:trPr>
        <w:tc>
          <w:tcPr>
            <w:tcW w:w="3528" w:type="dxa"/>
            <w:tcBorders>
              <w:top w:val="nil"/>
              <w:left w:val="single" w:sz="4" w:space="0" w:color="000000"/>
              <w:bottom w:val="nil"/>
              <w:right w:val="single" w:sz="4" w:space="0" w:color="000000"/>
            </w:tcBorders>
            <w:vAlign w:val="center"/>
          </w:tcPr>
          <w:p w14:paraId="57DBCA6E" w14:textId="6D604FB8" w:rsidR="004F16C1" w:rsidRDefault="00000000">
            <w:pPr>
              <w:spacing w:after="0" w:line="240" w:lineRule="auto"/>
              <w:jc w:val="center"/>
              <w:rPr>
                <w:color w:val="000000"/>
                <w:sz w:val="18"/>
                <w:szCs w:val="18"/>
              </w:rPr>
            </w:pPr>
            <w:r>
              <w:rPr>
                <w:color w:val="000000"/>
                <w:sz w:val="18"/>
                <w:szCs w:val="18"/>
              </w:rPr>
              <w:t xml:space="preserve">Gold </w:t>
            </w:r>
            <w:proofErr w:type="spellStart"/>
            <w:r>
              <w:rPr>
                <w:color w:val="000000"/>
                <w:sz w:val="18"/>
                <w:szCs w:val="18"/>
              </w:rPr>
              <w:t>Member</w:t>
            </w:r>
            <w:proofErr w:type="spellEnd"/>
          </w:p>
        </w:tc>
        <w:tc>
          <w:tcPr>
            <w:tcW w:w="862" w:type="dxa"/>
            <w:tcBorders>
              <w:top w:val="nil"/>
              <w:left w:val="nil"/>
              <w:bottom w:val="nil"/>
              <w:right w:val="single" w:sz="4" w:space="0" w:color="000000"/>
            </w:tcBorders>
            <w:vAlign w:val="center"/>
          </w:tcPr>
          <w:p w14:paraId="25F1C49D" w14:textId="77777777" w:rsidR="004F16C1" w:rsidRDefault="00000000">
            <w:pPr>
              <w:spacing w:after="0" w:line="240" w:lineRule="auto"/>
              <w:jc w:val="center"/>
              <w:rPr>
                <w:color w:val="000000"/>
                <w:sz w:val="18"/>
                <w:szCs w:val="18"/>
              </w:rPr>
            </w:pPr>
            <w:r>
              <w:rPr>
                <w:color w:val="000000"/>
                <w:sz w:val="18"/>
                <w:szCs w:val="18"/>
              </w:rPr>
              <w:t>$197</w:t>
            </w:r>
          </w:p>
        </w:tc>
        <w:tc>
          <w:tcPr>
            <w:tcW w:w="850" w:type="dxa"/>
            <w:tcBorders>
              <w:top w:val="nil"/>
              <w:left w:val="nil"/>
              <w:bottom w:val="nil"/>
              <w:right w:val="single" w:sz="4" w:space="0" w:color="000000"/>
            </w:tcBorders>
            <w:vAlign w:val="center"/>
          </w:tcPr>
          <w:p w14:paraId="47108F08"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614BF122"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396E8D47"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3A4978B6" w14:textId="77777777">
        <w:trPr>
          <w:trHeight w:val="283"/>
          <w:jc w:val="center"/>
        </w:trPr>
        <w:tc>
          <w:tcPr>
            <w:tcW w:w="3528" w:type="dxa"/>
            <w:tcBorders>
              <w:top w:val="nil"/>
              <w:left w:val="single" w:sz="4" w:space="0" w:color="000000"/>
              <w:bottom w:val="nil"/>
              <w:right w:val="single" w:sz="4" w:space="0" w:color="000000"/>
            </w:tcBorders>
            <w:vAlign w:val="center"/>
          </w:tcPr>
          <w:p w14:paraId="57C25ACA" w14:textId="04F1D82B" w:rsidR="004F16C1" w:rsidRDefault="00000000">
            <w:pPr>
              <w:spacing w:after="0" w:line="240" w:lineRule="auto"/>
              <w:jc w:val="center"/>
              <w:rPr>
                <w:color w:val="000000"/>
                <w:sz w:val="18"/>
                <w:szCs w:val="18"/>
              </w:rPr>
            </w:pPr>
            <w:r>
              <w:rPr>
                <w:color w:val="000000"/>
                <w:sz w:val="18"/>
                <w:szCs w:val="18"/>
              </w:rPr>
              <w:t xml:space="preserve">Coco Bongo </w:t>
            </w:r>
            <w:r w:rsidR="00AC5A1D">
              <w:rPr>
                <w:color w:val="000000"/>
                <w:sz w:val="18"/>
                <w:szCs w:val="18"/>
              </w:rPr>
              <w:t>–</w:t>
            </w:r>
            <w:r>
              <w:rPr>
                <w:color w:val="000000"/>
                <w:sz w:val="18"/>
                <w:szCs w:val="18"/>
              </w:rPr>
              <w:t xml:space="preserve"> Regular</w:t>
            </w:r>
          </w:p>
        </w:tc>
        <w:tc>
          <w:tcPr>
            <w:tcW w:w="862" w:type="dxa"/>
            <w:tcBorders>
              <w:top w:val="nil"/>
              <w:left w:val="nil"/>
              <w:bottom w:val="nil"/>
              <w:right w:val="single" w:sz="4" w:space="0" w:color="000000"/>
            </w:tcBorders>
            <w:vAlign w:val="center"/>
          </w:tcPr>
          <w:p w14:paraId="5621E5AD" w14:textId="77777777" w:rsidR="004F16C1" w:rsidRDefault="00000000">
            <w:pPr>
              <w:spacing w:after="0" w:line="240" w:lineRule="auto"/>
              <w:jc w:val="center"/>
              <w:rPr>
                <w:color w:val="000000"/>
                <w:sz w:val="18"/>
                <w:szCs w:val="18"/>
              </w:rPr>
            </w:pPr>
            <w:r>
              <w:rPr>
                <w:color w:val="000000"/>
                <w:sz w:val="18"/>
                <w:szCs w:val="18"/>
              </w:rPr>
              <w:t>$101</w:t>
            </w:r>
          </w:p>
        </w:tc>
        <w:tc>
          <w:tcPr>
            <w:tcW w:w="850" w:type="dxa"/>
            <w:tcBorders>
              <w:top w:val="nil"/>
              <w:left w:val="nil"/>
              <w:bottom w:val="nil"/>
              <w:right w:val="single" w:sz="4" w:space="0" w:color="000000"/>
            </w:tcBorders>
            <w:vAlign w:val="center"/>
          </w:tcPr>
          <w:p w14:paraId="6D750612"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3D76D3C7"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12A76139"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151AE4A2" w14:textId="77777777">
        <w:trPr>
          <w:trHeight w:val="283"/>
          <w:jc w:val="center"/>
        </w:trPr>
        <w:tc>
          <w:tcPr>
            <w:tcW w:w="3528" w:type="dxa"/>
            <w:tcBorders>
              <w:top w:val="nil"/>
              <w:left w:val="single" w:sz="4" w:space="0" w:color="000000"/>
              <w:bottom w:val="nil"/>
              <w:right w:val="single" w:sz="4" w:space="0" w:color="000000"/>
            </w:tcBorders>
            <w:vAlign w:val="center"/>
          </w:tcPr>
          <w:p w14:paraId="2FA8B004" w14:textId="7B0C1B61" w:rsidR="004F16C1" w:rsidRPr="00AB3196" w:rsidRDefault="00000000">
            <w:pPr>
              <w:spacing w:after="0" w:line="240" w:lineRule="auto"/>
              <w:jc w:val="center"/>
              <w:rPr>
                <w:color w:val="000000"/>
                <w:sz w:val="18"/>
                <w:szCs w:val="18"/>
                <w:lang w:val="en-US"/>
              </w:rPr>
            </w:pPr>
            <w:r w:rsidRPr="00AB3196">
              <w:rPr>
                <w:color w:val="000000"/>
                <w:sz w:val="18"/>
                <w:szCs w:val="18"/>
                <w:lang w:val="en-US"/>
              </w:rPr>
              <w:t>Front Rowt</w:t>
            </w:r>
          </w:p>
        </w:tc>
        <w:tc>
          <w:tcPr>
            <w:tcW w:w="862" w:type="dxa"/>
            <w:tcBorders>
              <w:top w:val="nil"/>
              <w:left w:val="nil"/>
              <w:bottom w:val="nil"/>
              <w:right w:val="single" w:sz="4" w:space="0" w:color="000000"/>
            </w:tcBorders>
            <w:vAlign w:val="center"/>
          </w:tcPr>
          <w:p w14:paraId="75755162" w14:textId="77777777" w:rsidR="004F16C1" w:rsidRDefault="00000000">
            <w:pPr>
              <w:spacing w:after="0" w:line="240" w:lineRule="auto"/>
              <w:jc w:val="center"/>
              <w:rPr>
                <w:color w:val="000000"/>
                <w:sz w:val="18"/>
                <w:szCs w:val="18"/>
              </w:rPr>
            </w:pPr>
            <w:r>
              <w:rPr>
                <w:color w:val="000000"/>
                <w:sz w:val="18"/>
                <w:szCs w:val="18"/>
              </w:rPr>
              <w:t>$219</w:t>
            </w:r>
          </w:p>
        </w:tc>
        <w:tc>
          <w:tcPr>
            <w:tcW w:w="850" w:type="dxa"/>
            <w:tcBorders>
              <w:top w:val="nil"/>
              <w:left w:val="nil"/>
              <w:bottom w:val="nil"/>
              <w:right w:val="single" w:sz="4" w:space="0" w:color="000000"/>
            </w:tcBorders>
            <w:vAlign w:val="center"/>
          </w:tcPr>
          <w:p w14:paraId="30C004D4"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518605F7"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1D9FC37A"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648AD6B5" w14:textId="77777777">
        <w:trPr>
          <w:trHeight w:val="283"/>
          <w:jc w:val="center"/>
        </w:trPr>
        <w:tc>
          <w:tcPr>
            <w:tcW w:w="3528" w:type="dxa"/>
            <w:tcBorders>
              <w:top w:val="single" w:sz="4" w:space="0" w:color="000000"/>
              <w:left w:val="single" w:sz="4" w:space="0" w:color="000000"/>
              <w:bottom w:val="nil"/>
              <w:right w:val="single" w:sz="4" w:space="0" w:color="000000"/>
            </w:tcBorders>
            <w:vAlign w:val="center"/>
          </w:tcPr>
          <w:p w14:paraId="43C1CF00" w14:textId="5A4D504F" w:rsidR="004F16C1" w:rsidRPr="00AB3196" w:rsidRDefault="00000000">
            <w:pPr>
              <w:spacing w:after="0" w:line="240" w:lineRule="auto"/>
              <w:jc w:val="center"/>
              <w:rPr>
                <w:color w:val="000000"/>
                <w:sz w:val="18"/>
                <w:szCs w:val="18"/>
                <w:lang w:val="en-US"/>
              </w:rPr>
            </w:pPr>
            <w:r w:rsidRPr="00AB3196">
              <w:rPr>
                <w:color w:val="000000"/>
                <w:sz w:val="18"/>
                <w:szCs w:val="18"/>
                <w:lang w:val="en-US"/>
              </w:rPr>
              <w:t>Gold Member</w:t>
            </w:r>
          </w:p>
        </w:tc>
        <w:tc>
          <w:tcPr>
            <w:tcW w:w="862" w:type="dxa"/>
            <w:tcBorders>
              <w:top w:val="single" w:sz="4" w:space="0" w:color="000000"/>
              <w:left w:val="nil"/>
              <w:bottom w:val="nil"/>
              <w:right w:val="single" w:sz="4" w:space="0" w:color="000000"/>
            </w:tcBorders>
            <w:vAlign w:val="center"/>
          </w:tcPr>
          <w:p w14:paraId="7D2F1D05" w14:textId="77777777" w:rsidR="004F16C1" w:rsidRDefault="00000000">
            <w:pPr>
              <w:spacing w:after="0" w:line="240" w:lineRule="auto"/>
              <w:jc w:val="center"/>
              <w:rPr>
                <w:color w:val="000000"/>
                <w:sz w:val="18"/>
                <w:szCs w:val="18"/>
              </w:rPr>
            </w:pPr>
            <w:r>
              <w:rPr>
                <w:color w:val="000000"/>
                <w:sz w:val="18"/>
                <w:szCs w:val="18"/>
              </w:rPr>
              <w:t>$203</w:t>
            </w:r>
          </w:p>
        </w:tc>
        <w:tc>
          <w:tcPr>
            <w:tcW w:w="850" w:type="dxa"/>
            <w:tcBorders>
              <w:top w:val="single" w:sz="4" w:space="0" w:color="000000"/>
              <w:left w:val="nil"/>
              <w:bottom w:val="nil"/>
              <w:right w:val="single" w:sz="4" w:space="0" w:color="000000"/>
            </w:tcBorders>
            <w:vAlign w:val="center"/>
          </w:tcPr>
          <w:p w14:paraId="137949D9"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2F12B538"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7BBEDF56"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3B3ACBD9" w14:textId="77777777">
        <w:trPr>
          <w:trHeight w:val="283"/>
          <w:jc w:val="center"/>
        </w:trPr>
        <w:tc>
          <w:tcPr>
            <w:tcW w:w="3528" w:type="dxa"/>
            <w:tcBorders>
              <w:top w:val="nil"/>
              <w:left w:val="single" w:sz="4" w:space="0" w:color="000000"/>
              <w:bottom w:val="nil"/>
              <w:right w:val="single" w:sz="4" w:space="0" w:color="000000"/>
            </w:tcBorders>
            <w:vAlign w:val="center"/>
          </w:tcPr>
          <w:p w14:paraId="3D5BD052" w14:textId="5890CFFC" w:rsidR="004F16C1" w:rsidRDefault="00000000">
            <w:pPr>
              <w:spacing w:after="0" w:line="240" w:lineRule="auto"/>
              <w:jc w:val="center"/>
              <w:rPr>
                <w:color w:val="000000"/>
                <w:sz w:val="18"/>
                <w:szCs w:val="18"/>
              </w:rPr>
            </w:pPr>
            <w:r>
              <w:rPr>
                <w:color w:val="000000"/>
                <w:sz w:val="18"/>
                <w:szCs w:val="18"/>
              </w:rPr>
              <w:t xml:space="preserve">Coco Bongo </w:t>
            </w:r>
            <w:r w:rsidR="00AC5A1D">
              <w:rPr>
                <w:color w:val="000000"/>
                <w:sz w:val="18"/>
                <w:szCs w:val="18"/>
              </w:rPr>
              <w:t>–</w:t>
            </w:r>
            <w:r>
              <w:rPr>
                <w:color w:val="000000"/>
                <w:sz w:val="18"/>
                <w:szCs w:val="18"/>
              </w:rPr>
              <w:t xml:space="preserve"> Regular</w:t>
            </w:r>
          </w:p>
        </w:tc>
        <w:tc>
          <w:tcPr>
            <w:tcW w:w="862" w:type="dxa"/>
            <w:tcBorders>
              <w:top w:val="nil"/>
              <w:left w:val="nil"/>
              <w:bottom w:val="nil"/>
              <w:right w:val="single" w:sz="4" w:space="0" w:color="000000"/>
            </w:tcBorders>
            <w:vAlign w:val="center"/>
          </w:tcPr>
          <w:p w14:paraId="0653A938" w14:textId="77777777" w:rsidR="004F16C1" w:rsidRDefault="00000000">
            <w:pPr>
              <w:spacing w:after="0" w:line="240" w:lineRule="auto"/>
              <w:jc w:val="center"/>
              <w:rPr>
                <w:color w:val="000000"/>
                <w:sz w:val="18"/>
                <w:szCs w:val="18"/>
              </w:rPr>
            </w:pPr>
            <w:r>
              <w:rPr>
                <w:color w:val="000000"/>
                <w:sz w:val="18"/>
                <w:szCs w:val="18"/>
              </w:rPr>
              <w:t>$111</w:t>
            </w:r>
          </w:p>
        </w:tc>
        <w:tc>
          <w:tcPr>
            <w:tcW w:w="850" w:type="dxa"/>
            <w:tcBorders>
              <w:top w:val="nil"/>
              <w:left w:val="nil"/>
              <w:bottom w:val="nil"/>
              <w:right w:val="single" w:sz="4" w:space="0" w:color="000000"/>
            </w:tcBorders>
            <w:vAlign w:val="center"/>
          </w:tcPr>
          <w:p w14:paraId="528F6B23"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630DF47B"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2968F990"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5E307704" w14:textId="77777777">
        <w:trPr>
          <w:trHeight w:val="283"/>
          <w:jc w:val="center"/>
        </w:trPr>
        <w:tc>
          <w:tcPr>
            <w:tcW w:w="3528" w:type="dxa"/>
            <w:tcBorders>
              <w:top w:val="nil"/>
              <w:left w:val="single" w:sz="4" w:space="0" w:color="000000"/>
              <w:bottom w:val="nil"/>
              <w:right w:val="single" w:sz="4" w:space="0" w:color="000000"/>
            </w:tcBorders>
            <w:vAlign w:val="center"/>
          </w:tcPr>
          <w:p w14:paraId="59AB290F" w14:textId="7114B813" w:rsidR="004F16C1" w:rsidRPr="00AB3196" w:rsidRDefault="00000000">
            <w:pPr>
              <w:spacing w:after="0" w:line="240" w:lineRule="auto"/>
              <w:jc w:val="center"/>
              <w:rPr>
                <w:color w:val="000000"/>
                <w:sz w:val="18"/>
                <w:szCs w:val="18"/>
                <w:lang w:val="en-US"/>
              </w:rPr>
            </w:pPr>
            <w:r w:rsidRPr="00AB3196">
              <w:rPr>
                <w:color w:val="000000"/>
                <w:sz w:val="18"/>
                <w:szCs w:val="18"/>
                <w:lang w:val="en-US"/>
              </w:rPr>
              <w:t>Front Rowt</w:t>
            </w:r>
          </w:p>
        </w:tc>
        <w:tc>
          <w:tcPr>
            <w:tcW w:w="862" w:type="dxa"/>
            <w:tcBorders>
              <w:top w:val="nil"/>
              <w:left w:val="nil"/>
              <w:bottom w:val="nil"/>
              <w:right w:val="single" w:sz="4" w:space="0" w:color="000000"/>
            </w:tcBorders>
            <w:vAlign w:val="center"/>
          </w:tcPr>
          <w:p w14:paraId="16530D80" w14:textId="77777777" w:rsidR="004F16C1" w:rsidRDefault="00000000">
            <w:pPr>
              <w:spacing w:after="0" w:line="240" w:lineRule="auto"/>
              <w:jc w:val="center"/>
              <w:rPr>
                <w:color w:val="000000"/>
                <w:sz w:val="18"/>
                <w:szCs w:val="18"/>
              </w:rPr>
            </w:pPr>
            <w:r>
              <w:rPr>
                <w:color w:val="000000"/>
                <w:sz w:val="18"/>
                <w:szCs w:val="18"/>
              </w:rPr>
              <w:t>$225</w:t>
            </w:r>
          </w:p>
        </w:tc>
        <w:tc>
          <w:tcPr>
            <w:tcW w:w="850" w:type="dxa"/>
            <w:tcBorders>
              <w:top w:val="nil"/>
              <w:left w:val="nil"/>
              <w:bottom w:val="nil"/>
              <w:right w:val="single" w:sz="4" w:space="0" w:color="000000"/>
            </w:tcBorders>
            <w:vAlign w:val="center"/>
          </w:tcPr>
          <w:p w14:paraId="0B39B44E"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3FC6CEC8"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48F79C35"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31FBD354" w14:textId="77777777">
        <w:trPr>
          <w:trHeight w:val="283"/>
          <w:jc w:val="center"/>
        </w:trPr>
        <w:tc>
          <w:tcPr>
            <w:tcW w:w="3528" w:type="dxa"/>
            <w:tcBorders>
              <w:top w:val="nil"/>
              <w:left w:val="single" w:sz="4" w:space="0" w:color="000000"/>
              <w:bottom w:val="nil"/>
              <w:right w:val="single" w:sz="4" w:space="0" w:color="000000"/>
            </w:tcBorders>
            <w:vAlign w:val="center"/>
          </w:tcPr>
          <w:p w14:paraId="0452C586" w14:textId="0F50A4EA" w:rsidR="004F16C1" w:rsidRDefault="00000000">
            <w:pPr>
              <w:spacing w:after="0" w:line="240" w:lineRule="auto"/>
              <w:jc w:val="center"/>
              <w:rPr>
                <w:color w:val="000000"/>
                <w:sz w:val="18"/>
                <w:szCs w:val="18"/>
              </w:rPr>
            </w:pPr>
            <w:r>
              <w:rPr>
                <w:color w:val="000000"/>
                <w:sz w:val="18"/>
                <w:szCs w:val="18"/>
              </w:rPr>
              <w:t>Coco Premium</w:t>
            </w:r>
          </w:p>
        </w:tc>
        <w:tc>
          <w:tcPr>
            <w:tcW w:w="862" w:type="dxa"/>
            <w:tcBorders>
              <w:top w:val="nil"/>
              <w:left w:val="nil"/>
              <w:bottom w:val="nil"/>
              <w:right w:val="single" w:sz="4" w:space="0" w:color="000000"/>
            </w:tcBorders>
            <w:vAlign w:val="center"/>
          </w:tcPr>
          <w:p w14:paraId="76705CD3" w14:textId="77777777" w:rsidR="004F16C1" w:rsidRDefault="00000000">
            <w:pPr>
              <w:spacing w:after="0" w:line="240" w:lineRule="auto"/>
              <w:jc w:val="center"/>
              <w:rPr>
                <w:color w:val="000000"/>
                <w:sz w:val="18"/>
                <w:szCs w:val="18"/>
              </w:rPr>
            </w:pPr>
            <w:r>
              <w:rPr>
                <w:color w:val="000000"/>
                <w:sz w:val="18"/>
                <w:szCs w:val="18"/>
              </w:rPr>
              <w:t>$152</w:t>
            </w:r>
          </w:p>
        </w:tc>
        <w:tc>
          <w:tcPr>
            <w:tcW w:w="850" w:type="dxa"/>
            <w:tcBorders>
              <w:top w:val="nil"/>
              <w:left w:val="nil"/>
              <w:bottom w:val="nil"/>
              <w:right w:val="single" w:sz="4" w:space="0" w:color="000000"/>
            </w:tcBorders>
            <w:vAlign w:val="center"/>
          </w:tcPr>
          <w:p w14:paraId="4FA5FEDE"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2E2F5A00"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14:paraId="699C732F"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3649C358" w14:textId="77777777">
        <w:trPr>
          <w:trHeight w:val="283"/>
          <w:jc w:val="center"/>
        </w:trPr>
        <w:tc>
          <w:tcPr>
            <w:tcW w:w="3528" w:type="dxa"/>
            <w:tcBorders>
              <w:top w:val="single" w:sz="4" w:space="0" w:color="000000"/>
              <w:left w:val="single" w:sz="4" w:space="0" w:color="000000"/>
              <w:bottom w:val="nil"/>
              <w:right w:val="single" w:sz="4" w:space="0" w:color="000000"/>
            </w:tcBorders>
            <w:vAlign w:val="center"/>
          </w:tcPr>
          <w:p w14:paraId="24E6FDA8" w14:textId="77777777" w:rsidR="004F16C1" w:rsidRDefault="00000000">
            <w:pPr>
              <w:spacing w:after="0" w:line="240" w:lineRule="auto"/>
              <w:jc w:val="center"/>
              <w:rPr>
                <w:b/>
                <w:bCs/>
                <w:color w:val="000000"/>
                <w:sz w:val="18"/>
                <w:szCs w:val="18"/>
              </w:rPr>
            </w:pPr>
            <w:r>
              <w:rPr>
                <w:b/>
                <w:bCs/>
                <w:color w:val="000000"/>
                <w:sz w:val="18"/>
                <w:szCs w:val="18"/>
              </w:rPr>
              <w:t>Imagen Disco</w:t>
            </w:r>
          </w:p>
        </w:tc>
        <w:tc>
          <w:tcPr>
            <w:tcW w:w="862" w:type="dxa"/>
            <w:tcBorders>
              <w:top w:val="single" w:sz="4" w:space="0" w:color="000000"/>
              <w:left w:val="nil"/>
              <w:bottom w:val="nil"/>
              <w:right w:val="nil"/>
            </w:tcBorders>
            <w:vAlign w:val="center"/>
          </w:tcPr>
          <w:p w14:paraId="4C9DDC17" w14:textId="77777777" w:rsidR="004F16C1" w:rsidRDefault="00000000">
            <w:pPr>
              <w:spacing w:after="0" w:line="240" w:lineRule="auto"/>
              <w:jc w:val="center"/>
              <w:rPr>
                <w:color w:val="000000"/>
                <w:sz w:val="18"/>
                <w:szCs w:val="18"/>
              </w:rPr>
            </w:pPr>
            <w:r>
              <w:rPr>
                <w:color w:val="000000"/>
                <w:sz w:val="18"/>
                <w:szCs w:val="18"/>
              </w:rPr>
              <w:t> </w:t>
            </w:r>
          </w:p>
        </w:tc>
        <w:tc>
          <w:tcPr>
            <w:tcW w:w="850" w:type="dxa"/>
            <w:tcBorders>
              <w:top w:val="single" w:sz="4" w:space="0" w:color="000000"/>
              <w:left w:val="single" w:sz="4" w:space="0" w:color="000000"/>
              <w:bottom w:val="nil"/>
              <w:right w:val="single" w:sz="4" w:space="0" w:color="000000"/>
            </w:tcBorders>
            <w:vAlign w:val="center"/>
          </w:tcPr>
          <w:p w14:paraId="5F1131D3" w14:textId="77777777" w:rsidR="004F16C1" w:rsidRDefault="00000000">
            <w:pPr>
              <w:spacing w:after="0" w:line="240" w:lineRule="auto"/>
              <w:jc w:val="center"/>
              <w:rPr>
                <w:color w:val="000000"/>
                <w:sz w:val="18"/>
                <w:szCs w:val="18"/>
              </w:rPr>
            </w:pPr>
            <w:r>
              <w:rPr>
                <w:color w:val="000000"/>
                <w:sz w:val="18"/>
                <w:szCs w:val="18"/>
              </w:rPr>
              <w:t> </w:t>
            </w:r>
          </w:p>
        </w:tc>
        <w:tc>
          <w:tcPr>
            <w:tcW w:w="722" w:type="dxa"/>
            <w:vMerge w:val="restart"/>
            <w:tcBorders>
              <w:top w:val="nil"/>
              <w:left w:val="single" w:sz="4" w:space="0" w:color="000000"/>
              <w:bottom w:val="single" w:sz="4" w:space="0" w:color="000000"/>
              <w:right w:val="single" w:sz="4" w:space="0" w:color="000000"/>
            </w:tcBorders>
            <w:vAlign w:val="center"/>
          </w:tcPr>
          <w:p w14:paraId="31B152D4" w14:textId="77777777" w:rsidR="004F16C1" w:rsidRDefault="00000000">
            <w:pPr>
              <w:spacing w:after="0" w:line="240" w:lineRule="auto"/>
              <w:jc w:val="center"/>
              <w:rPr>
                <w:color w:val="000000"/>
                <w:sz w:val="18"/>
                <w:szCs w:val="18"/>
              </w:rPr>
            </w:pPr>
            <w:r>
              <w:rPr>
                <w:color w:val="000000"/>
                <w:sz w:val="18"/>
                <w:szCs w:val="18"/>
              </w:rPr>
              <w:t>10-abr</w:t>
            </w:r>
          </w:p>
        </w:tc>
        <w:tc>
          <w:tcPr>
            <w:tcW w:w="722" w:type="dxa"/>
            <w:vMerge w:val="restart"/>
            <w:tcBorders>
              <w:top w:val="nil"/>
              <w:left w:val="single" w:sz="4" w:space="0" w:color="000000"/>
              <w:bottom w:val="single" w:sz="4" w:space="0" w:color="000000"/>
              <w:right w:val="single" w:sz="4" w:space="0" w:color="000000"/>
            </w:tcBorders>
            <w:vAlign w:val="center"/>
          </w:tcPr>
          <w:p w14:paraId="7AC36D6C" w14:textId="77777777" w:rsidR="004F16C1" w:rsidRDefault="00000000">
            <w:pPr>
              <w:spacing w:after="0" w:line="240" w:lineRule="auto"/>
              <w:jc w:val="center"/>
              <w:rPr>
                <w:color w:val="000000"/>
                <w:sz w:val="18"/>
                <w:szCs w:val="18"/>
              </w:rPr>
            </w:pPr>
            <w:r>
              <w:rPr>
                <w:color w:val="000000"/>
                <w:sz w:val="18"/>
                <w:szCs w:val="18"/>
              </w:rPr>
              <w:t>20-dic</w:t>
            </w:r>
          </w:p>
        </w:tc>
      </w:tr>
      <w:tr w:rsidR="004F16C1" w14:paraId="64F5D396" w14:textId="77777777">
        <w:trPr>
          <w:trHeight w:val="283"/>
          <w:jc w:val="center"/>
        </w:trPr>
        <w:tc>
          <w:tcPr>
            <w:tcW w:w="3528" w:type="dxa"/>
            <w:tcBorders>
              <w:top w:val="nil"/>
              <w:left w:val="single" w:sz="4" w:space="0" w:color="000000"/>
              <w:bottom w:val="nil"/>
              <w:right w:val="single" w:sz="4" w:space="0" w:color="000000"/>
            </w:tcBorders>
            <w:vAlign w:val="center"/>
          </w:tcPr>
          <w:p w14:paraId="46D7CB3A" w14:textId="26F2DA45" w:rsidR="004F16C1" w:rsidRDefault="00000000">
            <w:pPr>
              <w:spacing w:after="0" w:line="240" w:lineRule="auto"/>
              <w:jc w:val="center"/>
              <w:rPr>
                <w:color w:val="000000"/>
                <w:sz w:val="18"/>
                <w:szCs w:val="18"/>
              </w:rPr>
            </w:pPr>
            <w:r>
              <w:rPr>
                <w:color w:val="000000"/>
                <w:sz w:val="18"/>
                <w:szCs w:val="18"/>
              </w:rPr>
              <w:t>Open Bar Nacional</w:t>
            </w:r>
          </w:p>
        </w:tc>
        <w:tc>
          <w:tcPr>
            <w:tcW w:w="862" w:type="dxa"/>
            <w:tcBorders>
              <w:top w:val="nil"/>
              <w:left w:val="nil"/>
              <w:bottom w:val="nil"/>
              <w:right w:val="nil"/>
            </w:tcBorders>
            <w:vAlign w:val="center"/>
          </w:tcPr>
          <w:p w14:paraId="5F9C5C1E" w14:textId="77777777" w:rsidR="004F16C1" w:rsidRDefault="00000000">
            <w:pPr>
              <w:spacing w:after="0" w:line="240" w:lineRule="auto"/>
              <w:jc w:val="center"/>
              <w:rPr>
                <w:color w:val="000000"/>
                <w:sz w:val="18"/>
                <w:szCs w:val="18"/>
              </w:rPr>
            </w:pPr>
            <w:r>
              <w:rPr>
                <w:color w:val="000000"/>
                <w:sz w:val="18"/>
                <w:szCs w:val="18"/>
              </w:rPr>
              <w:t>$100</w:t>
            </w:r>
          </w:p>
        </w:tc>
        <w:tc>
          <w:tcPr>
            <w:tcW w:w="850" w:type="dxa"/>
            <w:tcBorders>
              <w:top w:val="nil"/>
              <w:left w:val="single" w:sz="4" w:space="0" w:color="000000"/>
              <w:bottom w:val="nil"/>
              <w:right w:val="single" w:sz="4" w:space="0" w:color="000000"/>
            </w:tcBorders>
            <w:vAlign w:val="center"/>
          </w:tcPr>
          <w:p w14:paraId="0C86C1E5"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nil"/>
              <w:left w:val="single" w:sz="4" w:space="0" w:color="000000"/>
              <w:bottom w:val="single" w:sz="4" w:space="0" w:color="000000"/>
              <w:right w:val="single" w:sz="4" w:space="0" w:color="000000"/>
            </w:tcBorders>
            <w:vAlign w:val="center"/>
          </w:tcPr>
          <w:p w14:paraId="28C91D40"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single" w:sz="4" w:space="0" w:color="000000"/>
              <w:right w:val="single" w:sz="4" w:space="0" w:color="000000"/>
            </w:tcBorders>
            <w:vAlign w:val="center"/>
          </w:tcPr>
          <w:p w14:paraId="4673D66C" w14:textId="77777777" w:rsidR="004F16C1" w:rsidRDefault="004F16C1">
            <w:pPr>
              <w:widowControl w:val="0"/>
              <w:pBdr>
                <w:top w:val="nil"/>
                <w:left w:val="nil"/>
                <w:bottom w:val="nil"/>
                <w:right w:val="nil"/>
                <w:between w:val="nil"/>
              </w:pBdr>
              <w:spacing w:after="0"/>
              <w:rPr>
                <w:color w:val="000000"/>
                <w:sz w:val="18"/>
                <w:szCs w:val="18"/>
              </w:rPr>
            </w:pPr>
          </w:p>
        </w:tc>
      </w:tr>
      <w:tr w:rsidR="004F16C1" w14:paraId="150102B7" w14:textId="77777777">
        <w:trPr>
          <w:trHeight w:val="283"/>
          <w:jc w:val="center"/>
        </w:trPr>
        <w:tc>
          <w:tcPr>
            <w:tcW w:w="3528" w:type="dxa"/>
            <w:tcBorders>
              <w:top w:val="nil"/>
              <w:left w:val="single" w:sz="4" w:space="0" w:color="000000"/>
              <w:bottom w:val="single" w:sz="4" w:space="0" w:color="000000"/>
              <w:right w:val="single" w:sz="4" w:space="0" w:color="000000"/>
            </w:tcBorders>
            <w:vAlign w:val="center"/>
          </w:tcPr>
          <w:p w14:paraId="45C2FFFA" w14:textId="13958CC3" w:rsidR="004F16C1" w:rsidRDefault="00000000">
            <w:pPr>
              <w:spacing w:after="0" w:line="240" w:lineRule="auto"/>
              <w:jc w:val="center"/>
              <w:rPr>
                <w:color w:val="000000"/>
                <w:sz w:val="18"/>
                <w:szCs w:val="18"/>
              </w:rPr>
            </w:pPr>
            <w:r>
              <w:rPr>
                <w:color w:val="000000"/>
                <w:sz w:val="18"/>
                <w:szCs w:val="18"/>
              </w:rPr>
              <w:t>Open Bar Premium</w:t>
            </w:r>
          </w:p>
        </w:tc>
        <w:tc>
          <w:tcPr>
            <w:tcW w:w="862" w:type="dxa"/>
            <w:tcBorders>
              <w:top w:val="nil"/>
              <w:left w:val="nil"/>
              <w:bottom w:val="single" w:sz="4" w:space="0" w:color="000000"/>
              <w:right w:val="nil"/>
            </w:tcBorders>
            <w:vAlign w:val="center"/>
          </w:tcPr>
          <w:p w14:paraId="64E2F588" w14:textId="77777777" w:rsidR="004F16C1" w:rsidRDefault="00000000">
            <w:pPr>
              <w:spacing w:after="0" w:line="240" w:lineRule="auto"/>
              <w:jc w:val="center"/>
              <w:rPr>
                <w:color w:val="000000"/>
                <w:sz w:val="18"/>
                <w:szCs w:val="18"/>
              </w:rPr>
            </w:pPr>
            <w:r>
              <w:rPr>
                <w:color w:val="000000"/>
                <w:sz w:val="18"/>
                <w:szCs w:val="18"/>
              </w:rPr>
              <w:t>$125</w:t>
            </w:r>
          </w:p>
        </w:tc>
        <w:tc>
          <w:tcPr>
            <w:tcW w:w="850" w:type="dxa"/>
            <w:tcBorders>
              <w:top w:val="nil"/>
              <w:left w:val="single" w:sz="4" w:space="0" w:color="000000"/>
              <w:bottom w:val="single" w:sz="4" w:space="0" w:color="000000"/>
              <w:right w:val="single" w:sz="4" w:space="0" w:color="000000"/>
            </w:tcBorders>
            <w:vAlign w:val="center"/>
          </w:tcPr>
          <w:p w14:paraId="71F248D5" w14:textId="77777777" w:rsidR="004F16C1" w:rsidRDefault="00000000">
            <w:pPr>
              <w:spacing w:after="0" w:line="240" w:lineRule="auto"/>
              <w:jc w:val="center"/>
              <w:rPr>
                <w:color w:val="000000"/>
                <w:sz w:val="18"/>
                <w:szCs w:val="18"/>
              </w:rPr>
            </w:pPr>
            <w:r>
              <w:rPr>
                <w:color w:val="000000"/>
                <w:sz w:val="18"/>
                <w:szCs w:val="18"/>
              </w:rPr>
              <w:t>-</w:t>
            </w:r>
          </w:p>
        </w:tc>
        <w:tc>
          <w:tcPr>
            <w:tcW w:w="722" w:type="dxa"/>
            <w:vMerge/>
            <w:tcBorders>
              <w:top w:val="nil"/>
              <w:left w:val="single" w:sz="4" w:space="0" w:color="000000"/>
              <w:bottom w:val="single" w:sz="4" w:space="0" w:color="000000"/>
              <w:right w:val="single" w:sz="4" w:space="0" w:color="000000"/>
            </w:tcBorders>
            <w:vAlign w:val="center"/>
          </w:tcPr>
          <w:p w14:paraId="76E0F8D4" w14:textId="77777777" w:rsidR="004F16C1" w:rsidRDefault="004F16C1">
            <w:pPr>
              <w:widowControl w:val="0"/>
              <w:pBdr>
                <w:top w:val="nil"/>
                <w:left w:val="nil"/>
                <w:bottom w:val="nil"/>
                <w:right w:val="nil"/>
                <w:between w:val="nil"/>
              </w:pBdr>
              <w:spacing w:after="0"/>
              <w:rPr>
                <w:color w:val="000000"/>
                <w:sz w:val="18"/>
                <w:szCs w:val="18"/>
              </w:rPr>
            </w:pPr>
          </w:p>
        </w:tc>
        <w:tc>
          <w:tcPr>
            <w:tcW w:w="722" w:type="dxa"/>
            <w:vMerge/>
            <w:tcBorders>
              <w:top w:val="nil"/>
              <w:left w:val="single" w:sz="4" w:space="0" w:color="000000"/>
              <w:bottom w:val="single" w:sz="4" w:space="0" w:color="000000"/>
              <w:right w:val="single" w:sz="4" w:space="0" w:color="000000"/>
            </w:tcBorders>
            <w:vAlign w:val="center"/>
          </w:tcPr>
          <w:p w14:paraId="2FB6DB1F" w14:textId="77777777" w:rsidR="004F16C1" w:rsidRDefault="004F16C1">
            <w:pPr>
              <w:widowControl w:val="0"/>
              <w:pBdr>
                <w:top w:val="nil"/>
                <w:left w:val="nil"/>
                <w:bottom w:val="nil"/>
                <w:right w:val="nil"/>
                <w:between w:val="nil"/>
              </w:pBdr>
              <w:spacing w:after="0"/>
              <w:rPr>
                <w:color w:val="000000"/>
                <w:sz w:val="18"/>
                <w:szCs w:val="18"/>
              </w:rPr>
            </w:pPr>
          </w:p>
        </w:tc>
      </w:tr>
    </w:tbl>
    <w:p w14:paraId="62D1E0C6" w14:textId="77777777" w:rsidR="004F16C1" w:rsidRDefault="004F16C1">
      <w:pPr>
        <w:spacing w:after="0" w:line="240" w:lineRule="auto"/>
        <w:rPr>
          <w:b/>
          <w:bCs/>
          <w:sz w:val="20"/>
          <w:szCs w:val="20"/>
        </w:rPr>
      </w:pPr>
    </w:p>
    <w:p w14:paraId="28A8F1E9" w14:textId="77777777" w:rsidR="004F16C1" w:rsidRDefault="004F16C1">
      <w:pPr>
        <w:spacing w:after="0" w:line="240" w:lineRule="auto"/>
        <w:rPr>
          <w:b/>
          <w:bCs/>
          <w:sz w:val="20"/>
          <w:szCs w:val="20"/>
        </w:rPr>
      </w:pPr>
    </w:p>
    <w:p w14:paraId="74553349" w14:textId="77777777" w:rsidR="004F16C1" w:rsidRDefault="00000000">
      <w:pPr>
        <w:spacing w:after="0" w:line="240" w:lineRule="auto"/>
        <w:rPr>
          <w:b/>
          <w:bCs/>
          <w:color w:val="C00000"/>
          <w:sz w:val="36"/>
          <w:szCs w:val="36"/>
        </w:rPr>
      </w:pPr>
      <w:r>
        <w:rPr>
          <w:b/>
          <w:bCs/>
          <w:color w:val="C00000"/>
          <w:sz w:val="36"/>
          <w:szCs w:val="36"/>
        </w:rPr>
        <w:t>DESCRIPTIVOS</w:t>
      </w:r>
    </w:p>
    <w:p w14:paraId="039D67D7" w14:textId="77777777" w:rsidR="004F16C1" w:rsidRDefault="00000000">
      <w:pPr>
        <w:spacing w:after="0" w:line="240" w:lineRule="auto"/>
        <w:rPr>
          <w:b/>
          <w:bCs/>
          <w:color w:val="C00000"/>
          <w:sz w:val="36"/>
          <w:szCs w:val="36"/>
        </w:rPr>
      </w:pPr>
      <w:r>
        <w:rPr>
          <w:b/>
          <w:bCs/>
          <w:color w:val="C00000"/>
          <w:sz w:val="36"/>
          <w:szCs w:val="36"/>
        </w:rPr>
        <w:t>PUNTA CANA</w:t>
      </w:r>
    </w:p>
    <w:p w14:paraId="48A5615F" w14:textId="77777777" w:rsidR="004F16C1" w:rsidRDefault="004F16C1">
      <w:pPr>
        <w:spacing w:after="0" w:line="240" w:lineRule="auto"/>
        <w:rPr>
          <w:b/>
          <w:bCs/>
          <w:color w:val="C00000"/>
          <w:sz w:val="20"/>
          <w:szCs w:val="20"/>
        </w:rPr>
      </w:pPr>
    </w:p>
    <w:p w14:paraId="0B95512E" w14:textId="77777777" w:rsidR="004F16C1" w:rsidRDefault="00000000">
      <w:pPr>
        <w:spacing w:after="0"/>
        <w:jc w:val="both"/>
        <w:rPr>
          <w:b/>
          <w:bCs/>
          <w:sz w:val="20"/>
          <w:szCs w:val="20"/>
        </w:rPr>
      </w:pPr>
      <w:r>
        <w:rPr>
          <w:b/>
          <w:bCs/>
          <w:sz w:val="20"/>
          <w:szCs w:val="20"/>
        </w:rPr>
        <w:t>SAONA REGULAR</w:t>
      </w:r>
    </w:p>
    <w:p w14:paraId="7A58191D" w14:textId="77777777" w:rsidR="004F16C1" w:rsidRDefault="00000000">
      <w:pPr>
        <w:spacing w:after="0"/>
        <w:jc w:val="both"/>
        <w:rPr>
          <w:sz w:val="20"/>
          <w:szCs w:val="20"/>
        </w:rPr>
      </w:pPr>
      <w:r>
        <w:rPr>
          <w:sz w:val="20"/>
          <w:szCs w:val="20"/>
        </w:rPr>
        <w:t>Viva la experiencia única&lt; de navegar en lanchas rápidas surcando los diferentes azules del Mar Caribe, donde disfrutará de las transparentes aguas de la PISCINA NATURAL - ISLA SAONA forma parte del Parque Nacional del Este, una reserva natural de flora y fauna autóctonas que se distinguen por su explosiva belleza y por contar con una de las playas más hermosas del país. En un grandioso CATAMARÁN y a ritmo de vitamina y merengue terminará de vivir un día completo para los amantes de la vela, el mar y la naturaleza.</w:t>
      </w:r>
    </w:p>
    <w:p w14:paraId="20C871B6" w14:textId="77777777" w:rsidR="004F16C1" w:rsidRDefault="00000000">
      <w:pPr>
        <w:spacing w:after="0"/>
        <w:jc w:val="both"/>
        <w:rPr>
          <w:sz w:val="20"/>
          <w:szCs w:val="20"/>
        </w:rPr>
      </w:pPr>
      <w:r>
        <w:rPr>
          <w:b/>
          <w:bCs/>
          <w:sz w:val="20"/>
          <w:szCs w:val="20"/>
        </w:rPr>
        <w:t xml:space="preserve">Duración: </w:t>
      </w:r>
      <w:r>
        <w:rPr>
          <w:sz w:val="20"/>
          <w:szCs w:val="20"/>
        </w:rPr>
        <w:t>9 hrs y 30 minutos.</w:t>
      </w:r>
    </w:p>
    <w:p w14:paraId="44BF167A" w14:textId="77777777" w:rsidR="004F16C1" w:rsidRDefault="00000000">
      <w:pPr>
        <w:spacing w:after="0"/>
        <w:jc w:val="both"/>
        <w:rPr>
          <w:sz w:val="20"/>
          <w:szCs w:val="20"/>
        </w:rPr>
      </w:pPr>
      <w:r>
        <w:rPr>
          <w:b/>
          <w:bCs/>
          <w:sz w:val="20"/>
          <w:szCs w:val="20"/>
        </w:rPr>
        <w:t xml:space="preserve">Nota: </w:t>
      </w:r>
      <w:r>
        <w:rPr>
          <w:sz w:val="20"/>
          <w:szCs w:val="20"/>
        </w:rPr>
        <w:t>El programa puede variar y hacer primero Catamarán y luego lanchas.</w:t>
      </w:r>
    </w:p>
    <w:p w14:paraId="71CE2B79" w14:textId="77777777" w:rsidR="004F16C1" w:rsidRDefault="00000000">
      <w:pPr>
        <w:spacing w:after="0"/>
        <w:jc w:val="both"/>
        <w:rPr>
          <w:sz w:val="20"/>
          <w:szCs w:val="20"/>
        </w:rPr>
      </w:pPr>
      <w:r>
        <w:rPr>
          <w:b/>
          <w:bCs/>
          <w:sz w:val="20"/>
          <w:szCs w:val="20"/>
        </w:rPr>
        <w:t xml:space="preserve">Incluye: </w:t>
      </w:r>
      <w:r>
        <w:rPr>
          <w:sz w:val="20"/>
          <w:szCs w:val="20"/>
        </w:rPr>
        <w:t>Traslados en bus y embarcaciones, entrada a parque, guía certificado, almuerzo y bebidas</w:t>
      </w:r>
    </w:p>
    <w:p w14:paraId="0D66A30B" w14:textId="77777777" w:rsidR="004F16C1" w:rsidRDefault="00000000">
      <w:pPr>
        <w:spacing w:after="0"/>
        <w:jc w:val="both"/>
        <w:rPr>
          <w:b/>
          <w:bCs/>
          <w:sz w:val="20"/>
          <w:szCs w:val="20"/>
        </w:rPr>
      </w:pPr>
      <w:r>
        <w:rPr>
          <w:b/>
          <w:bCs/>
          <w:sz w:val="20"/>
          <w:szCs w:val="20"/>
        </w:rPr>
        <w:t xml:space="preserve">Itinerario: </w:t>
      </w:r>
    </w:p>
    <w:p w14:paraId="358987A2" w14:textId="77777777" w:rsidR="004F16C1" w:rsidRDefault="00000000">
      <w:pPr>
        <w:numPr>
          <w:ilvl w:val="0"/>
          <w:numId w:val="3"/>
        </w:numPr>
        <w:spacing w:after="0"/>
        <w:jc w:val="both"/>
        <w:rPr>
          <w:sz w:val="20"/>
          <w:szCs w:val="20"/>
        </w:rPr>
      </w:pPr>
      <w:r>
        <w:rPr>
          <w:sz w:val="20"/>
          <w:szCs w:val="20"/>
        </w:rPr>
        <w:t xml:space="preserve">Salida desde el hotel en Bus </w:t>
      </w:r>
    </w:p>
    <w:p w14:paraId="782512E3" w14:textId="77777777" w:rsidR="004F16C1" w:rsidRDefault="00000000">
      <w:pPr>
        <w:numPr>
          <w:ilvl w:val="0"/>
          <w:numId w:val="3"/>
        </w:numPr>
        <w:spacing w:after="0"/>
        <w:jc w:val="both"/>
        <w:rPr>
          <w:sz w:val="20"/>
          <w:szCs w:val="20"/>
        </w:rPr>
      </w:pPr>
      <w:r>
        <w:rPr>
          <w:sz w:val="20"/>
          <w:szCs w:val="20"/>
        </w:rPr>
        <w:t xml:space="preserve">Llegado a la playa de </w:t>
      </w:r>
      <w:proofErr w:type="spellStart"/>
      <w:r>
        <w:rPr>
          <w:sz w:val="20"/>
          <w:szCs w:val="20"/>
        </w:rPr>
        <w:t>Bayahibe</w:t>
      </w:r>
      <w:proofErr w:type="spellEnd"/>
      <w:r>
        <w:rPr>
          <w:sz w:val="20"/>
          <w:szCs w:val="20"/>
        </w:rPr>
        <w:t xml:space="preserve"> y embarque </w:t>
      </w:r>
    </w:p>
    <w:p w14:paraId="415281C8" w14:textId="77777777" w:rsidR="004F16C1" w:rsidRDefault="00000000">
      <w:pPr>
        <w:numPr>
          <w:ilvl w:val="0"/>
          <w:numId w:val="3"/>
        </w:numPr>
        <w:spacing w:after="0"/>
        <w:jc w:val="both"/>
        <w:rPr>
          <w:sz w:val="20"/>
          <w:szCs w:val="20"/>
        </w:rPr>
      </w:pPr>
      <w:r>
        <w:rPr>
          <w:sz w:val="20"/>
          <w:szCs w:val="20"/>
        </w:rPr>
        <w:t>Salida hacia piscina natural Llegada a la piscina natural</w:t>
      </w:r>
    </w:p>
    <w:p w14:paraId="15499E1D" w14:textId="77777777" w:rsidR="004F16C1" w:rsidRDefault="00000000">
      <w:pPr>
        <w:numPr>
          <w:ilvl w:val="0"/>
          <w:numId w:val="3"/>
        </w:numPr>
        <w:spacing w:after="0"/>
        <w:jc w:val="both"/>
        <w:rPr>
          <w:sz w:val="20"/>
          <w:szCs w:val="20"/>
        </w:rPr>
      </w:pPr>
      <w:r>
        <w:rPr>
          <w:sz w:val="20"/>
          <w:szCs w:val="20"/>
        </w:rPr>
        <w:t xml:space="preserve">Salida hacia la Isla Llegada y desembarque en Saona </w:t>
      </w:r>
    </w:p>
    <w:p w14:paraId="44438AD0" w14:textId="77777777" w:rsidR="004F16C1" w:rsidRDefault="00000000">
      <w:pPr>
        <w:numPr>
          <w:ilvl w:val="0"/>
          <w:numId w:val="3"/>
        </w:numPr>
        <w:spacing w:after="0"/>
        <w:jc w:val="both"/>
        <w:rPr>
          <w:sz w:val="20"/>
          <w:szCs w:val="20"/>
        </w:rPr>
      </w:pPr>
      <w:r>
        <w:rPr>
          <w:sz w:val="20"/>
          <w:szCs w:val="20"/>
        </w:rPr>
        <w:t xml:space="preserve">Almuerzo (Buffet con Parrilla) </w:t>
      </w:r>
    </w:p>
    <w:p w14:paraId="6E3123F4" w14:textId="77777777" w:rsidR="004F16C1" w:rsidRDefault="00000000">
      <w:pPr>
        <w:numPr>
          <w:ilvl w:val="0"/>
          <w:numId w:val="3"/>
        </w:numPr>
        <w:spacing w:after="0"/>
        <w:jc w:val="both"/>
        <w:rPr>
          <w:sz w:val="20"/>
          <w:szCs w:val="20"/>
        </w:rPr>
      </w:pPr>
      <w:r>
        <w:rPr>
          <w:sz w:val="20"/>
          <w:szCs w:val="20"/>
        </w:rPr>
        <w:t xml:space="preserve">Embarque en catamarán, navegación. </w:t>
      </w:r>
    </w:p>
    <w:p w14:paraId="6E3D3209" w14:textId="77777777" w:rsidR="004F16C1" w:rsidRDefault="00000000">
      <w:pPr>
        <w:numPr>
          <w:ilvl w:val="0"/>
          <w:numId w:val="3"/>
        </w:numPr>
        <w:spacing w:after="0"/>
        <w:jc w:val="both"/>
        <w:rPr>
          <w:sz w:val="20"/>
          <w:szCs w:val="20"/>
        </w:rPr>
      </w:pPr>
      <w:r>
        <w:rPr>
          <w:sz w:val="20"/>
          <w:szCs w:val="20"/>
        </w:rPr>
        <w:t xml:space="preserve">Llegada a la Playa y abordaje de autobús. </w:t>
      </w:r>
    </w:p>
    <w:p w14:paraId="3CB580C6" w14:textId="77777777" w:rsidR="004F16C1" w:rsidRDefault="00000000">
      <w:pPr>
        <w:numPr>
          <w:ilvl w:val="0"/>
          <w:numId w:val="3"/>
        </w:numPr>
        <w:spacing w:after="0"/>
        <w:jc w:val="both"/>
        <w:rPr>
          <w:sz w:val="20"/>
          <w:szCs w:val="20"/>
        </w:rPr>
      </w:pPr>
      <w:r>
        <w:rPr>
          <w:sz w:val="20"/>
          <w:szCs w:val="20"/>
        </w:rPr>
        <w:t xml:space="preserve">Salida desde </w:t>
      </w:r>
      <w:proofErr w:type="spellStart"/>
      <w:r>
        <w:rPr>
          <w:sz w:val="20"/>
          <w:szCs w:val="20"/>
        </w:rPr>
        <w:t>Bayahibe</w:t>
      </w:r>
      <w:proofErr w:type="spellEnd"/>
      <w:r>
        <w:rPr>
          <w:sz w:val="20"/>
          <w:szCs w:val="20"/>
        </w:rPr>
        <w:t xml:space="preserve"> </w:t>
      </w:r>
    </w:p>
    <w:p w14:paraId="1A1A0F5D" w14:textId="77777777" w:rsidR="004F16C1" w:rsidRDefault="00000000">
      <w:pPr>
        <w:numPr>
          <w:ilvl w:val="0"/>
          <w:numId w:val="3"/>
        </w:numPr>
        <w:spacing w:after="0"/>
        <w:jc w:val="both"/>
        <w:rPr>
          <w:sz w:val="20"/>
          <w:szCs w:val="20"/>
        </w:rPr>
      </w:pPr>
      <w:r>
        <w:rPr>
          <w:sz w:val="20"/>
          <w:szCs w:val="20"/>
        </w:rPr>
        <w:t>Llegada al hotel</w:t>
      </w:r>
    </w:p>
    <w:p w14:paraId="74CC17AE" w14:textId="77777777" w:rsidR="004F16C1" w:rsidRDefault="004F16C1">
      <w:pPr>
        <w:spacing w:after="0"/>
        <w:jc w:val="both"/>
        <w:rPr>
          <w:b/>
          <w:bCs/>
          <w:sz w:val="20"/>
          <w:szCs w:val="20"/>
        </w:rPr>
      </w:pPr>
    </w:p>
    <w:p w14:paraId="66130C75" w14:textId="77777777" w:rsidR="004F16C1" w:rsidRDefault="00000000">
      <w:pPr>
        <w:spacing w:after="0"/>
        <w:jc w:val="both"/>
        <w:rPr>
          <w:b/>
          <w:bCs/>
          <w:sz w:val="20"/>
          <w:szCs w:val="20"/>
        </w:rPr>
      </w:pPr>
      <w:r>
        <w:rPr>
          <w:b/>
          <w:bCs/>
          <w:sz w:val="20"/>
          <w:szCs w:val="20"/>
        </w:rPr>
        <w:t>SAONA VIP</w:t>
      </w:r>
    </w:p>
    <w:p w14:paraId="03D1BF19" w14:textId="77777777" w:rsidR="004F16C1" w:rsidRDefault="00000000">
      <w:pPr>
        <w:spacing w:after="0"/>
        <w:jc w:val="both"/>
        <w:rPr>
          <w:sz w:val="20"/>
          <w:szCs w:val="20"/>
        </w:rPr>
      </w:pPr>
      <w:r>
        <w:rPr>
          <w:sz w:val="20"/>
          <w:szCs w:val="20"/>
        </w:rPr>
        <w:t xml:space="preserve">La Excursión Ista Saana V.L.P en república dominicana es un tour donde tendrás la oportunidad de compartir en privado con tu familia o amigos, sin parada en otros hoteles hasta llegar al embarque en Río Chavón, Donde Navegará en lancha Rápida o Catamarán dependiendo la cantidad de personas que le </w:t>
      </w:r>
      <w:r>
        <w:rPr>
          <w:sz w:val="20"/>
          <w:szCs w:val="20"/>
        </w:rPr>
        <w:lastRenderedPageBreak/>
        <w:t>acompañe por las idílicas aguas caribeñas y experimente lo belleza de República Dominicano y su isla más prístina con el Saona Totalmente Privado para ustedes.</w:t>
      </w:r>
    </w:p>
    <w:p w14:paraId="209CC659" w14:textId="03D60698" w:rsidR="004F16C1" w:rsidRDefault="00000000">
      <w:pPr>
        <w:spacing w:after="0"/>
        <w:jc w:val="both"/>
        <w:rPr>
          <w:b/>
          <w:bCs/>
          <w:sz w:val="20"/>
          <w:szCs w:val="20"/>
        </w:rPr>
      </w:pPr>
      <w:r>
        <w:rPr>
          <w:b/>
          <w:bCs/>
          <w:sz w:val="20"/>
          <w:szCs w:val="20"/>
        </w:rPr>
        <w:t xml:space="preserve">Días de operación: </w:t>
      </w:r>
      <w:r>
        <w:rPr>
          <w:sz w:val="20"/>
          <w:szCs w:val="20"/>
        </w:rPr>
        <w:t>Consultar</w:t>
      </w:r>
      <w:r w:rsidR="00AB3196">
        <w:rPr>
          <w:sz w:val="20"/>
          <w:szCs w:val="20"/>
        </w:rPr>
        <w:t xml:space="preserve"> previa reserva</w:t>
      </w:r>
      <w:r>
        <w:rPr>
          <w:sz w:val="20"/>
          <w:szCs w:val="20"/>
        </w:rPr>
        <w:t>.</w:t>
      </w:r>
    </w:p>
    <w:p w14:paraId="39721AE0" w14:textId="77777777" w:rsidR="004F16C1" w:rsidRDefault="00000000">
      <w:pPr>
        <w:spacing w:after="0"/>
        <w:jc w:val="both"/>
        <w:rPr>
          <w:sz w:val="20"/>
          <w:szCs w:val="20"/>
        </w:rPr>
      </w:pPr>
      <w:r>
        <w:rPr>
          <w:b/>
          <w:bCs/>
          <w:sz w:val="20"/>
          <w:szCs w:val="20"/>
        </w:rPr>
        <w:t>Incluye</w:t>
      </w:r>
      <w:r>
        <w:rPr>
          <w:sz w:val="20"/>
          <w:szCs w:val="20"/>
        </w:rPr>
        <w:t xml:space="preserve">: Traslados en bus y embarcaciones, entrada a parque, </w:t>
      </w:r>
      <w:proofErr w:type="spellStart"/>
      <w:r>
        <w:rPr>
          <w:sz w:val="20"/>
          <w:szCs w:val="20"/>
        </w:rPr>
        <w:t>guia</w:t>
      </w:r>
      <w:proofErr w:type="spellEnd"/>
      <w:r>
        <w:rPr>
          <w:sz w:val="20"/>
          <w:szCs w:val="20"/>
        </w:rPr>
        <w:t xml:space="preserve"> certificado, almuerzo y bebidas</w:t>
      </w:r>
    </w:p>
    <w:p w14:paraId="697DD558" w14:textId="77777777" w:rsidR="004F16C1" w:rsidRDefault="00000000">
      <w:pPr>
        <w:spacing w:after="0"/>
        <w:jc w:val="both"/>
        <w:rPr>
          <w:sz w:val="20"/>
          <w:szCs w:val="20"/>
        </w:rPr>
      </w:pPr>
      <w:r>
        <w:rPr>
          <w:b/>
          <w:bCs/>
          <w:sz w:val="20"/>
          <w:szCs w:val="20"/>
        </w:rPr>
        <w:t>Itinerario</w:t>
      </w:r>
      <w:r>
        <w:rPr>
          <w:sz w:val="20"/>
          <w:szCs w:val="20"/>
        </w:rPr>
        <w:t>:</w:t>
      </w:r>
    </w:p>
    <w:p w14:paraId="1B6E863C" w14:textId="77777777" w:rsidR="004F16C1" w:rsidRDefault="00000000">
      <w:pPr>
        <w:numPr>
          <w:ilvl w:val="0"/>
          <w:numId w:val="12"/>
        </w:numPr>
        <w:spacing w:after="0"/>
        <w:jc w:val="both"/>
        <w:rPr>
          <w:sz w:val="20"/>
          <w:szCs w:val="20"/>
        </w:rPr>
      </w:pPr>
      <w:r>
        <w:rPr>
          <w:sz w:val="20"/>
          <w:szCs w:val="20"/>
        </w:rPr>
        <w:t>Salida desde los hoteles a partir de las 7:00 am</w:t>
      </w:r>
    </w:p>
    <w:p w14:paraId="7A206989" w14:textId="77777777" w:rsidR="004F16C1" w:rsidRDefault="00000000">
      <w:pPr>
        <w:numPr>
          <w:ilvl w:val="0"/>
          <w:numId w:val="12"/>
        </w:numPr>
        <w:spacing w:after="0"/>
        <w:jc w:val="both"/>
        <w:rPr>
          <w:sz w:val="20"/>
          <w:szCs w:val="20"/>
        </w:rPr>
      </w:pPr>
      <w:r>
        <w:rPr>
          <w:sz w:val="20"/>
          <w:szCs w:val="20"/>
        </w:rPr>
        <w:t>Embarque en el Río Chavón</w:t>
      </w:r>
    </w:p>
    <w:p w14:paraId="487DA062" w14:textId="77777777" w:rsidR="004F16C1" w:rsidRDefault="00000000">
      <w:pPr>
        <w:numPr>
          <w:ilvl w:val="0"/>
          <w:numId w:val="12"/>
        </w:numPr>
        <w:spacing w:after="0"/>
        <w:jc w:val="both"/>
        <w:rPr>
          <w:sz w:val="20"/>
          <w:szCs w:val="20"/>
        </w:rPr>
      </w:pPr>
      <w:r>
        <w:rPr>
          <w:sz w:val="20"/>
          <w:szCs w:val="20"/>
        </w:rPr>
        <w:t>Visita a la piscina natural</w:t>
      </w:r>
    </w:p>
    <w:p w14:paraId="167EB3EF" w14:textId="77777777" w:rsidR="004F16C1" w:rsidRDefault="00000000">
      <w:pPr>
        <w:numPr>
          <w:ilvl w:val="0"/>
          <w:numId w:val="12"/>
        </w:numPr>
        <w:spacing w:after="0"/>
        <w:jc w:val="both"/>
        <w:rPr>
          <w:sz w:val="20"/>
          <w:szCs w:val="20"/>
        </w:rPr>
      </w:pPr>
      <w:r>
        <w:rPr>
          <w:sz w:val="20"/>
          <w:szCs w:val="20"/>
        </w:rPr>
        <w:t>Visita a la playa privada</w:t>
      </w:r>
    </w:p>
    <w:p w14:paraId="15C9939F" w14:textId="77777777" w:rsidR="004F16C1" w:rsidRDefault="00000000">
      <w:pPr>
        <w:numPr>
          <w:ilvl w:val="0"/>
          <w:numId w:val="12"/>
        </w:numPr>
        <w:spacing w:after="0"/>
        <w:jc w:val="both"/>
        <w:rPr>
          <w:sz w:val="20"/>
          <w:szCs w:val="20"/>
        </w:rPr>
      </w:pPr>
      <w:r>
        <w:rPr>
          <w:sz w:val="20"/>
          <w:szCs w:val="20"/>
        </w:rPr>
        <w:t>Almuerzo en el Puebla Mano Juan</w:t>
      </w:r>
    </w:p>
    <w:p w14:paraId="7130EC49" w14:textId="77777777" w:rsidR="004F16C1" w:rsidRDefault="00000000">
      <w:pPr>
        <w:numPr>
          <w:ilvl w:val="0"/>
          <w:numId w:val="12"/>
        </w:numPr>
        <w:spacing w:after="0"/>
        <w:jc w:val="both"/>
        <w:rPr>
          <w:sz w:val="20"/>
          <w:szCs w:val="20"/>
        </w:rPr>
      </w:pPr>
      <w:r>
        <w:rPr>
          <w:sz w:val="20"/>
          <w:szCs w:val="20"/>
        </w:rPr>
        <w:t>Piña colada incluida</w:t>
      </w:r>
    </w:p>
    <w:p w14:paraId="7CE5AF31" w14:textId="77777777" w:rsidR="004F16C1" w:rsidRDefault="00000000">
      <w:pPr>
        <w:numPr>
          <w:ilvl w:val="0"/>
          <w:numId w:val="12"/>
        </w:numPr>
        <w:spacing w:after="0"/>
        <w:jc w:val="both"/>
        <w:rPr>
          <w:sz w:val="20"/>
          <w:szCs w:val="20"/>
        </w:rPr>
      </w:pPr>
      <w:r>
        <w:rPr>
          <w:sz w:val="20"/>
          <w:szCs w:val="20"/>
        </w:rPr>
        <w:t>Animación</w:t>
      </w:r>
    </w:p>
    <w:p w14:paraId="127EE29D" w14:textId="77777777" w:rsidR="004F16C1" w:rsidRDefault="00000000">
      <w:pPr>
        <w:numPr>
          <w:ilvl w:val="0"/>
          <w:numId w:val="12"/>
        </w:numPr>
        <w:spacing w:after="0"/>
        <w:jc w:val="both"/>
        <w:rPr>
          <w:sz w:val="20"/>
          <w:szCs w:val="20"/>
        </w:rPr>
      </w:pPr>
      <w:r>
        <w:rPr>
          <w:sz w:val="20"/>
          <w:szCs w:val="20"/>
        </w:rPr>
        <w:t xml:space="preserve">Clase de </w:t>
      </w:r>
      <w:proofErr w:type="spellStart"/>
      <w:r>
        <w:rPr>
          <w:sz w:val="20"/>
          <w:szCs w:val="20"/>
        </w:rPr>
        <w:t>bochaton</w:t>
      </w:r>
      <w:proofErr w:type="spellEnd"/>
    </w:p>
    <w:p w14:paraId="28C86599" w14:textId="77777777" w:rsidR="004F16C1" w:rsidRDefault="00000000">
      <w:pPr>
        <w:numPr>
          <w:ilvl w:val="0"/>
          <w:numId w:val="12"/>
        </w:numPr>
        <w:spacing w:after="0"/>
        <w:jc w:val="both"/>
        <w:rPr>
          <w:sz w:val="20"/>
          <w:szCs w:val="20"/>
        </w:rPr>
      </w:pPr>
      <w:r>
        <w:rPr>
          <w:sz w:val="20"/>
          <w:szCs w:val="20"/>
        </w:rPr>
        <w:t>Bebidas nacionales Premium</w:t>
      </w:r>
    </w:p>
    <w:p w14:paraId="2AEE59C7" w14:textId="77777777" w:rsidR="004F16C1" w:rsidRDefault="00000000">
      <w:pPr>
        <w:numPr>
          <w:ilvl w:val="0"/>
          <w:numId w:val="12"/>
        </w:numPr>
        <w:spacing w:after="0"/>
        <w:jc w:val="both"/>
        <w:rPr>
          <w:sz w:val="20"/>
          <w:szCs w:val="20"/>
        </w:rPr>
      </w:pPr>
      <w:r>
        <w:rPr>
          <w:sz w:val="20"/>
          <w:szCs w:val="20"/>
        </w:rPr>
        <w:t>Visita a la tercera playa</w:t>
      </w:r>
    </w:p>
    <w:p w14:paraId="14F6EDCE" w14:textId="77777777" w:rsidR="004F16C1" w:rsidRDefault="00000000">
      <w:pPr>
        <w:numPr>
          <w:ilvl w:val="0"/>
          <w:numId w:val="12"/>
        </w:numPr>
        <w:spacing w:after="0"/>
        <w:jc w:val="both"/>
        <w:rPr>
          <w:sz w:val="20"/>
          <w:szCs w:val="20"/>
        </w:rPr>
      </w:pPr>
      <w:r>
        <w:rPr>
          <w:sz w:val="20"/>
          <w:szCs w:val="20"/>
        </w:rPr>
        <w:t xml:space="preserve">Retorno a tierra por </w:t>
      </w:r>
      <w:proofErr w:type="spellStart"/>
      <w:r>
        <w:rPr>
          <w:sz w:val="20"/>
          <w:szCs w:val="20"/>
        </w:rPr>
        <w:t>of</w:t>
      </w:r>
      <w:proofErr w:type="spellEnd"/>
      <w:r>
        <w:rPr>
          <w:sz w:val="20"/>
          <w:szCs w:val="20"/>
        </w:rPr>
        <w:t xml:space="preserve"> Río Chavón</w:t>
      </w:r>
    </w:p>
    <w:p w14:paraId="600DA863" w14:textId="77777777" w:rsidR="004F16C1" w:rsidRDefault="00000000">
      <w:pPr>
        <w:numPr>
          <w:ilvl w:val="0"/>
          <w:numId w:val="12"/>
        </w:numPr>
        <w:spacing w:after="0"/>
        <w:jc w:val="both"/>
        <w:rPr>
          <w:sz w:val="20"/>
          <w:szCs w:val="20"/>
        </w:rPr>
      </w:pPr>
      <w:r>
        <w:rPr>
          <w:sz w:val="20"/>
          <w:szCs w:val="20"/>
        </w:rPr>
        <w:t>Retorno a los hoteles</w:t>
      </w:r>
    </w:p>
    <w:p w14:paraId="0701D2C8" w14:textId="77777777" w:rsidR="004F16C1" w:rsidRDefault="004F16C1">
      <w:pPr>
        <w:spacing w:after="0"/>
        <w:jc w:val="both"/>
        <w:rPr>
          <w:b/>
          <w:bCs/>
          <w:sz w:val="20"/>
          <w:szCs w:val="20"/>
        </w:rPr>
      </w:pPr>
    </w:p>
    <w:p w14:paraId="6BFFFCF3" w14:textId="77777777" w:rsidR="004F16C1" w:rsidRDefault="00000000">
      <w:pPr>
        <w:spacing w:after="0"/>
        <w:jc w:val="both"/>
        <w:rPr>
          <w:sz w:val="20"/>
          <w:szCs w:val="20"/>
        </w:rPr>
      </w:pPr>
      <w:r>
        <w:rPr>
          <w:b/>
          <w:bCs/>
          <w:sz w:val="20"/>
          <w:szCs w:val="20"/>
        </w:rPr>
        <w:t>SAONA RELAX – MIN 6PAX</w:t>
      </w:r>
    </w:p>
    <w:p w14:paraId="5697DC41" w14:textId="77777777" w:rsidR="004F16C1" w:rsidRDefault="00000000">
      <w:pPr>
        <w:spacing w:after="0"/>
        <w:jc w:val="both"/>
        <w:rPr>
          <w:sz w:val="20"/>
          <w:szCs w:val="20"/>
        </w:rPr>
      </w:pPr>
      <w:r>
        <w:rPr>
          <w:sz w:val="20"/>
          <w:szCs w:val="20"/>
        </w:rPr>
        <w:t xml:space="preserve">Un refugio exclusivo en Isla Saona. Escápate de lo ordinario y descubre una experiencia de lujo natural en la playa más exclusiva y acogedora de la Isla Saona. </w:t>
      </w:r>
    </w:p>
    <w:p w14:paraId="1AE98BB2" w14:textId="77777777" w:rsidR="004F16C1" w:rsidRDefault="00000000">
      <w:pPr>
        <w:spacing w:after="0"/>
        <w:jc w:val="both"/>
        <w:rPr>
          <w:sz w:val="20"/>
          <w:szCs w:val="20"/>
        </w:rPr>
      </w:pPr>
      <w:r>
        <w:rPr>
          <w:sz w:val="20"/>
          <w:szCs w:val="20"/>
        </w:rPr>
        <w:t xml:space="preserve">Un refugio exclusivo en Isla Saona, escápate de lo ordinario y descubre una experiencia de lujo natural en la playa más exclusiva y acogedora de la isla Saona. Déjate envolver por la brisa caribeña, la arena blanca y el sonido del mar mientras disfrutas de una escapada diseñada para el relax total. </w:t>
      </w:r>
    </w:p>
    <w:p w14:paraId="0CA0FC97" w14:textId="77777777" w:rsidR="004F16C1" w:rsidRDefault="00000000">
      <w:pPr>
        <w:spacing w:after="0"/>
        <w:jc w:val="both"/>
        <w:rPr>
          <w:sz w:val="20"/>
          <w:szCs w:val="20"/>
        </w:rPr>
      </w:pPr>
      <w:proofErr w:type="spellStart"/>
      <w:r>
        <w:rPr>
          <w:b/>
          <w:bCs/>
          <w:sz w:val="20"/>
          <w:szCs w:val="20"/>
        </w:rPr>
        <w:t>Playatao</w:t>
      </w:r>
      <w:proofErr w:type="spellEnd"/>
      <w:r>
        <w:rPr>
          <w:b/>
          <w:bCs/>
          <w:sz w:val="20"/>
          <w:szCs w:val="20"/>
        </w:rPr>
        <w:t xml:space="preserve"> – La joya de Saona:</w:t>
      </w:r>
      <w:r>
        <w:rPr>
          <w:sz w:val="20"/>
          <w:szCs w:val="20"/>
        </w:rPr>
        <w:t xml:space="preserve"> Una extensión de arena blanca, altísimas palmeras y aguas cristalinas del mar Caribe. El único club con playa privada de la isla, con instalaciones que combinan maderas preciosas y fibras naturales, creadas en perfecta armonía con el entorno.</w:t>
      </w:r>
    </w:p>
    <w:p w14:paraId="1706E6ED" w14:textId="77777777" w:rsidR="004F16C1" w:rsidRDefault="00000000">
      <w:pPr>
        <w:spacing w:after="0"/>
        <w:jc w:val="both"/>
        <w:rPr>
          <w:sz w:val="20"/>
          <w:szCs w:val="20"/>
        </w:rPr>
      </w:pPr>
      <w:r>
        <w:rPr>
          <w:b/>
          <w:bCs/>
          <w:sz w:val="20"/>
          <w:szCs w:val="20"/>
        </w:rPr>
        <w:t xml:space="preserve">Gastronomía Gourmet: </w:t>
      </w:r>
      <w:r>
        <w:rPr>
          <w:sz w:val="20"/>
          <w:szCs w:val="20"/>
        </w:rPr>
        <w:t xml:space="preserve">Deléitate con especialidades de nuestros chefs en el restaurante frente al mar o bajo los acogedores gazebos. Servicio a la mesa y una paella espectacular para coronar la experiencia. </w:t>
      </w:r>
    </w:p>
    <w:p w14:paraId="7ED5E32B" w14:textId="77777777" w:rsidR="004F16C1" w:rsidRDefault="00000000">
      <w:pPr>
        <w:spacing w:after="0"/>
        <w:jc w:val="both"/>
        <w:rPr>
          <w:sz w:val="20"/>
          <w:szCs w:val="20"/>
        </w:rPr>
      </w:pPr>
      <w:r>
        <w:rPr>
          <w:b/>
          <w:bCs/>
          <w:sz w:val="20"/>
          <w:szCs w:val="20"/>
        </w:rPr>
        <w:t>El bar &amp; Coctelería Premium:</w:t>
      </w:r>
      <w:r>
        <w:rPr>
          <w:sz w:val="20"/>
          <w:szCs w:val="20"/>
        </w:rPr>
        <w:t xml:space="preserve"> Disfruta de vinos seleccionados y cocteles exquisitos preparados al instante por nuestros </w:t>
      </w:r>
      <w:proofErr w:type="spellStart"/>
      <w:r>
        <w:rPr>
          <w:sz w:val="20"/>
          <w:szCs w:val="20"/>
        </w:rPr>
        <w:t>bartenders</w:t>
      </w:r>
      <w:proofErr w:type="spellEnd"/>
      <w:r>
        <w:rPr>
          <w:sz w:val="20"/>
          <w:szCs w:val="20"/>
        </w:rPr>
        <w:t xml:space="preserve">, ya sea en la barra o relajado en la comodidad de las hamacas. </w:t>
      </w:r>
    </w:p>
    <w:p w14:paraId="6E78D6FD" w14:textId="77777777" w:rsidR="004F16C1" w:rsidRDefault="00000000">
      <w:pPr>
        <w:spacing w:after="0"/>
        <w:jc w:val="both"/>
        <w:rPr>
          <w:sz w:val="20"/>
          <w:szCs w:val="20"/>
        </w:rPr>
      </w:pPr>
      <w:r>
        <w:rPr>
          <w:sz w:val="20"/>
          <w:szCs w:val="20"/>
        </w:rPr>
        <w:t xml:space="preserve">Piscinas naturales: Comenzamos por un paseo por las costas hasta las famosas piscinas naturales. Sumérgete en aguas cristalinas y brinda con el mar flotante mientras la diversión comienza. </w:t>
      </w:r>
    </w:p>
    <w:p w14:paraId="2CDC972E" w14:textId="77777777" w:rsidR="004F16C1" w:rsidRDefault="00000000">
      <w:pPr>
        <w:spacing w:after="0"/>
        <w:jc w:val="both"/>
        <w:rPr>
          <w:sz w:val="20"/>
          <w:szCs w:val="20"/>
        </w:rPr>
      </w:pPr>
      <w:r>
        <w:rPr>
          <w:b/>
          <w:bCs/>
          <w:sz w:val="20"/>
          <w:szCs w:val="20"/>
        </w:rPr>
        <w:t>Relax Personalizado</w:t>
      </w:r>
      <w:r>
        <w:rPr>
          <w:sz w:val="20"/>
          <w:szCs w:val="20"/>
        </w:rPr>
        <w:t xml:space="preserve">: Cada pareja o familia disfrutará de su mesa privada en la playa, un almuerzo gourmet y servicio Open Bar durante toda la estadía: </w:t>
      </w:r>
    </w:p>
    <w:p w14:paraId="25A08F83" w14:textId="77777777" w:rsidR="004F16C1" w:rsidRDefault="00000000">
      <w:pPr>
        <w:numPr>
          <w:ilvl w:val="0"/>
          <w:numId w:val="8"/>
        </w:numPr>
        <w:pBdr>
          <w:top w:val="nil"/>
          <w:left w:val="nil"/>
          <w:bottom w:val="nil"/>
          <w:right w:val="nil"/>
          <w:between w:val="nil"/>
        </w:pBdr>
        <w:spacing w:after="0"/>
        <w:jc w:val="both"/>
        <w:rPr>
          <w:color w:val="000000"/>
          <w:sz w:val="20"/>
          <w:szCs w:val="20"/>
        </w:rPr>
      </w:pPr>
      <w:r>
        <w:rPr>
          <w:color w:val="000000"/>
          <w:sz w:val="20"/>
          <w:szCs w:val="20"/>
        </w:rPr>
        <w:t>Cuba libre</w:t>
      </w:r>
    </w:p>
    <w:p w14:paraId="1BAE593A" w14:textId="77777777" w:rsidR="004F16C1" w:rsidRDefault="00000000">
      <w:pPr>
        <w:numPr>
          <w:ilvl w:val="0"/>
          <w:numId w:val="8"/>
        </w:numPr>
        <w:pBdr>
          <w:top w:val="nil"/>
          <w:left w:val="nil"/>
          <w:bottom w:val="nil"/>
          <w:right w:val="nil"/>
          <w:between w:val="nil"/>
        </w:pBdr>
        <w:spacing w:after="0"/>
        <w:jc w:val="both"/>
        <w:rPr>
          <w:color w:val="000000"/>
          <w:sz w:val="20"/>
          <w:szCs w:val="20"/>
        </w:rPr>
      </w:pPr>
      <w:r>
        <w:rPr>
          <w:color w:val="000000"/>
          <w:sz w:val="20"/>
          <w:szCs w:val="20"/>
        </w:rPr>
        <w:t>Santo libre</w:t>
      </w:r>
    </w:p>
    <w:p w14:paraId="0AA1C83C" w14:textId="77777777" w:rsidR="004F16C1" w:rsidRDefault="00000000">
      <w:pPr>
        <w:numPr>
          <w:ilvl w:val="0"/>
          <w:numId w:val="8"/>
        </w:numPr>
        <w:pBdr>
          <w:top w:val="nil"/>
          <w:left w:val="nil"/>
          <w:bottom w:val="nil"/>
          <w:right w:val="nil"/>
          <w:between w:val="nil"/>
        </w:pBdr>
        <w:spacing w:after="0"/>
        <w:jc w:val="both"/>
        <w:rPr>
          <w:color w:val="000000"/>
          <w:sz w:val="20"/>
          <w:szCs w:val="20"/>
        </w:rPr>
      </w:pPr>
      <w:r>
        <w:rPr>
          <w:color w:val="000000"/>
          <w:sz w:val="20"/>
          <w:szCs w:val="20"/>
        </w:rPr>
        <w:t xml:space="preserve">Caipiriña </w:t>
      </w:r>
    </w:p>
    <w:p w14:paraId="7B8B682E" w14:textId="77777777" w:rsidR="004F16C1" w:rsidRDefault="00000000">
      <w:pPr>
        <w:numPr>
          <w:ilvl w:val="0"/>
          <w:numId w:val="8"/>
        </w:numPr>
        <w:pBdr>
          <w:top w:val="nil"/>
          <w:left w:val="nil"/>
          <w:bottom w:val="nil"/>
          <w:right w:val="nil"/>
          <w:between w:val="nil"/>
        </w:pBdr>
        <w:spacing w:after="0"/>
        <w:jc w:val="both"/>
        <w:rPr>
          <w:color w:val="000000"/>
          <w:sz w:val="20"/>
          <w:szCs w:val="20"/>
        </w:rPr>
      </w:pPr>
      <w:proofErr w:type="spellStart"/>
      <w:r>
        <w:rPr>
          <w:color w:val="000000"/>
          <w:sz w:val="20"/>
          <w:szCs w:val="20"/>
        </w:rPr>
        <w:t>Caipiroska</w:t>
      </w:r>
      <w:proofErr w:type="spellEnd"/>
      <w:r>
        <w:rPr>
          <w:color w:val="000000"/>
          <w:sz w:val="20"/>
          <w:szCs w:val="20"/>
        </w:rPr>
        <w:t xml:space="preserve"> </w:t>
      </w:r>
    </w:p>
    <w:p w14:paraId="2E28AA5E" w14:textId="77777777" w:rsidR="004F16C1" w:rsidRDefault="00000000">
      <w:pPr>
        <w:numPr>
          <w:ilvl w:val="0"/>
          <w:numId w:val="8"/>
        </w:numPr>
        <w:pBdr>
          <w:top w:val="nil"/>
          <w:left w:val="nil"/>
          <w:bottom w:val="nil"/>
          <w:right w:val="nil"/>
          <w:between w:val="nil"/>
        </w:pBdr>
        <w:spacing w:after="0"/>
        <w:jc w:val="both"/>
        <w:rPr>
          <w:color w:val="000000"/>
          <w:sz w:val="20"/>
          <w:szCs w:val="20"/>
        </w:rPr>
      </w:pPr>
      <w:r>
        <w:rPr>
          <w:color w:val="000000"/>
          <w:sz w:val="20"/>
          <w:szCs w:val="20"/>
        </w:rPr>
        <w:t xml:space="preserve">Mojito </w:t>
      </w:r>
    </w:p>
    <w:p w14:paraId="691CA326" w14:textId="77777777" w:rsidR="004F16C1" w:rsidRDefault="00000000">
      <w:pPr>
        <w:numPr>
          <w:ilvl w:val="0"/>
          <w:numId w:val="8"/>
        </w:numPr>
        <w:pBdr>
          <w:top w:val="nil"/>
          <w:left w:val="nil"/>
          <w:bottom w:val="nil"/>
          <w:right w:val="nil"/>
          <w:between w:val="nil"/>
        </w:pBdr>
        <w:spacing w:after="0"/>
        <w:jc w:val="both"/>
        <w:rPr>
          <w:color w:val="000000"/>
          <w:sz w:val="20"/>
          <w:szCs w:val="20"/>
        </w:rPr>
      </w:pPr>
      <w:r>
        <w:rPr>
          <w:color w:val="000000"/>
          <w:sz w:val="20"/>
          <w:szCs w:val="20"/>
        </w:rPr>
        <w:t xml:space="preserve">Cerveza nacional y refrescos. </w:t>
      </w:r>
    </w:p>
    <w:p w14:paraId="0AABE231" w14:textId="77777777" w:rsidR="004F16C1" w:rsidRDefault="00000000">
      <w:pPr>
        <w:spacing w:after="0"/>
        <w:jc w:val="both"/>
        <w:rPr>
          <w:b/>
          <w:bCs/>
          <w:sz w:val="20"/>
          <w:szCs w:val="20"/>
        </w:rPr>
      </w:pPr>
      <w:r>
        <w:rPr>
          <w:b/>
          <w:bCs/>
          <w:sz w:val="20"/>
          <w:szCs w:val="20"/>
        </w:rPr>
        <w:t xml:space="preserve">Ambiente exclusivo y relajado: </w:t>
      </w:r>
      <w:r>
        <w:rPr>
          <w:sz w:val="20"/>
          <w:szCs w:val="20"/>
        </w:rPr>
        <w:t>Lejos de las excursiones masificadas, sin ruido estridente ni multitudes. Solo tú, el mar y la paz de Saona</w:t>
      </w:r>
      <w:r>
        <w:rPr>
          <w:b/>
          <w:bCs/>
          <w:sz w:val="20"/>
          <w:szCs w:val="20"/>
        </w:rPr>
        <w:t xml:space="preserve"> </w:t>
      </w:r>
    </w:p>
    <w:p w14:paraId="7F112F2A" w14:textId="77777777" w:rsidR="004F16C1" w:rsidRDefault="004F16C1">
      <w:pPr>
        <w:spacing w:after="0"/>
        <w:jc w:val="both"/>
        <w:rPr>
          <w:b/>
          <w:bCs/>
          <w:sz w:val="20"/>
          <w:szCs w:val="20"/>
        </w:rPr>
      </w:pPr>
    </w:p>
    <w:p w14:paraId="514B5565" w14:textId="77777777" w:rsidR="004F16C1" w:rsidRDefault="00000000">
      <w:pPr>
        <w:spacing w:after="0"/>
        <w:jc w:val="both"/>
        <w:rPr>
          <w:b/>
          <w:bCs/>
          <w:sz w:val="20"/>
          <w:szCs w:val="20"/>
        </w:rPr>
      </w:pPr>
      <w:r>
        <w:rPr>
          <w:b/>
          <w:bCs/>
          <w:sz w:val="20"/>
          <w:szCs w:val="20"/>
        </w:rPr>
        <w:t>ISLA CATALINA</w:t>
      </w:r>
    </w:p>
    <w:p w14:paraId="5217D656" w14:textId="77777777" w:rsidR="004F16C1" w:rsidRDefault="00000000">
      <w:pPr>
        <w:spacing w:after="0"/>
        <w:jc w:val="both"/>
        <w:rPr>
          <w:sz w:val="20"/>
          <w:szCs w:val="20"/>
        </w:rPr>
      </w:pPr>
      <w:r>
        <w:rPr>
          <w:sz w:val="20"/>
          <w:szCs w:val="20"/>
        </w:rPr>
        <w:t>Un día completo en la Isla Catalina para los amantes de los fondos coralinos y las aguas cristalinas del Caribe. Combinan la animación y los deportes acuáticos, en un día inolvidable.</w:t>
      </w:r>
    </w:p>
    <w:p w14:paraId="7786887E" w14:textId="77777777" w:rsidR="004F16C1" w:rsidRDefault="00000000">
      <w:pPr>
        <w:spacing w:after="0"/>
        <w:jc w:val="both"/>
        <w:rPr>
          <w:sz w:val="20"/>
          <w:szCs w:val="20"/>
        </w:rPr>
      </w:pPr>
      <w:r>
        <w:rPr>
          <w:b/>
          <w:bCs/>
          <w:sz w:val="20"/>
          <w:szCs w:val="20"/>
        </w:rPr>
        <w:t>Incluye</w:t>
      </w:r>
      <w:r>
        <w:rPr>
          <w:sz w:val="20"/>
          <w:szCs w:val="20"/>
        </w:rPr>
        <w:t xml:space="preserve">: Transporte, guías certificadas, bebidas nacionales, banana </w:t>
      </w:r>
      <w:proofErr w:type="spellStart"/>
      <w:r>
        <w:rPr>
          <w:sz w:val="20"/>
          <w:szCs w:val="20"/>
        </w:rPr>
        <w:t>boat</w:t>
      </w:r>
      <w:proofErr w:type="spellEnd"/>
      <w:r>
        <w:rPr>
          <w:sz w:val="20"/>
          <w:szCs w:val="20"/>
        </w:rPr>
        <w:t xml:space="preserve">, mega </w:t>
      </w:r>
      <w:proofErr w:type="spellStart"/>
      <w:r>
        <w:rPr>
          <w:sz w:val="20"/>
          <w:szCs w:val="20"/>
        </w:rPr>
        <w:t>wing</w:t>
      </w:r>
      <w:proofErr w:type="spellEnd"/>
      <w:r>
        <w:rPr>
          <w:sz w:val="20"/>
          <w:szCs w:val="20"/>
        </w:rPr>
        <w:t>.</w:t>
      </w:r>
    </w:p>
    <w:p w14:paraId="7F2F2F26" w14:textId="77777777" w:rsidR="004F16C1" w:rsidRDefault="00000000">
      <w:pPr>
        <w:spacing w:after="0"/>
        <w:jc w:val="both"/>
        <w:rPr>
          <w:sz w:val="20"/>
          <w:szCs w:val="20"/>
        </w:rPr>
      </w:pPr>
      <w:r>
        <w:rPr>
          <w:b/>
          <w:bCs/>
          <w:sz w:val="20"/>
          <w:szCs w:val="20"/>
        </w:rPr>
        <w:lastRenderedPageBreak/>
        <w:t>Opcionales</w:t>
      </w:r>
      <w:r>
        <w:rPr>
          <w:sz w:val="20"/>
          <w:szCs w:val="20"/>
        </w:rPr>
        <w:t>: DVD de la excursión</w:t>
      </w:r>
    </w:p>
    <w:p w14:paraId="5030BBDD" w14:textId="77777777" w:rsidR="004F16C1" w:rsidRDefault="00000000">
      <w:pPr>
        <w:spacing w:after="0"/>
        <w:jc w:val="both"/>
        <w:rPr>
          <w:b/>
          <w:bCs/>
          <w:sz w:val="20"/>
          <w:szCs w:val="20"/>
        </w:rPr>
      </w:pPr>
      <w:r>
        <w:rPr>
          <w:b/>
          <w:bCs/>
          <w:sz w:val="20"/>
          <w:szCs w:val="20"/>
        </w:rPr>
        <w:t>Itinerario:</w:t>
      </w:r>
    </w:p>
    <w:p w14:paraId="78A3FF3F" w14:textId="77777777" w:rsidR="004F16C1" w:rsidRDefault="00000000">
      <w:pPr>
        <w:numPr>
          <w:ilvl w:val="0"/>
          <w:numId w:val="9"/>
        </w:numPr>
        <w:spacing w:after="0"/>
        <w:jc w:val="both"/>
        <w:rPr>
          <w:sz w:val="20"/>
          <w:szCs w:val="20"/>
        </w:rPr>
      </w:pPr>
      <w:r>
        <w:rPr>
          <w:sz w:val="20"/>
          <w:szCs w:val="20"/>
        </w:rPr>
        <w:t xml:space="preserve">Salida desde el hotel en autobús. </w:t>
      </w:r>
    </w:p>
    <w:p w14:paraId="46841EA7" w14:textId="77777777" w:rsidR="004F16C1" w:rsidRDefault="00000000">
      <w:pPr>
        <w:numPr>
          <w:ilvl w:val="0"/>
          <w:numId w:val="9"/>
        </w:numPr>
        <w:spacing w:after="0"/>
        <w:jc w:val="both"/>
        <w:rPr>
          <w:sz w:val="20"/>
          <w:szCs w:val="20"/>
        </w:rPr>
      </w:pPr>
      <w:r>
        <w:rPr>
          <w:sz w:val="20"/>
          <w:szCs w:val="20"/>
        </w:rPr>
        <w:t xml:space="preserve">Llegada al embarcadero en La Romana. </w:t>
      </w:r>
    </w:p>
    <w:p w14:paraId="5598D5CB" w14:textId="77777777" w:rsidR="004F16C1" w:rsidRDefault="00000000">
      <w:pPr>
        <w:numPr>
          <w:ilvl w:val="0"/>
          <w:numId w:val="9"/>
        </w:numPr>
        <w:spacing w:after="0"/>
        <w:jc w:val="both"/>
        <w:rPr>
          <w:sz w:val="20"/>
          <w:szCs w:val="20"/>
        </w:rPr>
      </w:pPr>
      <w:r>
        <w:rPr>
          <w:sz w:val="20"/>
          <w:szCs w:val="20"/>
        </w:rPr>
        <w:t xml:space="preserve">Abordaje de embarcaciones </w:t>
      </w:r>
    </w:p>
    <w:p w14:paraId="634EA084" w14:textId="77777777" w:rsidR="004F16C1" w:rsidRDefault="00000000">
      <w:pPr>
        <w:numPr>
          <w:ilvl w:val="0"/>
          <w:numId w:val="9"/>
        </w:numPr>
        <w:spacing w:after="0"/>
        <w:jc w:val="both"/>
        <w:rPr>
          <w:sz w:val="20"/>
          <w:szCs w:val="20"/>
        </w:rPr>
      </w:pPr>
      <w:proofErr w:type="gramStart"/>
      <w:r>
        <w:rPr>
          <w:sz w:val="20"/>
          <w:szCs w:val="20"/>
        </w:rPr>
        <w:t>Salido desde el</w:t>
      </w:r>
      <w:proofErr w:type="gramEnd"/>
      <w:r>
        <w:rPr>
          <w:sz w:val="20"/>
          <w:szCs w:val="20"/>
        </w:rPr>
        <w:t xml:space="preserve"> embarcadero. </w:t>
      </w:r>
    </w:p>
    <w:p w14:paraId="5A70C4A3" w14:textId="77777777" w:rsidR="004F16C1" w:rsidRDefault="00000000">
      <w:pPr>
        <w:numPr>
          <w:ilvl w:val="0"/>
          <w:numId w:val="9"/>
        </w:numPr>
        <w:spacing w:after="0"/>
        <w:jc w:val="both"/>
        <w:rPr>
          <w:sz w:val="20"/>
          <w:szCs w:val="20"/>
        </w:rPr>
      </w:pPr>
      <w:r>
        <w:rPr>
          <w:sz w:val="20"/>
          <w:szCs w:val="20"/>
        </w:rPr>
        <w:t xml:space="preserve">Navegación por la costa para apreciar las famosas villas de los famosos en Casa de Campo. Desde la embarcación pueden tomar fotografías. Al llegar a la Marina de Casa de Campo, hacemos un giro de navegación hacia la isla Catalina. Llegada a la Isia. Tiempo para la realización de actividades: banana </w:t>
      </w:r>
      <w:proofErr w:type="spellStart"/>
      <w:r>
        <w:rPr>
          <w:sz w:val="20"/>
          <w:szCs w:val="20"/>
        </w:rPr>
        <w:t>boat</w:t>
      </w:r>
      <w:proofErr w:type="spellEnd"/>
      <w:r>
        <w:rPr>
          <w:sz w:val="20"/>
          <w:szCs w:val="20"/>
        </w:rPr>
        <w:t xml:space="preserve">, mega </w:t>
      </w:r>
      <w:proofErr w:type="spellStart"/>
      <w:r>
        <w:rPr>
          <w:sz w:val="20"/>
          <w:szCs w:val="20"/>
        </w:rPr>
        <w:t>wing</w:t>
      </w:r>
      <w:proofErr w:type="spellEnd"/>
      <w:r>
        <w:rPr>
          <w:sz w:val="20"/>
          <w:szCs w:val="20"/>
        </w:rPr>
        <w:t>. entre otras</w:t>
      </w:r>
    </w:p>
    <w:p w14:paraId="33349581" w14:textId="77777777" w:rsidR="004F16C1" w:rsidRDefault="00000000">
      <w:pPr>
        <w:numPr>
          <w:ilvl w:val="0"/>
          <w:numId w:val="9"/>
        </w:numPr>
        <w:spacing w:after="0"/>
        <w:jc w:val="both"/>
        <w:rPr>
          <w:sz w:val="20"/>
          <w:szCs w:val="20"/>
        </w:rPr>
      </w:pPr>
      <w:r>
        <w:rPr>
          <w:sz w:val="20"/>
          <w:szCs w:val="20"/>
        </w:rPr>
        <w:t>Almuerzo.</w:t>
      </w:r>
    </w:p>
    <w:p w14:paraId="03584C1C" w14:textId="77777777" w:rsidR="004F16C1" w:rsidRDefault="00000000">
      <w:pPr>
        <w:numPr>
          <w:ilvl w:val="0"/>
          <w:numId w:val="9"/>
        </w:numPr>
        <w:spacing w:after="0"/>
        <w:jc w:val="both"/>
        <w:rPr>
          <w:sz w:val="20"/>
          <w:szCs w:val="20"/>
        </w:rPr>
      </w:pPr>
      <w:r>
        <w:rPr>
          <w:sz w:val="20"/>
          <w:szCs w:val="20"/>
        </w:rPr>
        <w:t>Animación por parte del Staff integración de los clientes Presentación baile de carnaval. Salida de la isla sin retorno al embarcadero. Llegado a embarcadero y abordaje de autobuses. Salida hacia Altos de Chavón Visito o Altos de Chavón. Tiempo para fotografías.</w:t>
      </w:r>
    </w:p>
    <w:p w14:paraId="6D6C8445" w14:textId="77777777" w:rsidR="004F16C1" w:rsidRDefault="00000000">
      <w:pPr>
        <w:numPr>
          <w:ilvl w:val="0"/>
          <w:numId w:val="9"/>
        </w:numPr>
        <w:spacing w:after="0"/>
        <w:jc w:val="both"/>
        <w:rPr>
          <w:sz w:val="20"/>
          <w:szCs w:val="20"/>
        </w:rPr>
      </w:pPr>
      <w:r>
        <w:rPr>
          <w:sz w:val="20"/>
          <w:szCs w:val="20"/>
        </w:rPr>
        <w:t>Salida hacia el hotel - Retorno al hotel.</w:t>
      </w:r>
    </w:p>
    <w:p w14:paraId="771B2A72" w14:textId="77777777" w:rsidR="004F16C1" w:rsidRDefault="004F16C1">
      <w:pPr>
        <w:spacing w:after="0"/>
        <w:jc w:val="both"/>
        <w:rPr>
          <w:sz w:val="20"/>
          <w:szCs w:val="20"/>
        </w:rPr>
      </w:pPr>
    </w:p>
    <w:p w14:paraId="68386075" w14:textId="77777777" w:rsidR="004F16C1" w:rsidRDefault="00000000">
      <w:pPr>
        <w:spacing w:after="0"/>
        <w:jc w:val="both"/>
        <w:rPr>
          <w:sz w:val="20"/>
          <w:szCs w:val="20"/>
        </w:rPr>
      </w:pPr>
      <w:r>
        <w:rPr>
          <w:b/>
          <w:bCs/>
          <w:sz w:val="20"/>
          <w:szCs w:val="20"/>
        </w:rPr>
        <w:t>ISLA CATALINA + ALTOS DE CHAVÓN</w:t>
      </w:r>
    </w:p>
    <w:p w14:paraId="55D94AE2" w14:textId="77777777" w:rsidR="004F16C1" w:rsidRDefault="00000000">
      <w:pPr>
        <w:spacing w:after="0"/>
        <w:jc w:val="both"/>
        <w:rPr>
          <w:sz w:val="20"/>
          <w:szCs w:val="20"/>
        </w:rPr>
      </w:pPr>
      <w:r>
        <w:rPr>
          <w:sz w:val="20"/>
          <w:szCs w:val="20"/>
        </w:rPr>
        <w:t xml:space="preserve">Disfruta de una inolvidable experiencia de día completo visitando Isla Catalina, la segunda isla en tamaño de nuestro territorio, situada en el sureste, cuenta con el mejor Snorkel de toda nuestra Costa. </w:t>
      </w:r>
    </w:p>
    <w:p w14:paraId="0C1AACE7" w14:textId="77777777" w:rsidR="004F16C1" w:rsidRDefault="00000000">
      <w:pPr>
        <w:spacing w:after="0"/>
        <w:jc w:val="both"/>
        <w:rPr>
          <w:sz w:val="20"/>
          <w:szCs w:val="20"/>
        </w:rPr>
      </w:pPr>
      <w:r>
        <w:rPr>
          <w:sz w:val="20"/>
          <w:szCs w:val="20"/>
        </w:rPr>
        <w:t xml:space="preserve">La primera actividad como parte de tours es dirigimos al sitio de Snorkel o La Pared, como se le conoce comúnmente, esta área de Snorkel cuenta con el arrecife de coral más interesante de toda la isla, con la mayor variedad de corales vivos, peces, crustáceos, entre otras especies marinas, ya que es protegida, además de ser catalogada como Parque Nacional. </w:t>
      </w:r>
    </w:p>
    <w:p w14:paraId="7667C380" w14:textId="77777777" w:rsidR="004F16C1" w:rsidRDefault="00000000">
      <w:pPr>
        <w:spacing w:after="0"/>
        <w:jc w:val="both"/>
        <w:rPr>
          <w:sz w:val="20"/>
          <w:szCs w:val="20"/>
        </w:rPr>
      </w:pPr>
      <w:r>
        <w:rPr>
          <w:sz w:val="20"/>
          <w:szCs w:val="20"/>
        </w:rPr>
        <w:t xml:space="preserve">Una vez terminado el Snorkel continuamos nuestro recorrido hasta llegar a la Isla Catalina, nos esperan sus cristalinas aguas y blancas arenas, en una playa acogedora, en donde se disfruta su entorno, disfrutaremos de un delicioso almuerzo típico dominicano, bebidas, para hacer un día más relajante y disfrute total. </w:t>
      </w:r>
    </w:p>
    <w:p w14:paraId="05C3FE70" w14:textId="77777777" w:rsidR="004F16C1" w:rsidRDefault="00000000">
      <w:pPr>
        <w:spacing w:after="0"/>
        <w:jc w:val="both"/>
        <w:rPr>
          <w:sz w:val="20"/>
          <w:szCs w:val="20"/>
        </w:rPr>
      </w:pPr>
      <w:r>
        <w:rPr>
          <w:sz w:val="20"/>
          <w:szCs w:val="20"/>
        </w:rPr>
        <w:t xml:space="preserve">También podrás disfrutar como parte del tour la visita a Altos de Chavón, pequeña Villa construido al estilo Mediterráneo del siglo XVI, siendo uno de los atractivos turísticos al estilo Mediterráneo del siglo XVI, siendo uno de los atractivos turísticos más importantes de la región, y que cuenta con varias Escuelas de Arte, un Anfiteatro para la presentación de grandes eventos artísticos, y por supuesto, desde allí se obtiene la mejor vista del Rio Chavón. </w:t>
      </w:r>
    </w:p>
    <w:p w14:paraId="4B04C8C2" w14:textId="77777777" w:rsidR="004F16C1" w:rsidRDefault="00000000">
      <w:pPr>
        <w:spacing w:after="0"/>
        <w:jc w:val="both"/>
        <w:rPr>
          <w:sz w:val="20"/>
          <w:szCs w:val="20"/>
        </w:rPr>
      </w:pPr>
      <w:r>
        <w:rPr>
          <w:b/>
          <w:bCs/>
          <w:sz w:val="20"/>
          <w:szCs w:val="20"/>
        </w:rPr>
        <w:t>Duración:</w:t>
      </w:r>
      <w:r>
        <w:rPr>
          <w:sz w:val="20"/>
          <w:szCs w:val="20"/>
        </w:rPr>
        <w:t xml:space="preserve"> Full Day </w:t>
      </w:r>
    </w:p>
    <w:p w14:paraId="11968B8D" w14:textId="77777777" w:rsidR="004F16C1" w:rsidRDefault="00000000">
      <w:pPr>
        <w:spacing w:after="0"/>
        <w:jc w:val="both"/>
        <w:rPr>
          <w:sz w:val="20"/>
          <w:szCs w:val="20"/>
        </w:rPr>
      </w:pPr>
      <w:r>
        <w:rPr>
          <w:b/>
          <w:bCs/>
          <w:sz w:val="20"/>
          <w:szCs w:val="20"/>
        </w:rPr>
        <w:t>Hora de salida:</w:t>
      </w:r>
      <w:r>
        <w:rPr>
          <w:sz w:val="20"/>
          <w:szCs w:val="20"/>
        </w:rPr>
        <w:t xml:space="preserve"> 09:00 am </w:t>
      </w:r>
    </w:p>
    <w:p w14:paraId="5774683A" w14:textId="77777777" w:rsidR="004F16C1" w:rsidRDefault="00000000">
      <w:pPr>
        <w:spacing w:after="0"/>
        <w:jc w:val="both"/>
        <w:rPr>
          <w:sz w:val="20"/>
          <w:szCs w:val="20"/>
        </w:rPr>
      </w:pPr>
      <w:r>
        <w:rPr>
          <w:b/>
          <w:bCs/>
          <w:sz w:val="20"/>
          <w:szCs w:val="20"/>
        </w:rPr>
        <w:t>Hora de regreso</w:t>
      </w:r>
      <w:r>
        <w:rPr>
          <w:sz w:val="20"/>
          <w:szCs w:val="20"/>
        </w:rPr>
        <w:t xml:space="preserve">: 06:00 pm aprox. </w:t>
      </w:r>
    </w:p>
    <w:p w14:paraId="27CF6844" w14:textId="77777777" w:rsidR="004F16C1" w:rsidRDefault="00000000">
      <w:pPr>
        <w:spacing w:after="0"/>
        <w:jc w:val="both"/>
        <w:rPr>
          <w:sz w:val="20"/>
          <w:szCs w:val="20"/>
        </w:rPr>
      </w:pPr>
      <w:r>
        <w:rPr>
          <w:b/>
          <w:bCs/>
          <w:sz w:val="20"/>
          <w:szCs w:val="20"/>
        </w:rPr>
        <w:t>Incluye:</w:t>
      </w:r>
      <w:r>
        <w:rPr>
          <w:sz w:val="20"/>
          <w:szCs w:val="20"/>
        </w:rPr>
        <w:t xml:space="preserve"> Guía, almuerzo, bebidas</w:t>
      </w:r>
    </w:p>
    <w:p w14:paraId="5ADFC175" w14:textId="77777777" w:rsidR="004F16C1" w:rsidRDefault="004F16C1">
      <w:pPr>
        <w:spacing w:after="0"/>
        <w:jc w:val="both"/>
        <w:rPr>
          <w:b/>
          <w:bCs/>
          <w:sz w:val="20"/>
          <w:szCs w:val="20"/>
        </w:rPr>
      </w:pPr>
    </w:p>
    <w:p w14:paraId="550D8DA7" w14:textId="77777777" w:rsidR="004F16C1" w:rsidRDefault="00000000">
      <w:pPr>
        <w:spacing w:after="0"/>
        <w:jc w:val="both"/>
        <w:rPr>
          <w:b/>
          <w:bCs/>
          <w:sz w:val="20"/>
          <w:szCs w:val="20"/>
        </w:rPr>
      </w:pPr>
      <w:r>
        <w:rPr>
          <w:b/>
          <w:bCs/>
          <w:sz w:val="20"/>
          <w:szCs w:val="20"/>
        </w:rPr>
        <w:t>ALTOS DE CHAVÓN</w:t>
      </w:r>
    </w:p>
    <w:p w14:paraId="04002BF1" w14:textId="77777777" w:rsidR="004F16C1" w:rsidRDefault="00000000">
      <w:pPr>
        <w:spacing w:after="0"/>
        <w:jc w:val="both"/>
        <w:rPr>
          <w:b/>
          <w:bCs/>
          <w:sz w:val="20"/>
          <w:szCs w:val="20"/>
        </w:rPr>
      </w:pPr>
      <w:r>
        <w:rPr>
          <w:b/>
          <w:bCs/>
          <w:sz w:val="20"/>
          <w:szCs w:val="20"/>
        </w:rPr>
        <w:t xml:space="preserve">(Aplica solo en privado y grupos) </w:t>
      </w:r>
    </w:p>
    <w:p w14:paraId="15A28216" w14:textId="77777777" w:rsidR="004F16C1" w:rsidRDefault="00000000">
      <w:pPr>
        <w:spacing w:after="0"/>
        <w:jc w:val="both"/>
        <w:rPr>
          <w:sz w:val="20"/>
          <w:szCs w:val="20"/>
        </w:rPr>
      </w:pPr>
      <w:r>
        <w:rPr>
          <w:sz w:val="20"/>
          <w:szCs w:val="20"/>
        </w:rPr>
        <w:t>Una excursión hermosa que va a la ciudad Higüey a visitar la Basílica de Nuestra Señora de la Altagracia, construida a partir de 1954 hasta 1972. en honor de la patrona de dominicanos. Tenga la posibilidad de ver en Higüey que la gente vive en una pequeña ciudad dominicana. Y para completar esta visita iremos a Altos de Chavón, una réplica magnífica de un pueblo medieval: su Escuela de Diseño, restaurantes, museos y un gran anfiteatro donde estrellas nacionales e internacionales han deleitado con su espectáculo y asombrosa acústica.</w:t>
      </w:r>
    </w:p>
    <w:p w14:paraId="16654F0D" w14:textId="77777777" w:rsidR="004F16C1" w:rsidRDefault="00000000">
      <w:pPr>
        <w:spacing w:after="0"/>
        <w:jc w:val="both"/>
        <w:rPr>
          <w:b/>
          <w:bCs/>
          <w:sz w:val="20"/>
          <w:szCs w:val="20"/>
        </w:rPr>
      </w:pPr>
      <w:r>
        <w:rPr>
          <w:b/>
          <w:bCs/>
          <w:sz w:val="20"/>
          <w:szCs w:val="20"/>
        </w:rPr>
        <w:t xml:space="preserve">Duración: </w:t>
      </w:r>
      <w:r>
        <w:rPr>
          <w:sz w:val="20"/>
          <w:szCs w:val="20"/>
        </w:rPr>
        <w:t>Half Day</w:t>
      </w:r>
    </w:p>
    <w:p w14:paraId="47965D05" w14:textId="77777777" w:rsidR="004F16C1" w:rsidRDefault="00000000">
      <w:pPr>
        <w:spacing w:after="0"/>
        <w:jc w:val="both"/>
        <w:rPr>
          <w:sz w:val="20"/>
          <w:szCs w:val="20"/>
        </w:rPr>
      </w:pPr>
      <w:r>
        <w:rPr>
          <w:b/>
          <w:bCs/>
          <w:sz w:val="20"/>
          <w:szCs w:val="20"/>
        </w:rPr>
        <w:t>Incluye</w:t>
      </w:r>
      <w:r>
        <w:rPr>
          <w:sz w:val="20"/>
          <w:szCs w:val="20"/>
        </w:rPr>
        <w:t>: Vehículos privados con aire acondicionado. guías de habla hispana e inglesa.</w:t>
      </w:r>
    </w:p>
    <w:p w14:paraId="6E7B649A" w14:textId="77777777" w:rsidR="004F16C1" w:rsidRDefault="00000000">
      <w:pPr>
        <w:spacing w:after="0"/>
        <w:jc w:val="both"/>
        <w:rPr>
          <w:sz w:val="20"/>
          <w:szCs w:val="20"/>
        </w:rPr>
      </w:pPr>
      <w:r>
        <w:rPr>
          <w:b/>
          <w:bCs/>
          <w:sz w:val="20"/>
          <w:szCs w:val="20"/>
        </w:rPr>
        <w:t>Opcionales</w:t>
      </w:r>
      <w:r>
        <w:rPr>
          <w:sz w:val="20"/>
          <w:szCs w:val="20"/>
        </w:rPr>
        <w:t>: DVD de la actividad</w:t>
      </w:r>
    </w:p>
    <w:p w14:paraId="0ECF5558" w14:textId="77777777" w:rsidR="004F16C1" w:rsidRDefault="00000000">
      <w:pPr>
        <w:spacing w:after="0"/>
        <w:jc w:val="both"/>
        <w:rPr>
          <w:b/>
          <w:bCs/>
          <w:sz w:val="20"/>
          <w:szCs w:val="20"/>
        </w:rPr>
      </w:pPr>
      <w:r>
        <w:rPr>
          <w:b/>
          <w:bCs/>
          <w:sz w:val="20"/>
          <w:szCs w:val="20"/>
        </w:rPr>
        <w:lastRenderedPageBreak/>
        <w:t>Itinerario:</w:t>
      </w:r>
    </w:p>
    <w:p w14:paraId="4309CBF0" w14:textId="77777777" w:rsidR="004F16C1" w:rsidRDefault="00000000">
      <w:pPr>
        <w:numPr>
          <w:ilvl w:val="0"/>
          <w:numId w:val="6"/>
        </w:numPr>
        <w:spacing w:after="0"/>
        <w:jc w:val="both"/>
        <w:rPr>
          <w:sz w:val="20"/>
          <w:szCs w:val="20"/>
        </w:rPr>
      </w:pPr>
      <w:r>
        <w:rPr>
          <w:sz w:val="20"/>
          <w:szCs w:val="20"/>
        </w:rPr>
        <w:t>Salida a Altos de Chavón con un guía que estará explicando todo el camino lo que se está viendo y sobre las ciudades que cruzan.</w:t>
      </w:r>
    </w:p>
    <w:p w14:paraId="69E18E27" w14:textId="77777777" w:rsidR="004F16C1" w:rsidRDefault="00000000">
      <w:pPr>
        <w:numPr>
          <w:ilvl w:val="0"/>
          <w:numId w:val="6"/>
        </w:numPr>
        <w:spacing w:after="0"/>
        <w:jc w:val="both"/>
        <w:rPr>
          <w:sz w:val="20"/>
          <w:szCs w:val="20"/>
        </w:rPr>
      </w:pPr>
      <w:r>
        <w:rPr>
          <w:sz w:val="20"/>
          <w:szCs w:val="20"/>
        </w:rPr>
        <w:t xml:space="preserve">Llegada y explicación de los puntos de interés. Tiempo libre para tomar fotos y visitar </w:t>
      </w:r>
      <w:proofErr w:type="spellStart"/>
      <w:r>
        <w:rPr>
          <w:sz w:val="20"/>
          <w:szCs w:val="20"/>
        </w:rPr>
        <w:t>Chován</w:t>
      </w:r>
      <w:proofErr w:type="spellEnd"/>
      <w:r>
        <w:rPr>
          <w:sz w:val="20"/>
          <w:szCs w:val="20"/>
        </w:rPr>
        <w:t>.</w:t>
      </w:r>
    </w:p>
    <w:p w14:paraId="0D175174" w14:textId="77777777" w:rsidR="004F16C1" w:rsidRDefault="00000000">
      <w:pPr>
        <w:numPr>
          <w:ilvl w:val="0"/>
          <w:numId w:val="6"/>
        </w:numPr>
        <w:spacing w:after="0"/>
        <w:jc w:val="both"/>
        <w:rPr>
          <w:sz w:val="20"/>
          <w:szCs w:val="20"/>
        </w:rPr>
      </w:pPr>
      <w:r>
        <w:rPr>
          <w:sz w:val="20"/>
          <w:szCs w:val="20"/>
        </w:rPr>
        <w:t>Salida a Higüey</w:t>
      </w:r>
    </w:p>
    <w:p w14:paraId="529C761A" w14:textId="77777777" w:rsidR="004F16C1" w:rsidRDefault="00000000">
      <w:pPr>
        <w:numPr>
          <w:ilvl w:val="0"/>
          <w:numId w:val="6"/>
        </w:numPr>
        <w:spacing w:after="0"/>
        <w:jc w:val="both"/>
        <w:rPr>
          <w:sz w:val="20"/>
          <w:szCs w:val="20"/>
        </w:rPr>
      </w:pPr>
      <w:r>
        <w:rPr>
          <w:sz w:val="20"/>
          <w:szCs w:val="20"/>
        </w:rPr>
        <w:t xml:space="preserve">Visita al </w:t>
      </w:r>
      <w:proofErr w:type="spellStart"/>
      <w:r>
        <w:rPr>
          <w:sz w:val="20"/>
          <w:szCs w:val="20"/>
        </w:rPr>
        <w:t>Basílico</w:t>
      </w:r>
      <w:proofErr w:type="spellEnd"/>
      <w:r>
        <w:rPr>
          <w:sz w:val="20"/>
          <w:szCs w:val="20"/>
        </w:rPr>
        <w:t xml:space="preserve"> de La Altagracia y recorrido por la ciudad. Tiempo libre para compras</w:t>
      </w:r>
    </w:p>
    <w:p w14:paraId="576BAEAB" w14:textId="77777777" w:rsidR="004F16C1" w:rsidRDefault="00000000">
      <w:pPr>
        <w:numPr>
          <w:ilvl w:val="0"/>
          <w:numId w:val="6"/>
        </w:numPr>
        <w:spacing w:after="0"/>
        <w:jc w:val="both"/>
        <w:rPr>
          <w:sz w:val="20"/>
          <w:szCs w:val="20"/>
        </w:rPr>
      </w:pPr>
      <w:r>
        <w:rPr>
          <w:sz w:val="20"/>
          <w:szCs w:val="20"/>
        </w:rPr>
        <w:t>Salida hacia Bávaro</w:t>
      </w:r>
    </w:p>
    <w:p w14:paraId="5918AD30" w14:textId="77777777" w:rsidR="004F16C1" w:rsidRDefault="00000000">
      <w:pPr>
        <w:numPr>
          <w:ilvl w:val="0"/>
          <w:numId w:val="6"/>
        </w:numPr>
        <w:spacing w:after="0"/>
        <w:jc w:val="both"/>
        <w:rPr>
          <w:sz w:val="20"/>
          <w:szCs w:val="20"/>
        </w:rPr>
      </w:pPr>
      <w:r>
        <w:rPr>
          <w:sz w:val="20"/>
          <w:szCs w:val="20"/>
        </w:rPr>
        <w:t>Llegada a Barceló</w:t>
      </w:r>
    </w:p>
    <w:p w14:paraId="22B8E6D4" w14:textId="77777777" w:rsidR="004F16C1" w:rsidRDefault="004F16C1">
      <w:pPr>
        <w:spacing w:after="0"/>
        <w:jc w:val="both"/>
        <w:rPr>
          <w:b/>
          <w:bCs/>
          <w:sz w:val="20"/>
          <w:szCs w:val="20"/>
        </w:rPr>
      </w:pPr>
    </w:p>
    <w:p w14:paraId="2A7C0512" w14:textId="77777777" w:rsidR="004F16C1" w:rsidRDefault="00000000">
      <w:pPr>
        <w:spacing w:after="0"/>
        <w:jc w:val="both"/>
        <w:rPr>
          <w:b/>
          <w:bCs/>
          <w:sz w:val="20"/>
          <w:szCs w:val="20"/>
        </w:rPr>
      </w:pPr>
      <w:r>
        <w:rPr>
          <w:b/>
          <w:bCs/>
          <w:sz w:val="20"/>
          <w:szCs w:val="20"/>
        </w:rPr>
        <w:t xml:space="preserve">CATAMARAN / PARTY BOAT </w:t>
      </w:r>
    </w:p>
    <w:p w14:paraId="72DB43E6" w14:textId="77777777" w:rsidR="004F16C1" w:rsidRDefault="00000000">
      <w:pPr>
        <w:spacing w:after="0"/>
        <w:jc w:val="both"/>
        <w:rPr>
          <w:sz w:val="20"/>
          <w:szCs w:val="20"/>
        </w:rPr>
      </w:pPr>
      <w:r>
        <w:rPr>
          <w:sz w:val="20"/>
          <w:szCs w:val="20"/>
        </w:rPr>
        <w:t xml:space="preserve">Disfrutar de esta emocionante aventura, y de una gran diversión en Nuestro Super </w:t>
      </w:r>
      <w:proofErr w:type="spellStart"/>
      <w:r>
        <w:rPr>
          <w:sz w:val="20"/>
          <w:szCs w:val="20"/>
        </w:rPr>
        <w:t>Catamaran</w:t>
      </w:r>
      <w:proofErr w:type="spellEnd"/>
      <w:r>
        <w:rPr>
          <w:sz w:val="20"/>
          <w:szCs w:val="20"/>
        </w:rPr>
        <w:t xml:space="preserve"> en la zona de Punta Cana. Explora la vida marina desde un punto de vista completamente diferente con nuestros guías, prepárate para ver el más hermoso arrecife de Punta Cana, donde usted va a ver una fabulosa variedad de peces multicolores. El </w:t>
      </w:r>
      <w:proofErr w:type="spellStart"/>
      <w:r>
        <w:rPr>
          <w:sz w:val="20"/>
          <w:szCs w:val="20"/>
        </w:rPr>
        <w:t>Snorkeling</w:t>
      </w:r>
      <w:proofErr w:type="spellEnd"/>
      <w:r>
        <w:rPr>
          <w:sz w:val="20"/>
          <w:szCs w:val="20"/>
        </w:rPr>
        <w:t xml:space="preserve"> está disponible para todo el mundo. En nuestro crucero tendremos una navegación con una vista panorámica de todo el litoral este. Nos contaremos cómo hacer que nuestras caderas se muevan más fácilmente y así estar listos para bailar merengue y bachata. Ven y conoce nuestro paraíso donde estará rodeado por palmeras caribeñas, veras playa virgen de la zona.</w:t>
      </w:r>
    </w:p>
    <w:p w14:paraId="60C8CFE1" w14:textId="77777777" w:rsidR="004F16C1" w:rsidRDefault="00000000">
      <w:pPr>
        <w:spacing w:after="0"/>
        <w:jc w:val="both"/>
        <w:rPr>
          <w:sz w:val="20"/>
          <w:szCs w:val="20"/>
        </w:rPr>
      </w:pPr>
      <w:r>
        <w:rPr>
          <w:sz w:val="20"/>
          <w:szCs w:val="20"/>
        </w:rPr>
        <w:t xml:space="preserve">Aquí la celebración continúa, aunque también podemos relajarnos con un bar abierto en nuestro catamarán, Disfrutaremos de nuestra mayor atracción </w:t>
      </w:r>
      <w:proofErr w:type="spellStart"/>
      <w:r>
        <w:rPr>
          <w:sz w:val="20"/>
          <w:szCs w:val="20"/>
        </w:rPr>
        <w:t>Zorbing</w:t>
      </w:r>
      <w:proofErr w:type="spellEnd"/>
      <w:r>
        <w:rPr>
          <w:sz w:val="20"/>
          <w:szCs w:val="20"/>
        </w:rPr>
        <w:t>, Pelotas gigantes para caminar en el agua.</w:t>
      </w:r>
    </w:p>
    <w:p w14:paraId="12DBD85D" w14:textId="77777777" w:rsidR="004F16C1" w:rsidRDefault="00000000">
      <w:pPr>
        <w:spacing w:after="0"/>
        <w:jc w:val="both"/>
        <w:rPr>
          <w:sz w:val="20"/>
          <w:szCs w:val="20"/>
        </w:rPr>
      </w:pPr>
      <w:r>
        <w:rPr>
          <w:b/>
          <w:bCs/>
          <w:sz w:val="20"/>
          <w:szCs w:val="20"/>
        </w:rPr>
        <w:t>Incluye</w:t>
      </w:r>
      <w:r>
        <w:rPr>
          <w:sz w:val="20"/>
          <w:szCs w:val="20"/>
        </w:rPr>
        <w:t>: Transporte ida y regreso desde los hoteles de Punta Cana</w:t>
      </w:r>
    </w:p>
    <w:p w14:paraId="1708114C" w14:textId="77777777" w:rsidR="004F16C1" w:rsidRDefault="00000000">
      <w:pPr>
        <w:spacing w:after="0"/>
        <w:jc w:val="both"/>
        <w:rPr>
          <w:sz w:val="20"/>
          <w:szCs w:val="20"/>
        </w:rPr>
      </w:pPr>
      <w:r>
        <w:rPr>
          <w:b/>
          <w:bCs/>
          <w:sz w:val="20"/>
          <w:szCs w:val="20"/>
        </w:rPr>
        <w:t>Qué trae</w:t>
      </w:r>
      <w:r>
        <w:rPr>
          <w:sz w:val="20"/>
          <w:szCs w:val="20"/>
        </w:rPr>
        <w:t>r: Ropa de playa, trajes de baño, Toallas, Cámara de profundidad, Protector solar.</w:t>
      </w:r>
    </w:p>
    <w:p w14:paraId="2B8C5C37" w14:textId="77777777" w:rsidR="004F16C1" w:rsidRDefault="00000000">
      <w:pPr>
        <w:spacing w:after="0"/>
        <w:jc w:val="both"/>
        <w:rPr>
          <w:sz w:val="20"/>
          <w:szCs w:val="20"/>
        </w:rPr>
      </w:pPr>
      <w:r>
        <w:rPr>
          <w:b/>
          <w:bCs/>
          <w:sz w:val="20"/>
          <w:szCs w:val="20"/>
        </w:rPr>
        <w:t xml:space="preserve">Duración </w:t>
      </w:r>
      <w:r>
        <w:rPr>
          <w:sz w:val="20"/>
          <w:szCs w:val="20"/>
        </w:rPr>
        <w:t>del Tour aproximadamente 3 Horas</w:t>
      </w:r>
    </w:p>
    <w:p w14:paraId="42BA6805" w14:textId="77777777" w:rsidR="004F16C1" w:rsidRDefault="004F16C1">
      <w:pPr>
        <w:spacing w:after="0"/>
        <w:jc w:val="both"/>
        <w:rPr>
          <w:b/>
          <w:bCs/>
          <w:sz w:val="20"/>
          <w:szCs w:val="20"/>
        </w:rPr>
      </w:pPr>
    </w:p>
    <w:p w14:paraId="043570F2" w14:textId="77777777" w:rsidR="004F16C1" w:rsidRDefault="00000000">
      <w:pPr>
        <w:spacing w:after="0"/>
        <w:jc w:val="both"/>
        <w:rPr>
          <w:b/>
          <w:bCs/>
          <w:sz w:val="20"/>
          <w:szCs w:val="20"/>
        </w:rPr>
      </w:pPr>
      <w:r>
        <w:rPr>
          <w:b/>
          <w:bCs/>
          <w:sz w:val="20"/>
          <w:szCs w:val="20"/>
        </w:rPr>
        <w:t xml:space="preserve">CATAMARAN + BANANA </w:t>
      </w:r>
    </w:p>
    <w:p w14:paraId="113AA153" w14:textId="77777777" w:rsidR="004F16C1" w:rsidRDefault="00000000">
      <w:pPr>
        <w:spacing w:after="0"/>
        <w:jc w:val="both"/>
        <w:rPr>
          <w:sz w:val="20"/>
          <w:szCs w:val="20"/>
        </w:rPr>
      </w:pPr>
      <w:r>
        <w:rPr>
          <w:sz w:val="20"/>
          <w:szCs w:val="20"/>
        </w:rPr>
        <w:t xml:space="preserve">Disfruta de esta emocionante aventura, y de una gran diversión en Nuestro Super Catamarán en la zona de Punta Cana. </w:t>
      </w:r>
    </w:p>
    <w:p w14:paraId="114BA37B" w14:textId="77777777" w:rsidR="004F16C1" w:rsidRDefault="00000000">
      <w:pPr>
        <w:spacing w:after="0"/>
        <w:jc w:val="both"/>
        <w:rPr>
          <w:sz w:val="20"/>
          <w:szCs w:val="20"/>
        </w:rPr>
      </w:pPr>
      <w:r>
        <w:rPr>
          <w:sz w:val="20"/>
          <w:szCs w:val="20"/>
        </w:rPr>
        <w:t xml:space="preserve">Explora la vida marina desde un punto de vista completamente diferente con nuestros guías. Prepárate para ver el más hermoso arrecife de Punta Cana, donde usted va a ver una fabulosa variedad de peces multicolores. </w:t>
      </w:r>
    </w:p>
    <w:p w14:paraId="1DCB4D40" w14:textId="77777777" w:rsidR="004F16C1" w:rsidRDefault="00000000">
      <w:pPr>
        <w:spacing w:after="0"/>
        <w:jc w:val="both"/>
        <w:rPr>
          <w:sz w:val="20"/>
          <w:szCs w:val="20"/>
        </w:rPr>
      </w:pPr>
      <w:r>
        <w:rPr>
          <w:sz w:val="20"/>
          <w:szCs w:val="20"/>
        </w:rPr>
        <w:t xml:space="preserve">Una excelente manera de pasar un día en la costa de Punta Cana, este catamarán de fiesta ofrece una mezcla de actividades divertidas. Recorre la piscina natural oceánica. Disfruta de la música, el baile y un ambiente festivo todo el camino. </w:t>
      </w:r>
    </w:p>
    <w:p w14:paraId="1B5F4022" w14:textId="77777777" w:rsidR="004F16C1" w:rsidRDefault="00000000">
      <w:pPr>
        <w:spacing w:after="0"/>
        <w:jc w:val="both"/>
        <w:rPr>
          <w:sz w:val="20"/>
          <w:szCs w:val="20"/>
        </w:rPr>
      </w:pPr>
      <w:r>
        <w:rPr>
          <w:b/>
          <w:bCs/>
          <w:sz w:val="20"/>
          <w:szCs w:val="20"/>
        </w:rPr>
        <w:t>Extras:</w:t>
      </w:r>
      <w:r>
        <w:rPr>
          <w:sz w:val="20"/>
          <w:szCs w:val="20"/>
        </w:rPr>
        <w:t xml:space="preserve"> Disfrute de un paseo en Banana</w:t>
      </w:r>
    </w:p>
    <w:p w14:paraId="302C0E73" w14:textId="77777777" w:rsidR="004F16C1" w:rsidRDefault="00000000">
      <w:pPr>
        <w:spacing w:after="0"/>
        <w:jc w:val="both"/>
        <w:rPr>
          <w:sz w:val="20"/>
          <w:szCs w:val="20"/>
        </w:rPr>
      </w:pPr>
      <w:r>
        <w:rPr>
          <w:b/>
          <w:bCs/>
          <w:sz w:val="20"/>
          <w:szCs w:val="20"/>
        </w:rPr>
        <w:t>Incluye</w:t>
      </w:r>
      <w:r>
        <w:rPr>
          <w:sz w:val="20"/>
          <w:szCs w:val="20"/>
        </w:rPr>
        <w:t>: Transporte ida y regreso desde los hoteles de Punta Cana</w:t>
      </w:r>
    </w:p>
    <w:p w14:paraId="2533312A" w14:textId="77777777" w:rsidR="004F16C1" w:rsidRDefault="00000000">
      <w:pPr>
        <w:spacing w:after="0"/>
        <w:jc w:val="both"/>
        <w:rPr>
          <w:sz w:val="20"/>
          <w:szCs w:val="20"/>
        </w:rPr>
      </w:pPr>
      <w:r>
        <w:rPr>
          <w:b/>
          <w:bCs/>
          <w:sz w:val="20"/>
          <w:szCs w:val="20"/>
        </w:rPr>
        <w:t>Qué trae</w:t>
      </w:r>
      <w:r>
        <w:rPr>
          <w:sz w:val="20"/>
          <w:szCs w:val="20"/>
        </w:rPr>
        <w:t>r: Ropa de playa, trajes de baño, Toallas, Cámara de profundidad, Protector solar.</w:t>
      </w:r>
    </w:p>
    <w:p w14:paraId="37F1D480" w14:textId="77777777" w:rsidR="004F16C1" w:rsidRDefault="00000000">
      <w:pPr>
        <w:spacing w:after="0"/>
        <w:jc w:val="both"/>
        <w:rPr>
          <w:sz w:val="20"/>
          <w:szCs w:val="20"/>
        </w:rPr>
      </w:pPr>
      <w:r>
        <w:rPr>
          <w:b/>
          <w:bCs/>
          <w:sz w:val="20"/>
          <w:szCs w:val="20"/>
        </w:rPr>
        <w:t xml:space="preserve">Duración: </w:t>
      </w:r>
      <w:r>
        <w:rPr>
          <w:sz w:val="20"/>
          <w:szCs w:val="20"/>
        </w:rPr>
        <w:t>03 horas y 30 min aprox.</w:t>
      </w:r>
      <w:r>
        <w:rPr>
          <w:b/>
          <w:bCs/>
          <w:sz w:val="20"/>
          <w:szCs w:val="20"/>
        </w:rPr>
        <w:t xml:space="preserve"> </w:t>
      </w:r>
    </w:p>
    <w:p w14:paraId="53720DD6" w14:textId="77777777" w:rsidR="004F16C1" w:rsidRDefault="004F16C1">
      <w:pPr>
        <w:spacing w:after="0"/>
        <w:jc w:val="both"/>
        <w:rPr>
          <w:b/>
          <w:bCs/>
          <w:sz w:val="20"/>
          <w:szCs w:val="20"/>
        </w:rPr>
      </w:pPr>
    </w:p>
    <w:p w14:paraId="5989B4B1" w14:textId="77777777" w:rsidR="004F16C1" w:rsidRDefault="00000000">
      <w:pPr>
        <w:spacing w:after="0"/>
        <w:jc w:val="both"/>
        <w:rPr>
          <w:b/>
          <w:bCs/>
          <w:sz w:val="20"/>
          <w:szCs w:val="20"/>
        </w:rPr>
      </w:pPr>
      <w:r>
        <w:rPr>
          <w:b/>
          <w:bCs/>
          <w:sz w:val="20"/>
          <w:szCs w:val="20"/>
        </w:rPr>
        <w:t>DOLPHIN EXPLORER</w:t>
      </w:r>
    </w:p>
    <w:p w14:paraId="12E5BE00" w14:textId="77777777" w:rsidR="004F16C1" w:rsidRDefault="00000000">
      <w:pPr>
        <w:spacing w:after="0"/>
        <w:jc w:val="both"/>
        <w:rPr>
          <w:sz w:val="20"/>
          <w:szCs w:val="20"/>
        </w:rPr>
      </w:pPr>
      <w:r>
        <w:rPr>
          <w:sz w:val="20"/>
          <w:szCs w:val="20"/>
        </w:rPr>
        <w:t>Si te gusta la aventura, este programa es ideal para ti, descubre como un delfín puede ser tu maestro de baile, o déjate llevar mientras te da un paseo tomando su aleta dorsal, y de sus aletas pectorales. Show de lobos marinos / Show de Aves y Aviario.</w:t>
      </w:r>
    </w:p>
    <w:p w14:paraId="12B6B55C" w14:textId="77777777" w:rsidR="004F16C1" w:rsidRDefault="00000000">
      <w:pPr>
        <w:spacing w:after="0"/>
        <w:jc w:val="both"/>
        <w:rPr>
          <w:sz w:val="20"/>
          <w:szCs w:val="20"/>
        </w:rPr>
      </w:pPr>
      <w:r>
        <w:rPr>
          <w:b/>
          <w:bCs/>
          <w:sz w:val="20"/>
          <w:szCs w:val="20"/>
        </w:rPr>
        <w:t>Incluye:</w:t>
      </w:r>
      <w:r>
        <w:rPr>
          <w:sz w:val="20"/>
          <w:szCs w:val="20"/>
        </w:rPr>
        <w:t xml:space="preserve"> Este programa incluye 50 minutos de experiencia con los delfines.</w:t>
      </w:r>
    </w:p>
    <w:p w14:paraId="0658361C" w14:textId="77777777" w:rsidR="004F16C1" w:rsidRDefault="00000000">
      <w:pPr>
        <w:spacing w:after="0"/>
        <w:jc w:val="both"/>
        <w:rPr>
          <w:sz w:val="20"/>
          <w:szCs w:val="20"/>
        </w:rPr>
      </w:pPr>
      <w:r>
        <w:rPr>
          <w:b/>
          <w:bCs/>
          <w:sz w:val="20"/>
          <w:szCs w:val="20"/>
        </w:rPr>
        <w:t xml:space="preserve">Niños </w:t>
      </w:r>
      <w:r>
        <w:rPr>
          <w:sz w:val="20"/>
          <w:szCs w:val="20"/>
        </w:rPr>
        <w:t>con estatura mínima de un metro y saber nadar.</w:t>
      </w:r>
    </w:p>
    <w:p w14:paraId="01207FAE" w14:textId="77777777" w:rsidR="004F16C1" w:rsidRDefault="00000000">
      <w:pPr>
        <w:spacing w:after="0"/>
        <w:jc w:val="both"/>
        <w:rPr>
          <w:sz w:val="20"/>
          <w:szCs w:val="20"/>
        </w:rPr>
      </w:pPr>
      <w:r>
        <w:rPr>
          <w:b/>
          <w:bCs/>
          <w:sz w:val="20"/>
          <w:szCs w:val="20"/>
        </w:rPr>
        <w:t xml:space="preserve">Este programa </w:t>
      </w:r>
      <w:r>
        <w:rPr>
          <w:sz w:val="20"/>
          <w:szCs w:val="20"/>
        </w:rPr>
        <w:t>está diseñado para el nadador de un nivel intermedio en adelante.</w:t>
      </w:r>
    </w:p>
    <w:p w14:paraId="56CEEFD4" w14:textId="77777777" w:rsidR="004F16C1" w:rsidRDefault="00000000">
      <w:pPr>
        <w:spacing w:after="0"/>
        <w:jc w:val="both"/>
        <w:rPr>
          <w:sz w:val="20"/>
          <w:szCs w:val="20"/>
        </w:rPr>
      </w:pPr>
      <w:r>
        <w:rPr>
          <w:b/>
          <w:bCs/>
          <w:sz w:val="20"/>
          <w:szCs w:val="20"/>
        </w:rPr>
        <w:t>No se permite</w:t>
      </w:r>
      <w:r>
        <w:rPr>
          <w:sz w:val="20"/>
          <w:szCs w:val="20"/>
        </w:rPr>
        <w:t xml:space="preserve">n embarazadas </w:t>
      </w:r>
    </w:p>
    <w:p w14:paraId="5BD38C01" w14:textId="77777777" w:rsidR="004F16C1" w:rsidRDefault="004F16C1">
      <w:pPr>
        <w:spacing w:after="0"/>
        <w:jc w:val="both"/>
        <w:rPr>
          <w:b/>
          <w:bCs/>
          <w:sz w:val="20"/>
          <w:szCs w:val="20"/>
        </w:rPr>
      </w:pPr>
    </w:p>
    <w:p w14:paraId="70A6ABA3" w14:textId="77777777" w:rsidR="00AC5A1D" w:rsidRDefault="00AC5A1D">
      <w:pPr>
        <w:spacing w:after="0"/>
        <w:jc w:val="both"/>
        <w:rPr>
          <w:b/>
          <w:bCs/>
          <w:sz w:val="20"/>
          <w:szCs w:val="20"/>
        </w:rPr>
      </w:pPr>
    </w:p>
    <w:p w14:paraId="170D9881" w14:textId="77777777" w:rsidR="00AC5A1D" w:rsidRDefault="00AC5A1D">
      <w:pPr>
        <w:spacing w:after="0"/>
        <w:jc w:val="both"/>
        <w:rPr>
          <w:b/>
          <w:bCs/>
          <w:sz w:val="20"/>
          <w:szCs w:val="20"/>
        </w:rPr>
      </w:pPr>
    </w:p>
    <w:p w14:paraId="5DAEEE8F" w14:textId="77777777" w:rsidR="004F16C1" w:rsidRDefault="00000000">
      <w:pPr>
        <w:spacing w:after="0"/>
        <w:jc w:val="both"/>
        <w:rPr>
          <w:b/>
          <w:bCs/>
          <w:sz w:val="20"/>
          <w:szCs w:val="20"/>
        </w:rPr>
      </w:pPr>
      <w:r>
        <w:rPr>
          <w:b/>
          <w:bCs/>
          <w:sz w:val="20"/>
          <w:szCs w:val="20"/>
        </w:rPr>
        <w:lastRenderedPageBreak/>
        <w:t xml:space="preserve">FISHING PESCA  </w:t>
      </w:r>
    </w:p>
    <w:p w14:paraId="1B02C8E1" w14:textId="77777777" w:rsidR="004F16C1" w:rsidRDefault="00000000">
      <w:pPr>
        <w:spacing w:after="0"/>
        <w:jc w:val="both"/>
        <w:rPr>
          <w:sz w:val="20"/>
          <w:szCs w:val="20"/>
        </w:rPr>
      </w:pPr>
      <w:r>
        <w:rPr>
          <w:sz w:val="20"/>
          <w:szCs w:val="20"/>
        </w:rPr>
        <w:t>Si la pesca es tu hobby, no dudes en venir con nosotros a las mejores zonas de pesco de Punta Cana. La combinación de las aguas del Mar Caribe con las del Océano Atlántico, crea las condiciones perfectas para la pesca deportiva, debido a los inmensos bancos de peces que son atraídos a la zona. Lo que encuentres en el agua depende de la temporada pera imagina: marlines azules (pez espada) y blancos, peces vela, atunes, caballas. Mahi-Mahi (pez dorado), barracudas y muchos más. ¡Ven a disfrutar de uno de los grandes placeres de Punta Cana, la pesca!</w:t>
      </w:r>
    </w:p>
    <w:p w14:paraId="54E12CEA" w14:textId="77777777" w:rsidR="004F16C1" w:rsidRDefault="004F16C1">
      <w:pPr>
        <w:spacing w:after="0"/>
        <w:jc w:val="both"/>
        <w:rPr>
          <w:sz w:val="20"/>
          <w:szCs w:val="20"/>
        </w:rPr>
      </w:pPr>
    </w:p>
    <w:p w14:paraId="5D84EA4B" w14:textId="77777777" w:rsidR="004F16C1" w:rsidRDefault="00000000">
      <w:pPr>
        <w:spacing w:after="0"/>
        <w:jc w:val="both"/>
        <w:rPr>
          <w:b/>
          <w:bCs/>
          <w:sz w:val="20"/>
          <w:szCs w:val="20"/>
        </w:rPr>
      </w:pPr>
      <w:r>
        <w:rPr>
          <w:b/>
          <w:bCs/>
          <w:sz w:val="20"/>
          <w:szCs w:val="20"/>
        </w:rPr>
        <w:t>SAMANÁ BALLENA</w:t>
      </w:r>
    </w:p>
    <w:p w14:paraId="4F1D1E8E" w14:textId="77777777" w:rsidR="004F16C1" w:rsidRDefault="00000000">
      <w:pPr>
        <w:spacing w:after="0"/>
        <w:jc w:val="both"/>
        <w:rPr>
          <w:sz w:val="20"/>
          <w:szCs w:val="20"/>
        </w:rPr>
      </w:pPr>
      <w:r>
        <w:rPr>
          <w:sz w:val="20"/>
          <w:szCs w:val="20"/>
        </w:rPr>
        <w:t xml:space="preserve">¡Vive la más increíble experiencia de tu vida! Ven con nosotros a disfrutar de una experiencia única junto a las Ballenas Jorobadas o Yubartas en este espectacular tour, uno de los más visitados en los meses de invierno desde Punta Cana y toda la República Dominicano. En este tour de 3 horas aproximadamente podrás ver a las Ballenas Jorobadas en su santuario natural y visitar la isla </w:t>
      </w:r>
      <w:proofErr w:type="spellStart"/>
      <w:r>
        <w:rPr>
          <w:sz w:val="20"/>
          <w:szCs w:val="20"/>
        </w:rPr>
        <w:t>Bacardi</w:t>
      </w:r>
      <w:proofErr w:type="spellEnd"/>
      <w:r>
        <w:rPr>
          <w:sz w:val="20"/>
          <w:szCs w:val="20"/>
        </w:rPr>
        <w:t>, un paraíso en media del Mar Caribe también conocido como Cayo Levantado, donde serás bienvenido con un trago de Coco Loco (Sanco) en su propia fruta y donde podrás disfrutar del sol y la playa con Open Bar incluido durante toda la estancia en la Isla</w:t>
      </w:r>
    </w:p>
    <w:p w14:paraId="2B2A093A" w14:textId="77777777" w:rsidR="004F16C1" w:rsidRDefault="004F16C1">
      <w:pPr>
        <w:spacing w:after="0"/>
        <w:jc w:val="both"/>
        <w:rPr>
          <w:b/>
          <w:bCs/>
          <w:sz w:val="20"/>
          <w:szCs w:val="20"/>
        </w:rPr>
      </w:pPr>
    </w:p>
    <w:p w14:paraId="06B0AF2B" w14:textId="77777777" w:rsidR="004F16C1" w:rsidRDefault="00000000">
      <w:pPr>
        <w:spacing w:after="0"/>
        <w:jc w:val="both"/>
        <w:rPr>
          <w:b/>
          <w:bCs/>
          <w:sz w:val="20"/>
          <w:szCs w:val="20"/>
        </w:rPr>
      </w:pPr>
      <w:r>
        <w:rPr>
          <w:b/>
          <w:bCs/>
          <w:sz w:val="20"/>
          <w:szCs w:val="20"/>
        </w:rPr>
        <w:t>SAMANÁ REGULAR - CAYO LEVANTADO</w:t>
      </w:r>
    </w:p>
    <w:p w14:paraId="433CC7D5" w14:textId="77777777" w:rsidR="004F16C1" w:rsidRDefault="00000000">
      <w:pPr>
        <w:spacing w:after="0"/>
        <w:jc w:val="both"/>
        <w:rPr>
          <w:sz w:val="20"/>
          <w:szCs w:val="20"/>
        </w:rPr>
      </w:pPr>
      <w:r>
        <w:rPr>
          <w:sz w:val="20"/>
          <w:szCs w:val="20"/>
        </w:rPr>
        <w:t xml:space="preserve">Es una pequeña islita, una bellísima y pequeña porción de terreno enclavado en el litoral Nordeste de República Dominicana en la bahía de Samaná, en la Península de Samaná. Cuenta con una vegetación de bosque húmedo, playas paradisíacas, de arenas blancas y aguas cristalinas, enclavados en un hermosísimo paisaje. Cayo Levantado es un lugar desde donde se avistan ballenas Jorobadas durante las temporadas de enero a marzo. Cayó levantado, lugar donde el turista y la exuberante vegetación se disputan el reinado. Los amantes de la naturaleza y la belleza impactante vinieron buscando un Paraíso y lo encontraron en Cayo Levantado. La isla entera es una joya pequeña, situada poco afuera de la península de Samaná y es un lugar perfecto para escapar por un día. Arena blanca y como polvo, aguas turquesas, como cristal-ideal para </w:t>
      </w:r>
      <w:proofErr w:type="spellStart"/>
      <w:r>
        <w:rPr>
          <w:sz w:val="20"/>
          <w:szCs w:val="20"/>
        </w:rPr>
        <w:t>snorkeling</w:t>
      </w:r>
      <w:proofErr w:type="spellEnd"/>
      <w:r>
        <w:rPr>
          <w:sz w:val="20"/>
          <w:szCs w:val="20"/>
        </w:rPr>
        <w:t xml:space="preserve"> o nadar suavemente. Esta isla también se llama isla </w:t>
      </w:r>
      <w:proofErr w:type="spellStart"/>
      <w:r>
        <w:rPr>
          <w:sz w:val="20"/>
          <w:szCs w:val="20"/>
        </w:rPr>
        <w:t>Bacardi</w:t>
      </w:r>
      <w:proofErr w:type="spellEnd"/>
      <w:r>
        <w:rPr>
          <w:sz w:val="20"/>
          <w:szCs w:val="20"/>
        </w:rPr>
        <w:t xml:space="preserve"> porque algunas de las palmas allí aparecen en la publicidad del ron </w:t>
      </w:r>
      <w:proofErr w:type="spellStart"/>
      <w:r>
        <w:rPr>
          <w:sz w:val="20"/>
          <w:szCs w:val="20"/>
        </w:rPr>
        <w:t>Bacardi</w:t>
      </w:r>
      <w:proofErr w:type="spellEnd"/>
      <w:r>
        <w:rPr>
          <w:sz w:val="20"/>
          <w:szCs w:val="20"/>
        </w:rPr>
        <w:t xml:space="preserve"> Una isla bellísima con cientos de turistas visitan cada día. Se puede caminar a pie por la isla entera en solamente 15 minutos.</w:t>
      </w:r>
    </w:p>
    <w:p w14:paraId="0DCB0D99" w14:textId="77777777" w:rsidR="004F16C1" w:rsidRDefault="00000000">
      <w:pPr>
        <w:spacing w:after="0"/>
        <w:jc w:val="both"/>
        <w:rPr>
          <w:sz w:val="20"/>
          <w:szCs w:val="20"/>
        </w:rPr>
      </w:pPr>
      <w:r>
        <w:rPr>
          <w:b/>
          <w:bCs/>
          <w:sz w:val="20"/>
          <w:szCs w:val="20"/>
        </w:rPr>
        <w:t xml:space="preserve">Incluye: </w:t>
      </w:r>
      <w:r>
        <w:rPr>
          <w:sz w:val="20"/>
          <w:szCs w:val="20"/>
        </w:rPr>
        <w:t>Transporte en cómodos autobuses con aire acondicionado, Abordaje en seguras y cómodas lanchas hasta llegar al Cayo Levantado. Acompañamiento de un guía experto/ Impuestos Incluidos / Delicioso almuerzo Buffet en la Playa.</w:t>
      </w:r>
    </w:p>
    <w:p w14:paraId="41D56A8B" w14:textId="77777777" w:rsidR="004F16C1" w:rsidRDefault="004F16C1">
      <w:pPr>
        <w:spacing w:after="0"/>
        <w:jc w:val="both"/>
        <w:rPr>
          <w:b/>
          <w:bCs/>
          <w:sz w:val="20"/>
          <w:szCs w:val="20"/>
        </w:rPr>
      </w:pPr>
    </w:p>
    <w:p w14:paraId="336526AC" w14:textId="77777777" w:rsidR="004F16C1" w:rsidRDefault="00000000">
      <w:pPr>
        <w:spacing w:after="0"/>
        <w:jc w:val="both"/>
        <w:rPr>
          <w:b/>
          <w:bCs/>
          <w:sz w:val="20"/>
          <w:szCs w:val="20"/>
        </w:rPr>
      </w:pPr>
      <w:r>
        <w:rPr>
          <w:b/>
          <w:bCs/>
          <w:sz w:val="20"/>
          <w:szCs w:val="20"/>
        </w:rPr>
        <w:t>SAMANÁ NORMAL</w:t>
      </w:r>
    </w:p>
    <w:p w14:paraId="4A895599" w14:textId="77777777" w:rsidR="004F16C1" w:rsidRDefault="00000000">
      <w:pPr>
        <w:spacing w:after="0"/>
        <w:jc w:val="both"/>
        <w:rPr>
          <w:sz w:val="20"/>
          <w:szCs w:val="20"/>
        </w:rPr>
      </w:pPr>
      <w:r>
        <w:rPr>
          <w:sz w:val="20"/>
          <w:szCs w:val="20"/>
        </w:rPr>
        <w:t xml:space="preserve">Es una pequeña islita, una bellísima y pequeña porción de terreno enclavado en el litoral Nordeste de República Dominicana en la bahía de Samaná, en la Península de Samaná. Cuenta con una vegetación de bosque húmedo, playas paradisíacas, de arenas blancas y aguas cristalinas, enclavados en un hermosísimo paisaje. </w:t>
      </w:r>
    </w:p>
    <w:p w14:paraId="11A5A281" w14:textId="77777777" w:rsidR="004F16C1" w:rsidRDefault="00000000">
      <w:pPr>
        <w:spacing w:after="0"/>
        <w:jc w:val="both"/>
        <w:rPr>
          <w:sz w:val="20"/>
          <w:szCs w:val="20"/>
        </w:rPr>
      </w:pPr>
      <w:r>
        <w:rPr>
          <w:b/>
          <w:bCs/>
          <w:sz w:val="20"/>
          <w:szCs w:val="20"/>
        </w:rPr>
        <w:t xml:space="preserve">Incluye: </w:t>
      </w:r>
      <w:r>
        <w:rPr>
          <w:sz w:val="20"/>
          <w:szCs w:val="20"/>
        </w:rPr>
        <w:t>Transporte en cómodos autobuses con aire acondicionado, Abordaje en seguras y cómodas lanchas hasta llegar al Cayo Levantado. Acompañamiento de un guía experto/ Impuestos Incluidos / Delicioso almuerzo Buffet en la Playa.</w:t>
      </w:r>
    </w:p>
    <w:p w14:paraId="211571A9" w14:textId="77777777" w:rsidR="00AB3196" w:rsidRDefault="00AB3196">
      <w:pPr>
        <w:spacing w:after="0"/>
        <w:jc w:val="both"/>
        <w:rPr>
          <w:b/>
          <w:bCs/>
          <w:sz w:val="20"/>
          <w:szCs w:val="20"/>
        </w:rPr>
      </w:pPr>
    </w:p>
    <w:p w14:paraId="69418B61" w14:textId="38AB5CD7" w:rsidR="004F16C1" w:rsidRDefault="00000000">
      <w:pPr>
        <w:spacing w:after="0"/>
        <w:jc w:val="both"/>
        <w:rPr>
          <w:b/>
          <w:bCs/>
          <w:sz w:val="20"/>
          <w:szCs w:val="20"/>
        </w:rPr>
      </w:pPr>
      <w:r>
        <w:rPr>
          <w:b/>
          <w:bCs/>
          <w:sz w:val="20"/>
          <w:szCs w:val="20"/>
        </w:rPr>
        <w:t>LOS HAITISES</w:t>
      </w:r>
    </w:p>
    <w:p w14:paraId="128CEE98" w14:textId="77777777" w:rsidR="004F16C1" w:rsidRDefault="00000000">
      <w:pPr>
        <w:spacing w:after="0"/>
        <w:jc w:val="both"/>
        <w:rPr>
          <w:sz w:val="20"/>
          <w:szCs w:val="20"/>
        </w:rPr>
      </w:pPr>
      <w:r>
        <w:rPr>
          <w:sz w:val="20"/>
          <w:szCs w:val="20"/>
        </w:rPr>
        <w:t xml:space="preserve">La visita al Parque Nacional Los Haitises es fascinante, Es uno excursión inolvidable que se realiza en barca, admirando la flora y fauna local y se combina con la visita de las cuevas prehistóricas, la ruta comienza en la bahía de </w:t>
      </w:r>
      <w:proofErr w:type="spellStart"/>
      <w:r>
        <w:rPr>
          <w:sz w:val="20"/>
          <w:szCs w:val="20"/>
        </w:rPr>
        <w:t>samaná</w:t>
      </w:r>
      <w:proofErr w:type="spellEnd"/>
      <w:r>
        <w:rPr>
          <w:sz w:val="20"/>
          <w:szCs w:val="20"/>
        </w:rPr>
        <w:t>, y es un viaje que te traslada en el tiempo transportándose a la época de la prehistoria.</w:t>
      </w:r>
    </w:p>
    <w:p w14:paraId="43A9F557" w14:textId="77777777" w:rsidR="004F16C1" w:rsidRDefault="00000000">
      <w:pPr>
        <w:spacing w:after="0"/>
        <w:jc w:val="both"/>
        <w:rPr>
          <w:sz w:val="20"/>
          <w:szCs w:val="20"/>
        </w:rPr>
      </w:pPr>
      <w:r>
        <w:rPr>
          <w:sz w:val="20"/>
          <w:szCs w:val="20"/>
        </w:rPr>
        <w:t>Viaje en lancho rápida por los bosques de manglares del parque y por sus numerosos canales, y aprenda sobre las ostras, la carpa, el camarón de río y los manatíes que crecen aquí</w:t>
      </w:r>
    </w:p>
    <w:p w14:paraId="6A35E651" w14:textId="77777777" w:rsidR="004F16C1" w:rsidRDefault="00000000">
      <w:pPr>
        <w:numPr>
          <w:ilvl w:val="0"/>
          <w:numId w:val="2"/>
        </w:numPr>
        <w:spacing w:after="0"/>
        <w:jc w:val="both"/>
        <w:rPr>
          <w:sz w:val="20"/>
          <w:szCs w:val="20"/>
        </w:rPr>
      </w:pPr>
      <w:r>
        <w:rPr>
          <w:sz w:val="20"/>
          <w:szCs w:val="20"/>
        </w:rPr>
        <w:lastRenderedPageBreak/>
        <w:t>Recogida y regreso al hotel. Guia profesional</w:t>
      </w:r>
    </w:p>
    <w:p w14:paraId="30D197DB" w14:textId="77777777" w:rsidR="004F16C1" w:rsidRDefault="00000000">
      <w:pPr>
        <w:numPr>
          <w:ilvl w:val="0"/>
          <w:numId w:val="2"/>
        </w:numPr>
        <w:spacing w:after="0"/>
        <w:jc w:val="both"/>
        <w:rPr>
          <w:sz w:val="20"/>
          <w:szCs w:val="20"/>
        </w:rPr>
      </w:pPr>
      <w:r>
        <w:rPr>
          <w:sz w:val="20"/>
          <w:szCs w:val="20"/>
        </w:rPr>
        <w:t>Almuerzo</w:t>
      </w:r>
    </w:p>
    <w:p w14:paraId="73BB6BA5" w14:textId="77777777" w:rsidR="004F16C1" w:rsidRDefault="00000000">
      <w:pPr>
        <w:numPr>
          <w:ilvl w:val="0"/>
          <w:numId w:val="2"/>
        </w:numPr>
        <w:spacing w:after="0"/>
        <w:jc w:val="both"/>
        <w:rPr>
          <w:sz w:val="20"/>
          <w:szCs w:val="20"/>
        </w:rPr>
      </w:pPr>
      <w:r>
        <w:rPr>
          <w:sz w:val="20"/>
          <w:szCs w:val="20"/>
        </w:rPr>
        <w:t>Bar abierto</w:t>
      </w:r>
    </w:p>
    <w:p w14:paraId="781D96E5" w14:textId="77777777" w:rsidR="004F16C1" w:rsidRDefault="004F16C1">
      <w:pPr>
        <w:spacing w:after="0"/>
        <w:jc w:val="both"/>
        <w:rPr>
          <w:b/>
          <w:bCs/>
          <w:sz w:val="20"/>
          <w:szCs w:val="20"/>
        </w:rPr>
      </w:pPr>
    </w:p>
    <w:p w14:paraId="2232B612" w14:textId="77777777" w:rsidR="004F16C1" w:rsidRDefault="00000000">
      <w:pPr>
        <w:spacing w:after="0"/>
        <w:jc w:val="both"/>
        <w:rPr>
          <w:b/>
          <w:bCs/>
          <w:sz w:val="20"/>
          <w:szCs w:val="20"/>
        </w:rPr>
      </w:pPr>
      <w:r>
        <w:rPr>
          <w:b/>
          <w:bCs/>
          <w:sz w:val="20"/>
          <w:szCs w:val="20"/>
        </w:rPr>
        <w:t xml:space="preserve">BUGGIES / MOTOS / POLARIS </w:t>
      </w:r>
    </w:p>
    <w:p w14:paraId="0E7F9327" w14:textId="77777777" w:rsidR="004F16C1" w:rsidRDefault="00000000">
      <w:pPr>
        <w:spacing w:after="0"/>
        <w:jc w:val="both"/>
        <w:rPr>
          <w:sz w:val="20"/>
          <w:szCs w:val="20"/>
        </w:rPr>
      </w:pPr>
      <w:r>
        <w:rPr>
          <w:sz w:val="20"/>
          <w:szCs w:val="20"/>
        </w:rPr>
        <w:t>Descubro los paisajes más bellos del este en una aventura inolvidable de mediodía, bordeando en motos 4 X 4 la costa desde la zona rural pasando por plantaciones, manglares, cocoteros hasta una hermosa playa.</w:t>
      </w:r>
    </w:p>
    <w:p w14:paraId="4F3D0500" w14:textId="77777777" w:rsidR="004F16C1" w:rsidRDefault="00000000">
      <w:pPr>
        <w:spacing w:after="0"/>
        <w:jc w:val="both"/>
        <w:rPr>
          <w:sz w:val="20"/>
          <w:szCs w:val="20"/>
        </w:rPr>
      </w:pPr>
      <w:r>
        <w:rPr>
          <w:b/>
          <w:bCs/>
          <w:sz w:val="20"/>
          <w:szCs w:val="20"/>
        </w:rPr>
        <w:t>Duración</w:t>
      </w:r>
      <w:r>
        <w:rPr>
          <w:sz w:val="20"/>
          <w:szCs w:val="20"/>
        </w:rPr>
        <w:t xml:space="preserve">: 4 horas y 30 min aprox. </w:t>
      </w:r>
    </w:p>
    <w:p w14:paraId="72F5B5ED" w14:textId="77777777" w:rsidR="004F16C1" w:rsidRDefault="00000000">
      <w:pPr>
        <w:spacing w:after="0"/>
        <w:jc w:val="both"/>
        <w:rPr>
          <w:sz w:val="20"/>
          <w:szCs w:val="20"/>
        </w:rPr>
      </w:pPr>
      <w:r>
        <w:rPr>
          <w:b/>
          <w:bCs/>
          <w:sz w:val="20"/>
          <w:szCs w:val="20"/>
        </w:rPr>
        <w:t>Incluye</w:t>
      </w:r>
      <w:r>
        <w:rPr>
          <w:sz w:val="20"/>
          <w:szCs w:val="20"/>
        </w:rPr>
        <w:t>: Transporte hotel/terminal de motos/hotel. guías certificados, bebidas refrescantes.</w:t>
      </w:r>
    </w:p>
    <w:p w14:paraId="575138A3" w14:textId="77777777" w:rsidR="004F16C1" w:rsidRDefault="00000000">
      <w:pPr>
        <w:spacing w:after="0"/>
        <w:jc w:val="both"/>
        <w:rPr>
          <w:sz w:val="20"/>
          <w:szCs w:val="20"/>
        </w:rPr>
      </w:pPr>
      <w:r>
        <w:rPr>
          <w:b/>
          <w:bCs/>
          <w:sz w:val="20"/>
          <w:szCs w:val="20"/>
        </w:rPr>
        <w:t xml:space="preserve">Disponible </w:t>
      </w:r>
      <w:r>
        <w:rPr>
          <w:sz w:val="20"/>
          <w:szCs w:val="20"/>
        </w:rPr>
        <w:t xml:space="preserve">3 veces por </w:t>
      </w:r>
      <w:proofErr w:type="spellStart"/>
      <w:r>
        <w:rPr>
          <w:sz w:val="20"/>
          <w:szCs w:val="20"/>
        </w:rPr>
        <w:t>dia</w:t>
      </w:r>
      <w:proofErr w:type="spellEnd"/>
    </w:p>
    <w:p w14:paraId="61F6A2A6" w14:textId="77777777" w:rsidR="004F16C1" w:rsidRDefault="00000000">
      <w:pPr>
        <w:spacing w:after="0"/>
        <w:jc w:val="both"/>
        <w:rPr>
          <w:sz w:val="20"/>
          <w:szCs w:val="20"/>
        </w:rPr>
      </w:pPr>
      <w:r>
        <w:rPr>
          <w:b/>
          <w:bCs/>
          <w:sz w:val="20"/>
          <w:szCs w:val="20"/>
        </w:rPr>
        <w:t>Itinerario</w:t>
      </w:r>
      <w:r>
        <w:rPr>
          <w:sz w:val="20"/>
          <w:szCs w:val="20"/>
        </w:rPr>
        <w:t>:</w:t>
      </w:r>
    </w:p>
    <w:p w14:paraId="4DCAA78D" w14:textId="77777777" w:rsidR="004F16C1" w:rsidRDefault="00000000">
      <w:pPr>
        <w:numPr>
          <w:ilvl w:val="0"/>
          <w:numId w:val="5"/>
        </w:numPr>
        <w:spacing w:after="0"/>
        <w:jc w:val="both"/>
        <w:rPr>
          <w:sz w:val="20"/>
          <w:szCs w:val="20"/>
        </w:rPr>
      </w:pPr>
      <w:r>
        <w:rPr>
          <w:sz w:val="20"/>
          <w:szCs w:val="20"/>
        </w:rPr>
        <w:t xml:space="preserve">Salida al centro de transportes donde estarán las motos 4x4 / </w:t>
      </w:r>
      <w:proofErr w:type="spellStart"/>
      <w:r>
        <w:rPr>
          <w:sz w:val="20"/>
          <w:szCs w:val="20"/>
        </w:rPr>
        <w:t>Buggies</w:t>
      </w:r>
      <w:proofErr w:type="spellEnd"/>
    </w:p>
    <w:p w14:paraId="728A9F9D" w14:textId="77777777" w:rsidR="004F16C1" w:rsidRDefault="00000000">
      <w:pPr>
        <w:numPr>
          <w:ilvl w:val="0"/>
          <w:numId w:val="5"/>
        </w:numPr>
        <w:spacing w:after="0"/>
        <w:jc w:val="both"/>
        <w:rPr>
          <w:sz w:val="20"/>
          <w:szCs w:val="20"/>
        </w:rPr>
      </w:pPr>
      <w:r>
        <w:rPr>
          <w:sz w:val="20"/>
          <w:szCs w:val="20"/>
        </w:rPr>
        <w:t>Llegada y explicación de cómo usar las motos/</w:t>
      </w:r>
      <w:proofErr w:type="spellStart"/>
      <w:r>
        <w:rPr>
          <w:sz w:val="20"/>
          <w:szCs w:val="20"/>
        </w:rPr>
        <w:t>Buggys</w:t>
      </w:r>
      <w:proofErr w:type="spellEnd"/>
      <w:r>
        <w:rPr>
          <w:sz w:val="20"/>
          <w:szCs w:val="20"/>
        </w:rPr>
        <w:t>, las medidas de seguridad y cuál será el recorrido. Salida en las motos/</w:t>
      </w:r>
      <w:proofErr w:type="spellStart"/>
      <w:r>
        <w:rPr>
          <w:sz w:val="20"/>
          <w:szCs w:val="20"/>
        </w:rPr>
        <w:t>Buggies</w:t>
      </w:r>
      <w:proofErr w:type="spellEnd"/>
      <w:r>
        <w:rPr>
          <w:sz w:val="20"/>
          <w:szCs w:val="20"/>
        </w:rPr>
        <w:t xml:space="preserve"> para hacer el recorrido por Macao, la playa, la cueva.</w:t>
      </w:r>
    </w:p>
    <w:p w14:paraId="4B1A509B" w14:textId="77777777" w:rsidR="004F16C1" w:rsidRDefault="00000000">
      <w:pPr>
        <w:numPr>
          <w:ilvl w:val="0"/>
          <w:numId w:val="5"/>
        </w:numPr>
        <w:spacing w:after="0"/>
        <w:jc w:val="both"/>
        <w:rPr>
          <w:sz w:val="20"/>
          <w:szCs w:val="20"/>
        </w:rPr>
      </w:pPr>
      <w:r>
        <w:rPr>
          <w:sz w:val="20"/>
          <w:szCs w:val="20"/>
        </w:rPr>
        <w:t>Llegada de vuelta al centro de transportes-Salida al hotel-Llegada al hotel</w:t>
      </w:r>
    </w:p>
    <w:p w14:paraId="4B932CD7" w14:textId="77777777" w:rsidR="004F16C1" w:rsidRDefault="004F16C1">
      <w:pPr>
        <w:spacing w:after="0"/>
        <w:jc w:val="both"/>
        <w:rPr>
          <w:b/>
          <w:bCs/>
          <w:sz w:val="20"/>
          <w:szCs w:val="20"/>
        </w:rPr>
      </w:pPr>
    </w:p>
    <w:p w14:paraId="682C0879" w14:textId="77777777" w:rsidR="004F16C1" w:rsidRDefault="00000000">
      <w:pPr>
        <w:spacing w:after="0"/>
        <w:jc w:val="both"/>
        <w:rPr>
          <w:b/>
          <w:bCs/>
          <w:sz w:val="20"/>
          <w:szCs w:val="20"/>
        </w:rPr>
      </w:pPr>
      <w:r>
        <w:rPr>
          <w:b/>
          <w:bCs/>
          <w:sz w:val="20"/>
          <w:szCs w:val="20"/>
        </w:rPr>
        <w:t>SANTO DOMINGO</w:t>
      </w:r>
    </w:p>
    <w:p w14:paraId="7C4DF806" w14:textId="77777777" w:rsidR="004F16C1" w:rsidRDefault="00000000">
      <w:pPr>
        <w:spacing w:after="0"/>
        <w:jc w:val="both"/>
        <w:rPr>
          <w:sz w:val="20"/>
          <w:szCs w:val="20"/>
        </w:rPr>
      </w:pPr>
      <w:r>
        <w:rPr>
          <w:sz w:val="20"/>
          <w:szCs w:val="20"/>
        </w:rPr>
        <w:t xml:space="preserve">Un toque colonial con sabor a cultura. Declarada por la UNESCO como Ciudad "Patrimonio de la Humanidad". Revivo las sensaciones de los habitantes del </w:t>
      </w:r>
      <w:proofErr w:type="spellStart"/>
      <w:r>
        <w:rPr>
          <w:sz w:val="20"/>
          <w:szCs w:val="20"/>
        </w:rPr>
        <w:t>Sigio</w:t>
      </w:r>
      <w:proofErr w:type="spellEnd"/>
      <w:r>
        <w:rPr>
          <w:sz w:val="20"/>
          <w:szCs w:val="20"/>
        </w:rPr>
        <w:t xml:space="preserve"> XVI y del ciudadano común de hoy al pasear por sus calles. Conozca la Catedral primada de América Santa </w:t>
      </w:r>
      <w:proofErr w:type="spellStart"/>
      <w:r>
        <w:rPr>
          <w:sz w:val="20"/>
          <w:szCs w:val="20"/>
        </w:rPr>
        <w:t>Maria</w:t>
      </w:r>
      <w:proofErr w:type="spellEnd"/>
      <w:r>
        <w:rPr>
          <w:sz w:val="20"/>
          <w:szCs w:val="20"/>
        </w:rPr>
        <w:t xml:space="preserve"> La Mayor, la calle de Las Damas y El Alcázar de Colón. Esta histórica ciudad cuenta con las primicias históricas y culturales del Nuevo Mundo.</w:t>
      </w:r>
    </w:p>
    <w:p w14:paraId="5630F7DD" w14:textId="77777777" w:rsidR="004F16C1" w:rsidRDefault="00000000">
      <w:pPr>
        <w:spacing w:after="0"/>
        <w:jc w:val="both"/>
        <w:rPr>
          <w:sz w:val="20"/>
          <w:szCs w:val="20"/>
        </w:rPr>
      </w:pPr>
      <w:r>
        <w:rPr>
          <w:b/>
          <w:bCs/>
          <w:sz w:val="20"/>
          <w:szCs w:val="20"/>
        </w:rPr>
        <w:t>Duración</w:t>
      </w:r>
      <w:r>
        <w:rPr>
          <w:sz w:val="20"/>
          <w:szCs w:val="20"/>
        </w:rPr>
        <w:t>: De 12-13 horas</w:t>
      </w:r>
    </w:p>
    <w:p w14:paraId="2FA1B287" w14:textId="77777777" w:rsidR="004F16C1" w:rsidRDefault="00000000">
      <w:pPr>
        <w:spacing w:after="0"/>
        <w:jc w:val="both"/>
        <w:rPr>
          <w:sz w:val="20"/>
          <w:szCs w:val="20"/>
        </w:rPr>
      </w:pPr>
      <w:r>
        <w:rPr>
          <w:b/>
          <w:bCs/>
          <w:sz w:val="20"/>
          <w:szCs w:val="20"/>
        </w:rPr>
        <w:t>Incluye</w:t>
      </w:r>
      <w:r>
        <w:rPr>
          <w:sz w:val="20"/>
          <w:szCs w:val="20"/>
        </w:rPr>
        <w:t>: Almuerzo con bebida, traslados en buses con aire acondicionado, entradas a los museos y parques, guías certificados.</w:t>
      </w:r>
    </w:p>
    <w:p w14:paraId="694AA554" w14:textId="77777777" w:rsidR="004F16C1" w:rsidRDefault="00000000">
      <w:pPr>
        <w:spacing w:after="0"/>
        <w:jc w:val="both"/>
        <w:rPr>
          <w:b/>
          <w:bCs/>
          <w:sz w:val="20"/>
          <w:szCs w:val="20"/>
        </w:rPr>
      </w:pPr>
      <w:r>
        <w:rPr>
          <w:b/>
          <w:bCs/>
          <w:sz w:val="20"/>
          <w:szCs w:val="20"/>
        </w:rPr>
        <w:t>Itinerario:</w:t>
      </w:r>
    </w:p>
    <w:p w14:paraId="6FB581DF" w14:textId="77777777" w:rsidR="004F16C1" w:rsidRDefault="00000000">
      <w:pPr>
        <w:numPr>
          <w:ilvl w:val="0"/>
          <w:numId w:val="4"/>
        </w:numPr>
        <w:spacing w:after="0"/>
        <w:jc w:val="both"/>
        <w:rPr>
          <w:sz w:val="20"/>
          <w:szCs w:val="20"/>
        </w:rPr>
      </w:pPr>
      <w:r>
        <w:rPr>
          <w:sz w:val="20"/>
          <w:szCs w:val="20"/>
        </w:rPr>
        <w:t>Salida del hotel en bus hacia Santo Domingo (capital de la República, pasando por diferentes ciudades del país, mientras nuestro guía irá dando las informaciones pertinentes de cada lugar.</w:t>
      </w:r>
    </w:p>
    <w:p w14:paraId="2144399B" w14:textId="77777777" w:rsidR="004F16C1" w:rsidRDefault="00000000">
      <w:pPr>
        <w:numPr>
          <w:ilvl w:val="0"/>
          <w:numId w:val="4"/>
        </w:numPr>
        <w:spacing w:after="0"/>
        <w:jc w:val="both"/>
        <w:rPr>
          <w:sz w:val="20"/>
          <w:szCs w:val="20"/>
        </w:rPr>
      </w:pPr>
      <w:r>
        <w:rPr>
          <w:sz w:val="20"/>
          <w:szCs w:val="20"/>
        </w:rPr>
        <w:t>Recorrido por la Ciudad Colonial (Patrimonio de la Humanidad)</w:t>
      </w:r>
    </w:p>
    <w:p w14:paraId="5162B0DF" w14:textId="77777777" w:rsidR="004F16C1" w:rsidRDefault="00000000">
      <w:pPr>
        <w:numPr>
          <w:ilvl w:val="0"/>
          <w:numId w:val="4"/>
        </w:numPr>
        <w:spacing w:after="0"/>
        <w:jc w:val="both"/>
        <w:rPr>
          <w:sz w:val="20"/>
          <w:szCs w:val="20"/>
        </w:rPr>
      </w:pPr>
      <w:r>
        <w:rPr>
          <w:sz w:val="20"/>
          <w:szCs w:val="20"/>
        </w:rPr>
        <w:t>Vista panorámica del Alcázar de Colón</w:t>
      </w:r>
    </w:p>
    <w:p w14:paraId="52283261" w14:textId="77777777" w:rsidR="004F16C1" w:rsidRDefault="00000000">
      <w:pPr>
        <w:numPr>
          <w:ilvl w:val="0"/>
          <w:numId w:val="4"/>
        </w:numPr>
        <w:spacing w:after="0"/>
        <w:jc w:val="both"/>
        <w:rPr>
          <w:sz w:val="20"/>
          <w:szCs w:val="20"/>
        </w:rPr>
      </w:pPr>
      <w:r>
        <w:rPr>
          <w:sz w:val="20"/>
          <w:szCs w:val="20"/>
        </w:rPr>
        <w:t>Visita del Museo de las Casas Reales</w:t>
      </w:r>
    </w:p>
    <w:p w14:paraId="6B218522" w14:textId="77777777" w:rsidR="004F16C1" w:rsidRDefault="00000000">
      <w:pPr>
        <w:numPr>
          <w:ilvl w:val="0"/>
          <w:numId w:val="4"/>
        </w:numPr>
        <w:spacing w:after="0"/>
        <w:jc w:val="both"/>
        <w:rPr>
          <w:sz w:val="20"/>
          <w:szCs w:val="20"/>
        </w:rPr>
      </w:pPr>
      <w:r>
        <w:rPr>
          <w:sz w:val="20"/>
          <w:szCs w:val="20"/>
        </w:rPr>
        <w:t>Visita del Panteón Nacional</w:t>
      </w:r>
    </w:p>
    <w:p w14:paraId="7FFD57A4" w14:textId="77777777" w:rsidR="004F16C1" w:rsidRDefault="00000000">
      <w:pPr>
        <w:numPr>
          <w:ilvl w:val="0"/>
          <w:numId w:val="4"/>
        </w:numPr>
        <w:spacing w:after="0"/>
        <w:jc w:val="both"/>
        <w:rPr>
          <w:sz w:val="20"/>
          <w:szCs w:val="20"/>
        </w:rPr>
      </w:pPr>
      <w:r>
        <w:rPr>
          <w:sz w:val="20"/>
          <w:szCs w:val="20"/>
        </w:rPr>
        <w:t>Visita de la Catedral Primada de Américo</w:t>
      </w:r>
    </w:p>
    <w:p w14:paraId="35183D2B" w14:textId="77777777" w:rsidR="004F16C1" w:rsidRDefault="00000000">
      <w:pPr>
        <w:numPr>
          <w:ilvl w:val="0"/>
          <w:numId w:val="4"/>
        </w:numPr>
        <w:spacing w:after="0"/>
        <w:jc w:val="both"/>
        <w:rPr>
          <w:sz w:val="20"/>
          <w:szCs w:val="20"/>
        </w:rPr>
      </w:pPr>
      <w:r>
        <w:rPr>
          <w:sz w:val="20"/>
          <w:szCs w:val="20"/>
        </w:rPr>
        <w:t>1 hora libre en Area Comercial</w:t>
      </w:r>
    </w:p>
    <w:p w14:paraId="7DEF6792" w14:textId="77777777" w:rsidR="004F16C1" w:rsidRDefault="00000000">
      <w:pPr>
        <w:numPr>
          <w:ilvl w:val="0"/>
          <w:numId w:val="4"/>
        </w:numPr>
        <w:spacing w:after="0"/>
        <w:jc w:val="both"/>
        <w:rPr>
          <w:sz w:val="20"/>
          <w:szCs w:val="20"/>
        </w:rPr>
      </w:pPr>
      <w:r>
        <w:rPr>
          <w:sz w:val="20"/>
          <w:szCs w:val="20"/>
        </w:rPr>
        <w:t>Vista Panorámica del Palacio Nacional</w:t>
      </w:r>
    </w:p>
    <w:p w14:paraId="64653AC8" w14:textId="77777777" w:rsidR="004F16C1" w:rsidRDefault="00000000">
      <w:pPr>
        <w:numPr>
          <w:ilvl w:val="0"/>
          <w:numId w:val="4"/>
        </w:numPr>
        <w:spacing w:after="0"/>
        <w:jc w:val="both"/>
        <w:rPr>
          <w:sz w:val="20"/>
          <w:szCs w:val="20"/>
        </w:rPr>
      </w:pPr>
      <w:r>
        <w:rPr>
          <w:sz w:val="20"/>
          <w:szCs w:val="20"/>
        </w:rPr>
        <w:t>Almuerzo</w:t>
      </w:r>
    </w:p>
    <w:p w14:paraId="1A8CF67B" w14:textId="77777777" w:rsidR="004F16C1" w:rsidRDefault="00000000">
      <w:pPr>
        <w:numPr>
          <w:ilvl w:val="0"/>
          <w:numId w:val="4"/>
        </w:numPr>
        <w:spacing w:after="0"/>
        <w:jc w:val="both"/>
        <w:rPr>
          <w:sz w:val="20"/>
          <w:szCs w:val="20"/>
        </w:rPr>
      </w:pPr>
      <w:r>
        <w:rPr>
          <w:sz w:val="20"/>
          <w:szCs w:val="20"/>
        </w:rPr>
        <w:t>Pasea panorámico por la zona metropolitana de la ciudad</w:t>
      </w:r>
    </w:p>
    <w:p w14:paraId="2CD88EC6" w14:textId="77777777" w:rsidR="004F16C1" w:rsidRDefault="00000000">
      <w:pPr>
        <w:numPr>
          <w:ilvl w:val="0"/>
          <w:numId w:val="4"/>
        </w:numPr>
        <w:spacing w:after="0"/>
        <w:jc w:val="both"/>
        <w:rPr>
          <w:sz w:val="20"/>
          <w:szCs w:val="20"/>
        </w:rPr>
      </w:pPr>
      <w:r>
        <w:rPr>
          <w:sz w:val="20"/>
          <w:szCs w:val="20"/>
        </w:rPr>
        <w:t>Visita Faro a Colón</w:t>
      </w:r>
    </w:p>
    <w:p w14:paraId="0AE9FD5A" w14:textId="77777777" w:rsidR="004F16C1" w:rsidRDefault="00000000">
      <w:pPr>
        <w:numPr>
          <w:ilvl w:val="0"/>
          <w:numId w:val="4"/>
        </w:numPr>
        <w:spacing w:after="0"/>
        <w:jc w:val="both"/>
        <w:rPr>
          <w:sz w:val="20"/>
          <w:szCs w:val="20"/>
        </w:rPr>
      </w:pPr>
      <w:r>
        <w:rPr>
          <w:sz w:val="20"/>
          <w:szCs w:val="20"/>
        </w:rPr>
        <w:t>Salida hacia Bávaro</w:t>
      </w:r>
    </w:p>
    <w:p w14:paraId="4DA91ABE" w14:textId="77777777" w:rsidR="004F16C1" w:rsidRDefault="00000000">
      <w:pPr>
        <w:numPr>
          <w:ilvl w:val="0"/>
          <w:numId w:val="4"/>
        </w:numPr>
        <w:spacing w:after="0"/>
        <w:jc w:val="both"/>
        <w:rPr>
          <w:sz w:val="20"/>
          <w:szCs w:val="20"/>
        </w:rPr>
      </w:pPr>
      <w:r>
        <w:rPr>
          <w:sz w:val="20"/>
          <w:szCs w:val="20"/>
        </w:rPr>
        <w:t>Llegada a los diferentes hoteles.</w:t>
      </w:r>
    </w:p>
    <w:p w14:paraId="6B73DBF0" w14:textId="77777777" w:rsidR="004F16C1" w:rsidRDefault="004F16C1">
      <w:pPr>
        <w:spacing w:after="0"/>
        <w:jc w:val="both"/>
        <w:rPr>
          <w:b/>
          <w:bCs/>
          <w:sz w:val="20"/>
          <w:szCs w:val="20"/>
        </w:rPr>
      </w:pPr>
    </w:p>
    <w:p w14:paraId="56C97C20" w14:textId="77777777" w:rsidR="004F16C1" w:rsidRDefault="00000000">
      <w:pPr>
        <w:spacing w:after="0"/>
        <w:jc w:val="both"/>
        <w:rPr>
          <w:b/>
          <w:bCs/>
          <w:sz w:val="20"/>
          <w:szCs w:val="20"/>
        </w:rPr>
      </w:pPr>
      <w:r>
        <w:rPr>
          <w:b/>
          <w:bCs/>
          <w:sz w:val="20"/>
          <w:szCs w:val="20"/>
        </w:rPr>
        <w:t xml:space="preserve">RANCHO CARIBEÑO / CABALLOS </w:t>
      </w:r>
    </w:p>
    <w:p w14:paraId="0AABADDF" w14:textId="77777777" w:rsidR="004F16C1" w:rsidRDefault="00000000">
      <w:pPr>
        <w:spacing w:after="0"/>
        <w:jc w:val="both"/>
        <w:rPr>
          <w:sz w:val="20"/>
          <w:szCs w:val="20"/>
        </w:rPr>
      </w:pPr>
      <w:r>
        <w:rPr>
          <w:sz w:val="20"/>
          <w:szCs w:val="20"/>
        </w:rPr>
        <w:t>Rancho Cana Tequila te brinda la oportunidad de acercarte a un día en la vida de la población rural dominicana.</w:t>
      </w:r>
    </w:p>
    <w:p w14:paraId="7739FA1B" w14:textId="77777777" w:rsidR="004F16C1" w:rsidRDefault="00000000">
      <w:pPr>
        <w:spacing w:after="0"/>
        <w:jc w:val="both"/>
        <w:rPr>
          <w:sz w:val="20"/>
          <w:szCs w:val="20"/>
        </w:rPr>
      </w:pPr>
      <w:r>
        <w:rPr>
          <w:sz w:val="20"/>
          <w:szCs w:val="20"/>
        </w:rPr>
        <w:t xml:space="preserve">Visita la histórica Catedral de nuestra señora de la Altagracia, recorre nuestra propiedad de 1.000 acres mientras descubres y observas de cerca especímenes de la flora y la fauna local, corta y prueba del mismo árbol, exóticas frutas silvestres, se testigo de espectaculares vistas mientras atraviesas Ríos, colinas y </w:t>
      </w:r>
      <w:r>
        <w:rPr>
          <w:sz w:val="20"/>
          <w:szCs w:val="20"/>
        </w:rPr>
        <w:lastRenderedPageBreak/>
        <w:t>lagunas, ayuda a nuestros vaqueros a conducir el ganado de un potrero a otro, deja tu legado en el país al sembrar una semilla en nuestro campo internacional de cacao, visite nuestro centenario bosque de maderas preciosas y termine con el magnífico sabor dela verdadera comida dominicana mientras presencias una exhibición de los galardonados sementales y yeguas de Rancho Cana Tequila. Una experiencia inolvidable para los verdaderos amantes de la naturaleza.</w:t>
      </w:r>
    </w:p>
    <w:p w14:paraId="063CE38F" w14:textId="77777777" w:rsidR="004F16C1" w:rsidRDefault="00000000">
      <w:pPr>
        <w:spacing w:after="0"/>
        <w:jc w:val="both"/>
        <w:rPr>
          <w:sz w:val="20"/>
          <w:szCs w:val="20"/>
        </w:rPr>
      </w:pPr>
      <w:r>
        <w:rPr>
          <w:b/>
          <w:bCs/>
          <w:sz w:val="20"/>
          <w:szCs w:val="20"/>
        </w:rPr>
        <w:t>Duración:</w:t>
      </w:r>
      <w:r>
        <w:rPr>
          <w:sz w:val="20"/>
          <w:szCs w:val="20"/>
        </w:rPr>
        <w:t xml:space="preserve"> Día completo </w:t>
      </w:r>
    </w:p>
    <w:p w14:paraId="68F2A144" w14:textId="77777777" w:rsidR="004F16C1" w:rsidRDefault="00000000">
      <w:pPr>
        <w:spacing w:after="0"/>
        <w:jc w:val="both"/>
        <w:rPr>
          <w:sz w:val="20"/>
          <w:szCs w:val="20"/>
        </w:rPr>
      </w:pPr>
      <w:r>
        <w:rPr>
          <w:b/>
          <w:bCs/>
          <w:sz w:val="20"/>
          <w:szCs w:val="20"/>
        </w:rPr>
        <w:t xml:space="preserve">Horario de inicio: </w:t>
      </w:r>
      <w:r>
        <w:rPr>
          <w:sz w:val="20"/>
          <w:szCs w:val="20"/>
        </w:rPr>
        <w:t xml:space="preserve">AM </w:t>
      </w:r>
    </w:p>
    <w:p w14:paraId="3F219002" w14:textId="77777777" w:rsidR="004F16C1" w:rsidRDefault="004F16C1">
      <w:pPr>
        <w:spacing w:after="0"/>
        <w:jc w:val="both"/>
        <w:rPr>
          <w:b/>
          <w:bCs/>
          <w:sz w:val="20"/>
          <w:szCs w:val="20"/>
        </w:rPr>
      </w:pPr>
    </w:p>
    <w:p w14:paraId="059E828F" w14:textId="77777777" w:rsidR="004F16C1" w:rsidRDefault="00000000">
      <w:pPr>
        <w:spacing w:after="0"/>
        <w:jc w:val="both"/>
        <w:rPr>
          <w:b/>
          <w:bCs/>
          <w:sz w:val="20"/>
          <w:szCs w:val="20"/>
        </w:rPr>
      </w:pPr>
      <w:r>
        <w:rPr>
          <w:b/>
          <w:bCs/>
          <w:sz w:val="20"/>
          <w:szCs w:val="20"/>
        </w:rPr>
        <w:t>SAFARI CULTURE CAMP</w:t>
      </w:r>
    </w:p>
    <w:p w14:paraId="2D0355A8" w14:textId="77777777" w:rsidR="004F16C1" w:rsidRDefault="004F16C1">
      <w:pPr>
        <w:spacing w:after="0"/>
        <w:jc w:val="both"/>
        <w:rPr>
          <w:b/>
          <w:bCs/>
          <w:sz w:val="20"/>
          <w:szCs w:val="20"/>
        </w:rPr>
      </w:pPr>
    </w:p>
    <w:p w14:paraId="73F9E03A" w14:textId="77777777" w:rsidR="004F16C1" w:rsidRDefault="00000000">
      <w:pPr>
        <w:spacing w:after="0"/>
        <w:jc w:val="both"/>
        <w:rPr>
          <w:b/>
          <w:bCs/>
          <w:sz w:val="20"/>
          <w:szCs w:val="20"/>
        </w:rPr>
      </w:pPr>
      <w:r>
        <w:rPr>
          <w:b/>
          <w:bCs/>
          <w:sz w:val="20"/>
          <w:szCs w:val="20"/>
        </w:rPr>
        <w:t>FUN PARK</w:t>
      </w:r>
    </w:p>
    <w:p w14:paraId="541BF4E0" w14:textId="77777777" w:rsidR="004F16C1" w:rsidRDefault="00000000">
      <w:pPr>
        <w:spacing w:after="0"/>
        <w:jc w:val="both"/>
        <w:rPr>
          <w:sz w:val="20"/>
          <w:szCs w:val="20"/>
        </w:rPr>
      </w:pPr>
      <w:r>
        <w:rPr>
          <w:sz w:val="20"/>
          <w:szCs w:val="20"/>
        </w:rPr>
        <w:t>Fun Park es un paquete multiaventura de adrenalina que se desarrolla en lugares exóticos en todo el campo de la isla. Con increíbles recorridos: Buggy Ride, Zip Line, Safari, cabalgatas, a lo largo de sus interesantes visitas: Parque Abatey con su hermoso paisaje y un cenote privado, mercado de agricultores, plantaciones de caña de azúcar y cacao, y también un sabroso almuerzo dominicano, ¡¡¡entre otras emocionantes atracciones!!! Un día inolvidable con todo para todos.</w:t>
      </w:r>
    </w:p>
    <w:p w14:paraId="4F8E0D1E" w14:textId="77777777" w:rsidR="004F16C1" w:rsidRDefault="00000000">
      <w:pPr>
        <w:spacing w:after="0"/>
        <w:jc w:val="both"/>
        <w:rPr>
          <w:sz w:val="20"/>
          <w:szCs w:val="20"/>
        </w:rPr>
      </w:pPr>
      <w:r>
        <w:rPr>
          <w:b/>
          <w:bCs/>
          <w:sz w:val="20"/>
          <w:szCs w:val="20"/>
        </w:rPr>
        <w:t xml:space="preserve">Duración </w:t>
      </w:r>
      <w:r>
        <w:rPr>
          <w:sz w:val="20"/>
          <w:szCs w:val="20"/>
        </w:rPr>
        <w:t>aproximada: 8 horas (más transporte)</w:t>
      </w:r>
    </w:p>
    <w:p w14:paraId="4EB613CB" w14:textId="77777777" w:rsidR="00AB3196" w:rsidRDefault="00AB3196" w:rsidP="00AB3196">
      <w:pPr>
        <w:spacing w:after="0"/>
        <w:jc w:val="both"/>
        <w:rPr>
          <w:b/>
          <w:bCs/>
          <w:sz w:val="20"/>
          <w:szCs w:val="20"/>
        </w:rPr>
      </w:pPr>
      <w:r>
        <w:rPr>
          <w:b/>
          <w:bCs/>
          <w:sz w:val="20"/>
          <w:szCs w:val="20"/>
        </w:rPr>
        <w:t xml:space="preserve">Días de operación: </w:t>
      </w:r>
      <w:r>
        <w:rPr>
          <w:sz w:val="20"/>
          <w:szCs w:val="20"/>
        </w:rPr>
        <w:t>Consultar previa reserva.</w:t>
      </w:r>
    </w:p>
    <w:p w14:paraId="0AEF851F" w14:textId="77777777" w:rsidR="004F16C1" w:rsidRDefault="00000000">
      <w:pPr>
        <w:spacing w:after="0"/>
        <w:jc w:val="both"/>
        <w:rPr>
          <w:sz w:val="20"/>
          <w:szCs w:val="20"/>
        </w:rPr>
      </w:pPr>
      <w:r>
        <w:rPr>
          <w:b/>
          <w:bCs/>
          <w:sz w:val="20"/>
          <w:szCs w:val="20"/>
        </w:rPr>
        <w:t>Punto de encuentro</w:t>
      </w:r>
      <w:r>
        <w:rPr>
          <w:sz w:val="20"/>
          <w:szCs w:val="20"/>
        </w:rPr>
        <w:t>: Los clientes serán recogidos en la recepción de su hotel o en el punto de encuentro.</w:t>
      </w:r>
    </w:p>
    <w:p w14:paraId="21D2BA00" w14:textId="77777777" w:rsidR="004F16C1" w:rsidRDefault="00000000">
      <w:pPr>
        <w:spacing w:after="0"/>
        <w:jc w:val="both"/>
        <w:rPr>
          <w:sz w:val="20"/>
          <w:szCs w:val="20"/>
        </w:rPr>
      </w:pPr>
      <w:r>
        <w:rPr>
          <w:b/>
          <w:bCs/>
          <w:sz w:val="20"/>
          <w:szCs w:val="20"/>
        </w:rPr>
        <w:t>Incluye</w:t>
      </w:r>
      <w:r>
        <w:rPr>
          <w:sz w:val="20"/>
          <w:szCs w:val="20"/>
        </w:rPr>
        <w:t>:</w:t>
      </w:r>
    </w:p>
    <w:p w14:paraId="2C364D45" w14:textId="77777777" w:rsidR="004F16C1" w:rsidRDefault="00000000">
      <w:pPr>
        <w:numPr>
          <w:ilvl w:val="0"/>
          <w:numId w:val="7"/>
        </w:numPr>
        <w:spacing w:after="0"/>
        <w:jc w:val="both"/>
        <w:rPr>
          <w:sz w:val="20"/>
          <w:szCs w:val="20"/>
        </w:rPr>
      </w:pPr>
      <w:r>
        <w:rPr>
          <w:sz w:val="20"/>
          <w:szCs w:val="20"/>
        </w:rPr>
        <w:t xml:space="preserve">Transporte desde/hasta hoteles en la zona. </w:t>
      </w:r>
    </w:p>
    <w:p w14:paraId="3A3F1D8B" w14:textId="77777777" w:rsidR="004F16C1" w:rsidRDefault="00000000">
      <w:pPr>
        <w:numPr>
          <w:ilvl w:val="0"/>
          <w:numId w:val="7"/>
        </w:numPr>
        <w:spacing w:after="0"/>
        <w:jc w:val="both"/>
        <w:rPr>
          <w:sz w:val="20"/>
          <w:szCs w:val="20"/>
        </w:rPr>
      </w:pPr>
      <w:r>
        <w:rPr>
          <w:sz w:val="20"/>
          <w:szCs w:val="20"/>
        </w:rPr>
        <w:t xml:space="preserve">Guías turísticos multilingües </w:t>
      </w:r>
    </w:p>
    <w:p w14:paraId="225D304B" w14:textId="77777777" w:rsidR="004F16C1" w:rsidRDefault="00000000">
      <w:pPr>
        <w:numPr>
          <w:ilvl w:val="0"/>
          <w:numId w:val="7"/>
        </w:numPr>
        <w:spacing w:after="0"/>
        <w:jc w:val="both"/>
        <w:rPr>
          <w:sz w:val="20"/>
          <w:szCs w:val="20"/>
        </w:rPr>
      </w:pPr>
      <w:r>
        <w:rPr>
          <w:sz w:val="20"/>
          <w:szCs w:val="20"/>
        </w:rPr>
        <w:t xml:space="preserve">Paseo en </w:t>
      </w:r>
      <w:proofErr w:type="spellStart"/>
      <w:r>
        <w:rPr>
          <w:sz w:val="20"/>
          <w:szCs w:val="20"/>
        </w:rPr>
        <w:t>buggies</w:t>
      </w:r>
      <w:proofErr w:type="spellEnd"/>
      <w:r>
        <w:rPr>
          <w:sz w:val="20"/>
          <w:szCs w:val="20"/>
        </w:rPr>
        <w:t xml:space="preserve"> (ocupación doble o superior) 1 hora </w:t>
      </w:r>
    </w:p>
    <w:p w14:paraId="6C127C11" w14:textId="77777777" w:rsidR="004F16C1" w:rsidRDefault="00000000">
      <w:pPr>
        <w:numPr>
          <w:ilvl w:val="0"/>
          <w:numId w:val="7"/>
        </w:numPr>
        <w:spacing w:after="0"/>
        <w:jc w:val="both"/>
        <w:rPr>
          <w:sz w:val="20"/>
          <w:szCs w:val="20"/>
        </w:rPr>
      </w:pPr>
      <w:r>
        <w:rPr>
          <w:sz w:val="20"/>
          <w:szCs w:val="20"/>
        </w:rPr>
        <w:t>Zip Line (4 líneas)</w:t>
      </w:r>
    </w:p>
    <w:p w14:paraId="1C2E9BAD" w14:textId="77777777" w:rsidR="004F16C1" w:rsidRDefault="00000000">
      <w:pPr>
        <w:numPr>
          <w:ilvl w:val="0"/>
          <w:numId w:val="7"/>
        </w:numPr>
        <w:spacing w:after="0"/>
        <w:jc w:val="both"/>
        <w:rPr>
          <w:sz w:val="20"/>
          <w:szCs w:val="20"/>
        </w:rPr>
      </w:pPr>
      <w:r>
        <w:rPr>
          <w:sz w:val="20"/>
          <w:szCs w:val="20"/>
        </w:rPr>
        <w:t>Safari en camiones</w:t>
      </w:r>
    </w:p>
    <w:p w14:paraId="43170D4B" w14:textId="77777777" w:rsidR="004F16C1" w:rsidRDefault="00000000">
      <w:pPr>
        <w:numPr>
          <w:ilvl w:val="0"/>
          <w:numId w:val="7"/>
        </w:numPr>
        <w:spacing w:after="0"/>
        <w:jc w:val="both"/>
        <w:rPr>
          <w:sz w:val="20"/>
          <w:szCs w:val="20"/>
        </w:rPr>
      </w:pPr>
      <w:r>
        <w:rPr>
          <w:sz w:val="20"/>
          <w:szCs w:val="20"/>
        </w:rPr>
        <w:t>Equitación (45 minutos)</w:t>
      </w:r>
    </w:p>
    <w:p w14:paraId="6665E118" w14:textId="77777777" w:rsidR="004F16C1" w:rsidRDefault="00000000">
      <w:pPr>
        <w:numPr>
          <w:ilvl w:val="0"/>
          <w:numId w:val="7"/>
        </w:numPr>
        <w:spacing w:after="0"/>
        <w:jc w:val="both"/>
        <w:rPr>
          <w:sz w:val="20"/>
          <w:szCs w:val="20"/>
        </w:rPr>
      </w:pPr>
      <w:r>
        <w:rPr>
          <w:sz w:val="20"/>
          <w:szCs w:val="20"/>
        </w:rPr>
        <w:t xml:space="preserve">Parque </w:t>
      </w:r>
      <w:proofErr w:type="spellStart"/>
      <w:r>
        <w:rPr>
          <w:sz w:val="20"/>
          <w:szCs w:val="20"/>
        </w:rPr>
        <w:t>Atabey</w:t>
      </w:r>
      <w:proofErr w:type="spellEnd"/>
      <w:r>
        <w:rPr>
          <w:sz w:val="20"/>
          <w:szCs w:val="20"/>
        </w:rPr>
        <w:t xml:space="preserve"> con cenote privado</w:t>
      </w:r>
    </w:p>
    <w:p w14:paraId="6D79304E" w14:textId="77777777" w:rsidR="004F16C1" w:rsidRDefault="00000000">
      <w:pPr>
        <w:numPr>
          <w:ilvl w:val="0"/>
          <w:numId w:val="7"/>
        </w:numPr>
        <w:spacing w:after="0"/>
        <w:jc w:val="both"/>
        <w:rPr>
          <w:sz w:val="20"/>
          <w:szCs w:val="20"/>
        </w:rPr>
      </w:pPr>
      <w:r>
        <w:rPr>
          <w:sz w:val="20"/>
          <w:szCs w:val="20"/>
        </w:rPr>
        <w:t xml:space="preserve">Plantación de </w:t>
      </w:r>
      <w:proofErr w:type="spellStart"/>
      <w:r>
        <w:rPr>
          <w:sz w:val="20"/>
          <w:szCs w:val="20"/>
        </w:rPr>
        <w:t>caño</w:t>
      </w:r>
      <w:proofErr w:type="spellEnd"/>
      <w:r>
        <w:rPr>
          <w:sz w:val="20"/>
          <w:szCs w:val="20"/>
        </w:rPr>
        <w:t xml:space="preserve"> de azúcar y cacao</w:t>
      </w:r>
    </w:p>
    <w:p w14:paraId="5D3F1154" w14:textId="77777777" w:rsidR="004F16C1" w:rsidRDefault="00000000">
      <w:pPr>
        <w:numPr>
          <w:ilvl w:val="0"/>
          <w:numId w:val="7"/>
        </w:numPr>
        <w:spacing w:after="0"/>
        <w:jc w:val="both"/>
        <w:rPr>
          <w:sz w:val="20"/>
          <w:szCs w:val="20"/>
        </w:rPr>
      </w:pPr>
      <w:r>
        <w:rPr>
          <w:sz w:val="20"/>
          <w:szCs w:val="20"/>
        </w:rPr>
        <w:t>Mercado de agricultores con degustación de tabaco, cacao y café.</w:t>
      </w:r>
    </w:p>
    <w:p w14:paraId="57889A0F" w14:textId="77777777" w:rsidR="004F16C1" w:rsidRDefault="00000000">
      <w:pPr>
        <w:numPr>
          <w:ilvl w:val="0"/>
          <w:numId w:val="7"/>
        </w:numPr>
        <w:spacing w:after="0"/>
        <w:jc w:val="both"/>
        <w:rPr>
          <w:sz w:val="20"/>
          <w:szCs w:val="20"/>
        </w:rPr>
      </w:pPr>
      <w:r>
        <w:rPr>
          <w:sz w:val="20"/>
          <w:szCs w:val="20"/>
        </w:rPr>
        <w:t>Casa del agricultor dominicano.</w:t>
      </w:r>
    </w:p>
    <w:p w14:paraId="2E8B036C" w14:textId="77777777" w:rsidR="004F16C1" w:rsidRDefault="00000000">
      <w:pPr>
        <w:numPr>
          <w:ilvl w:val="0"/>
          <w:numId w:val="7"/>
        </w:numPr>
        <w:spacing w:after="0"/>
        <w:jc w:val="both"/>
        <w:rPr>
          <w:sz w:val="20"/>
          <w:szCs w:val="20"/>
        </w:rPr>
      </w:pPr>
      <w:r>
        <w:rPr>
          <w:sz w:val="20"/>
          <w:szCs w:val="20"/>
        </w:rPr>
        <w:t>Almuerzo: buffet dominicano en Rancho Tours</w:t>
      </w:r>
    </w:p>
    <w:p w14:paraId="260F1523" w14:textId="77777777" w:rsidR="004F16C1" w:rsidRDefault="00000000">
      <w:pPr>
        <w:numPr>
          <w:ilvl w:val="0"/>
          <w:numId w:val="7"/>
        </w:numPr>
        <w:spacing w:after="0"/>
        <w:jc w:val="both"/>
        <w:rPr>
          <w:sz w:val="20"/>
          <w:szCs w:val="20"/>
        </w:rPr>
      </w:pPr>
      <w:r>
        <w:rPr>
          <w:sz w:val="20"/>
          <w:szCs w:val="20"/>
        </w:rPr>
        <w:t>Point (bebidas no incluidos)</w:t>
      </w:r>
    </w:p>
    <w:p w14:paraId="2BAA9D75" w14:textId="77777777" w:rsidR="004F16C1" w:rsidRDefault="004F16C1">
      <w:pPr>
        <w:spacing w:after="0"/>
        <w:jc w:val="both"/>
        <w:rPr>
          <w:b/>
          <w:bCs/>
          <w:sz w:val="20"/>
          <w:szCs w:val="20"/>
        </w:rPr>
      </w:pPr>
    </w:p>
    <w:p w14:paraId="4B675EC1" w14:textId="77777777" w:rsidR="004F16C1" w:rsidRDefault="00000000">
      <w:pPr>
        <w:spacing w:after="0"/>
        <w:jc w:val="both"/>
        <w:rPr>
          <w:b/>
          <w:bCs/>
          <w:sz w:val="20"/>
          <w:szCs w:val="20"/>
        </w:rPr>
      </w:pPr>
      <w:r>
        <w:rPr>
          <w:b/>
          <w:bCs/>
          <w:sz w:val="20"/>
          <w:szCs w:val="20"/>
        </w:rPr>
        <w:t>HACIENDA TUKO</w:t>
      </w:r>
    </w:p>
    <w:p w14:paraId="57AAF65E" w14:textId="77777777" w:rsidR="004F16C1" w:rsidRDefault="00000000">
      <w:pPr>
        <w:spacing w:after="0"/>
        <w:jc w:val="both"/>
        <w:rPr>
          <w:sz w:val="20"/>
          <w:szCs w:val="20"/>
        </w:rPr>
      </w:pPr>
      <w:r>
        <w:rPr>
          <w:sz w:val="20"/>
          <w:szCs w:val="20"/>
        </w:rPr>
        <w:t xml:space="preserve">Descubre un paraíso natural llena de aventuras para ti y toda tu familia El único curso de </w:t>
      </w:r>
      <w:proofErr w:type="spellStart"/>
      <w:r>
        <w:rPr>
          <w:sz w:val="20"/>
          <w:szCs w:val="20"/>
        </w:rPr>
        <w:t>ZipLine</w:t>
      </w:r>
      <w:proofErr w:type="spellEnd"/>
      <w:r>
        <w:rPr>
          <w:sz w:val="20"/>
          <w:szCs w:val="20"/>
        </w:rPr>
        <w:t xml:space="preserve"> en la república Dominicana construido con cuerdas de fibra de carbono, en el centro de un rancho de ganado fino, para reproducción, mejorando genética por más de 25 años, naturalmente alimentados a pasto dentro de nuestro sistema ecológico con sus palmares, valles y montañas. ¡AVENTURA EN BUGGIES | Enciende tu motor y prepárate para un emocionante </w:t>
      </w:r>
      <w:proofErr w:type="spellStart"/>
      <w:r>
        <w:rPr>
          <w:sz w:val="20"/>
          <w:szCs w:val="20"/>
        </w:rPr>
        <w:t>Bogies</w:t>
      </w:r>
      <w:proofErr w:type="spellEnd"/>
      <w:r>
        <w:rPr>
          <w:sz w:val="20"/>
          <w:szCs w:val="20"/>
        </w:rPr>
        <w:t xml:space="preserve"> del Parque de Aventuras Hacienda Tuko que siempre recordarás! Nuestros guías profesionales lo ayudarán a descubrir una hermosa ruta conduciendo senderos exóticos y pasando por lugares únicos para aquellos que desean enlodarse.</w:t>
      </w:r>
    </w:p>
    <w:p w14:paraId="54BA4F56" w14:textId="77777777" w:rsidR="004F16C1" w:rsidRDefault="00000000">
      <w:pPr>
        <w:spacing w:after="0"/>
        <w:jc w:val="both"/>
        <w:rPr>
          <w:b/>
          <w:bCs/>
          <w:sz w:val="20"/>
          <w:szCs w:val="20"/>
        </w:rPr>
      </w:pPr>
      <w:r>
        <w:rPr>
          <w:b/>
          <w:bCs/>
          <w:sz w:val="20"/>
          <w:szCs w:val="20"/>
        </w:rPr>
        <w:t>Atracciones:</w:t>
      </w:r>
    </w:p>
    <w:p w14:paraId="0A827242" w14:textId="77777777" w:rsidR="004F16C1" w:rsidRDefault="00000000">
      <w:pPr>
        <w:numPr>
          <w:ilvl w:val="0"/>
          <w:numId w:val="11"/>
        </w:numPr>
        <w:spacing w:after="0"/>
        <w:jc w:val="both"/>
        <w:rPr>
          <w:sz w:val="20"/>
          <w:szCs w:val="20"/>
        </w:rPr>
      </w:pPr>
      <w:r>
        <w:rPr>
          <w:sz w:val="20"/>
          <w:szCs w:val="20"/>
        </w:rPr>
        <w:t>Rancho Tuko</w:t>
      </w:r>
    </w:p>
    <w:p w14:paraId="4966038D" w14:textId="77777777" w:rsidR="004F16C1" w:rsidRDefault="00000000">
      <w:pPr>
        <w:numPr>
          <w:ilvl w:val="0"/>
          <w:numId w:val="11"/>
        </w:numPr>
        <w:spacing w:after="0"/>
        <w:jc w:val="both"/>
        <w:rPr>
          <w:sz w:val="20"/>
          <w:szCs w:val="20"/>
        </w:rPr>
      </w:pPr>
      <w:r>
        <w:rPr>
          <w:sz w:val="20"/>
          <w:szCs w:val="20"/>
        </w:rPr>
        <w:t>Zip Line</w:t>
      </w:r>
    </w:p>
    <w:p w14:paraId="69A30D30" w14:textId="77777777" w:rsidR="004F16C1" w:rsidRDefault="00000000">
      <w:pPr>
        <w:numPr>
          <w:ilvl w:val="0"/>
          <w:numId w:val="11"/>
        </w:numPr>
        <w:spacing w:after="0"/>
        <w:jc w:val="both"/>
        <w:rPr>
          <w:sz w:val="20"/>
          <w:szCs w:val="20"/>
        </w:rPr>
      </w:pPr>
      <w:r>
        <w:rPr>
          <w:sz w:val="20"/>
          <w:szCs w:val="20"/>
        </w:rPr>
        <w:t>Puente Colgante</w:t>
      </w:r>
    </w:p>
    <w:p w14:paraId="2F3DE9E4" w14:textId="77777777" w:rsidR="004F16C1" w:rsidRDefault="00000000">
      <w:pPr>
        <w:numPr>
          <w:ilvl w:val="0"/>
          <w:numId w:val="11"/>
        </w:numPr>
        <w:spacing w:after="0"/>
        <w:jc w:val="both"/>
        <w:rPr>
          <w:sz w:val="20"/>
          <w:szCs w:val="20"/>
        </w:rPr>
      </w:pPr>
      <w:r>
        <w:rPr>
          <w:sz w:val="20"/>
          <w:szCs w:val="20"/>
        </w:rPr>
        <w:t>Paseo caballo</w:t>
      </w:r>
    </w:p>
    <w:p w14:paraId="7542A88A" w14:textId="77777777" w:rsidR="004F16C1" w:rsidRDefault="00000000">
      <w:pPr>
        <w:numPr>
          <w:ilvl w:val="0"/>
          <w:numId w:val="11"/>
        </w:numPr>
        <w:spacing w:after="0"/>
        <w:jc w:val="both"/>
        <w:rPr>
          <w:sz w:val="20"/>
          <w:szCs w:val="20"/>
        </w:rPr>
      </w:pPr>
      <w:r>
        <w:rPr>
          <w:sz w:val="20"/>
          <w:szCs w:val="20"/>
        </w:rPr>
        <w:t>Casa Típico</w:t>
      </w:r>
    </w:p>
    <w:p w14:paraId="1948B8BC" w14:textId="77777777" w:rsidR="004F16C1" w:rsidRDefault="00000000">
      <w:pPr>
        <w:numPr>
          <w:ilvl w:val="0"/>
          <w:numId w:val="11"/>
        </w:numPr>
        <w:spacing w:after="0"/>
        <w:jc w:val="both"/>
        <w:rPr>
          <w:sz w:val="20"/>
          <w:szCs w:val="20"/>
        </w:rPr>
      </w:pPr>
      <w:proofErr w:type="spellStart"/>
      <w:r>
        <w:rPr>
          <w:sz w:val="20"/>
          <w:szCs w:val="20"/>
        </w:rPr>
        <w:t>Buggles</w:t>
      </w:r>
      <w:proofErr w:type="spellEnd"/>
    </w:p>
    <w:p w14:paraId="15E3CEDA" w14:textId="77777777" w:rsidR="004F16C1" w:rsidRDefault="00000000">
      <w:pPr>
        <w:numPr>
          <w:ilvl w:val="0"/>
          <w:numId w:val="11"/>
        </w:numPr>
        <w:spacing w:after="0"/>
        <w:jc w:val="both"/>
        <w:rPr>
          <w:sz w:val="20"/>
          <w:szCs w:val="20"/>
        </w:rPr>
      </w:pPr>
      <w:r>
        <w:rPr>
          <w:sz w:val="20"/>
          <w:szCs w:val="20"/>
        </w:rPr>
        <w:lastRenderedPageBreak/>
        <w:t>Playa Macao</w:t>
      </w:r>
    </w:p>
    <w:p w14:paraId="5F8350C4" w14:textId="77777777" w:rsidR="004F16C1" w:rsidRDefault="004F16C1">
      <w:pPr>
        <w:spacing w:after="0"/>
        <w:jc w:val="both"/>
        <w:rPr>
          <w:b/>
          <w:bCs/>
          <w:sz w:val="20"/>
          <w:szCs w:val="20"/>
        </w:rPr>
      </w:pPr>
    </w:p>
    <w:p w14:paraId="4BBE6BA9" w14:textId="77777777" w:rsidR="004F16C1" w:rsidRDefault="00000000">
      <w:pPr>
        <w:spacing w:after="0"/>
        <w:jc w:val="both"/>
        <w:rPr>
          <w:b/>
          <w:bCs/>
          <w:sz w:val="20"/>
          <w:szCs w:val="20"/>
        </w:rPr>
      </w:pPr>
      <w:r>
        <w:rPr>
          <w:b/>
          <w:bCs/>
          <w:sz w:val="20"/>
          <w:szCs w:val="20"/>
        </w:rPr>
        <w:t>LA HACIENDA PARK</w:t>
      </w:r>
    </w:p>
    <w:p w14:paraId="633500EB" w14:textId="77777777" w:rsidR="004F16C1" w:rsidRDefault="00000000">
      <w:pPr>
        <w:spacing w:after="0"/>
        <w:jc w:val="both"/>
        <w:rPr>
          <w:sz w:val="20"/>
          <w:szCs w:val="20"/>
        </w:rPr>
      </w:pPr>
      <w:r>
        <w:rPr>
          <w:sz w:val="20"/>
          <w:szCs w:val="20"/>
        </w:rPr>
        <w:t xml:space="preserve">Siente la adrenalina volando por nuestras 5 tirolesas que culminan en un salto al vacío, la aventura de conducir un </w:t>
      </w:r>
      <w:proofErr w:type="spellStart"/>
      <w:r>
        <w:rPr>
          <w:sz w:val="20"/>
          <w:szCs w:val="20"/>
        </w:rPr>
        <w:t>buggie</w:t>
      </w:r>
      <w:proofErr w:type="spellEnd"/>
      <w:r>
        <w:rPr>
          <w:sz w:val="20"/>
          <w:szCs w:val="20"/>
        </w:rPr>
        <w:t xml:space="preserve"> por caminos extremos, bañarte en un río natural de aguas cristalinas y realizar un paseo a caballo a través de la selva. Disfruta de la majestuosidad del paisaje en el único telesilla del país, vive su cultura en el safari dominicano y saborea el buffet de la comida típica.  </w:t>
      </w:r>
    </w:p>
    <w:p w14:paraId="03711F00" w14:textId="77777777" w:rsidR="004F16C1" w:rsidRDefault="004F16C1">
      <w:pPr>
        <w:spacing w:after="0"/>
        <w:jc w:val="both"/>
        <w:rPr>
          <w:b/>
          <w:bCs/>
          <w:sz w:val="20"/>
          <w:szCs w:val="20"/>
        </w:rPr>
      </w:pPr>
    </w:p>
    <w:p w14:paraId="25BEFE7F" w14:textId="77777777" w:rsidR="004F16C1" w:rsidRDefault="00000000">
      <w:pPr>
        <w:spacing w:after="0"/>
        <w:jc w:val="both"/>
        <w:rPr>
          <w:b/>
          <w:bCs/>
          <w:sz w:val="20"/>
          <w:szCs w:val="20"/>
        </w:rPr>
      </w:pPr>
      <w:r>
        <w:rPr>
          <w:b/>
          <w:bCs/>
          <w:sz w:val="20"/>
          <w:szCs w:val="20"/>
        </w:rPr>
        <w:t>SCAPE PARK FULL ADMISIÓN</w:t>
      </w:r>
    </w:p>
    <w:p w14:paraId="3A2243D0" w14:textId="77777777" w:rsidR="00AB3196" w:rsidRDefault="00AB3196" w:rsidP="00AB3196">
      <w:pPr>
        <w:spacing w:after="0"/>
        <w:jc w:val="both"/>
        <w:rPr>
          <w:b/>
          <w:bCs/>
          <w:sz w:val="20"/>
          <w:szCs w:val="20"/>
        </w:rPr>
      </w:pPr>
      <w:r>
        <w:rPr>
          <w:b/>
          <w:bCs/>
          <w:sz w:val="20"/>
          <w:szCs w:val="20"/>
        </w:rPr>
        <w:t xml:space="preserve">Días de operación: </w:t>
      </w:r>
      <w:r>
        <w:rPr>
          <w:sz w:val="20"/>
          <w:szCs w:val="20"/>
        </w:rPr>
        <w:t>Consultar previa reserva.</w:t>
      </w:r>
    </w:p>
    <w:p w14:paraId="533066F7" w14:textId="77777777" w:rsidR="004F16C1" w:rsidRDefault="00000000">
      <w:pPr>
        <w:spacing w:after="0"/>
        <w:jc w:val="both"/>
        <w:rPr>
          <w:sz w:val="20"/>
          <w:szCs w:val="20"/>
        </w:rPr>
      </w:pPr>
      <w:r>
        <w:rPr>
          <w:sz w:val="20"/>
          <w:szCs w:val="20"/>
        </w:rPr>
        <w:t xml:space="preserve">Disfruto de aventuras emocionantes y llenas de adrenalina hasta experiencias culturales y tranquilas. ¡Deja que tus sentidos se escapen mientras te deslizas en tirolesa por un acantilado, explorar cavernas antiguas, nadas en cuevas subterráneas, saltas desde </w:t>
      </w:r>
      <w:proofErr w:type="spellStart"/>
      <w:r>
        <w:rPr>
          <w:sz w:val="20"/>
          <w:szCs w:val="20"/>
        </w:rPr>
        <w:t>tirolines</w:t>
      </w:r>
      <w:proofErr w:type="spellEnd"/>
      <w:r>
        <w:rPr>
          <w:sz w:val="20"/>
          <w:szCs w:val="20"/>
        </w:rPr>
        <w:t xml:space="preserve"> acuáticas y te subes a nuestras hamacas! Además de todas estas aventuras únicas, también puede tener la opción de navegar por impresionantes playas, bucear en aguas tropicales o simplemente relajarse en nuestro exclusive club de playa.</w:t>
      </w:r>
    </w:p>
    <w:p w14:paraId="02EAE1AF" w14:textId="77777777" w:rsidR="004F16C1" w:rsidRDefault="00000000">
      <w:pPr>
        <w:spacing w:after="0"/>
        <w:jc w:val="both"/>
        <w:rPr>
          <w:b/>
          <w:bCs/>
          <w:sz w:val="20"/>
          <w:szCs w:val="20"/>
        </w:rPr>
      </w:pPr>
      <w:r>
        <w:rPr>
          <w:b/>
          <w:bCs/>
          <w:sz w:val="20"/>
          <w:szCs w:val="20"/>
        </w:rPr>
        <w:t>Puedes disfrutar de las siguientes atracciones:</w:t>
      </w:r>
    </w:p>
    <w:p w14:paraId="07E0A2C9" w14:textId="77777777" w:rsidR="004F16C1" w:rsidRDefault="00000000">
      <w:pPr>
        <w:numPr>
          <w:ilvl w:val="0"/>
          <w:numId w:val="10"/>
        </w:numPr>
        <w:spacing w:after="0"/>
        <w:jc w:val="both"/>
        <w:rPr>
          <w:sz w:val="20"/>
          <w:szCs w:val="20"/>
        </w:rPr>
      </w:pPr>
      <w:r>
        <w:rPr>
          <w:sz w:val="20"/>
          <w:szCs w:val="20"/>
        </w:rPr>
        <w:t>Saltos azules</w:t>
      </w:r>
    </w:p>
    <w:p w14:paraId="4FD1B2F1" w14:textId="77777777" w:rsidR="004F16C1" w:rsidRDefault="00000000">
      <w:pPr>
        <w:numPr>
          <w:ilvl w:val="0"/>
          <w:numId w:val="10"/>
        </w:numPr>
        <w:spacing w:after="0"/>
        <w:jc w:val="both"/>
        <w:rPr>
          <w:sz w:val="20"/>
          <w:szCs w:val="20"/>
        </w:rPr>
      </w:pPr>
      <w:r>
        <w:rPr>
          <w:sz w:val="20"/>
          <w:szCs w:val="20"/>
        </w:rPr>
        <w:t xml:space="preserve">Zip line (eco </w:t>
      </w:r>
      <w:proofErr w:type="spellStart"/>
      <w:r>
        <w:rPr>
          <w:sz w:val="20"/>
          <w:szCs w:val="20"/>
        </w:rPr>
        <w:t>splash</w:t>
      </w:r>
      <w:proofErr w:type="spellEnd"/>
      <w:r>
        <w:rPr>
          <w:sz w:val="20"/>
          <w:szCs w:val="20"/>
        </w:rPr>
        <w:t>)</w:t>
      </w:r>
    </w:p>
    <w:p w14:paraId="3ACAA1AE" w14:textId="77777777" w:rsidR="004F16C1" w:rsidRDefault="00000000">
      <w:pPr>
        <w:numPr>
          <w:ilvl w:val="0"/>
          <w:numId w:val="10"/>
        </w:numPr>
        <w:spacing w:after="0"/>
        <w:jc w:val="both"/>
        <w:rPr>
          <w:sz w:val="20"/>
          <w:szCs w:val="20"/>
        </w:rPr>
      </w:pPr>
      <w:r>
        <w:rPr>
          <w:sz w:val="20"/>
          <w:szCs w:val="20"/>
        </w:rPr>
        <w:t>Hoyo azul</w:t>
      </w:r>
    </w:p>
    <w:p w14:paraId="0AA96E79" w14:textId="77777777" w:rsidR="004F16C1" w:rsidRDefault="00000000">
      <w:pPr>
        <w:numPr>
          <w:ilvl w:val="0"/>
          <w:numId w:val="10"/>
        </w:numPr>
        <w:spacing w:after="0"/>
        <w:jc w:val="both"/>
        <w:rPr>
          <w:sz w:val="20"/>
          <w:szCs w:val="20"/>
        </w:rPr>
      </w:pPr>
      <w:proofErr w:type="spellStart"/>
      <w:r>
        <w:rPr>
          <w:sz w:val="20"/>
          <w:szCs w:val="20"/>
        </w:rPr>
        <w:t>Iguabonita</w:t>
      </w:r>
      <w:proofErr w:type="spellEnd"/>
    </w:p>
    <w:p w14:paraId="20FFDEC4" w14:textId="77777777" w:rsidR="004F16C1" w:rsidRDefault="00000000">
      <w:pPr>
        <w:numPr>
          <w:ilvl w:val="0"/>
          <w:numId w:val="10"/>
        </w:numPr>
        <w:spacing w:after="0"/>
        <w:jc w:val="both"/>
        <w:rPr>
          <w:sz w:val="20"/>
          <w:szCs w:val="20"/>
        </w:rPr>
      </w:pPr>
      <w:r>
        <w:rPr>
          <w:sz w:val="20"/>
          <w:szCs w:val="20"/>
        </w:rPr>
        <w:t xml:space="preserve">Cultura </w:t>
      </w:r>
      <w:proofErr w:type="spellStart"/>
      <w:r>
        <w:rPr>
          <w:sz w:val="20"/>
          <w:szCs w:val="20"/>
        </w:rPr>
        <w:t>route</w:t>
      </w:r>
      <w:proofErr w:type="spellEnd"/>
    </w:p>
    <w:p w14:paraId="1311D1A2" w14:textId="77777777" w:rsidR="004F16C1" w:rsidRDefault="00000000">
      <w:pPr>
        <w:numPr>
          <w:ilvl w:val="0"/>
          <w:numId w:val="10"/>
        </w:numPr>
        <w:spacing w:after="0"/>
        <w:jc w:val="both"/>
        <w:rPr>
          <w:sz w:val="20"/>
          <w:szCs w:val="20"/>
        </w:rPr>
      </w:pPr>
      <w:r>
        <w:rPr>
          <w:sz w:val="20"/>
          <w:szCs w:val="20"/>
        </w:rPr>
        <w:t>Juanillo vip</w:t>
      </w:r>
    </w:p>
    <w:p w14:paraId="2DA3F1D2" w14:textId="77777777" w:rsidR="004F16C1" w:rsidRDefault="00000000">
      <w:pPr>
        <w:numPr>
          <w:ilvl w:val="0"/>
          <w:numId w:val="10"/>
        </w:numPr>
        <w:spacing w:after="0"/>
        <w:jc w:val="both"/>
        <w:rPr>
          <w:sz w:val="20"/>
          <w:szCs w:val="20"/>
        </w:rPr>
      </w:pPr>
      <w:r>
        <w:rPr>
          <w:sz w:val="20"/>
          <w:szCs w:val="20"/>
        </w:rPr>
        <w:t>El rancho</w:t>
      </w:r>
    </w:p>
    <w:p w14:paraId="0580C116" w14:textId="77777777" w:rsidR="004F16C1" w:rsidRDefault="00000000">
      <w:pPr>
        <w:numPr>
          <w:ilvl w:val="0"/>
          <w:numId w:val="10"/>
        </w:numPr>
        <w:spacing w:after="0"/>
        <w:jc w:val="both"/>
        <w:rPr>
          <w:sz w:val="20"/>
          <w:szCs w:val="20"/>
        </w:rPr>
      </w:pPr>
      <w:r>
        <w:rPr>
          <w:sz w:val="20"/>
          <w:szCs w:val="20"/>
        </w:rPr>
        <w:t>Iguana Land</w:t>
      </w:r>
    </w:p>
    <w:p w14:paraId="377C1A85" w14:textId="77777777" w:rsidR="004F16C1" w:rsidRDefault="00000000">
      <w:pPr>
        <w:numPr>
          <w:ilvl w:val="0"/>
          <w:numId w:val="10"/>
        </w:numPr>
        <w:spacing w:after="0"/>
        <w:jc w:val="both"/>
        <w:rPr>
          <w:sz w:val="20"/>
          <w:szCs w:val="20"/>
        </w:rPr>
      </w:pPr>
      <w:proofErr w:type="spellStart"/>
      <w:r>
        <w:rPr>
          <w:sz w:val="20"/>
          <w:szCs w:val="20"/>
        </w:rPr>
        <w:t>Parrots</w:t>
      </w:r>
      <w:proofErr w:type="spellEnd"/>
      <w:r>
        <w:rPr>
          <w:sz w:val="20"/>
          <w:szCs w:val="20"/>
        </w:rPr>
        <w:t xml:space="preserve"> </w:t>
      </w:r>
      <w:proofErr w:type="spellStart"/>
      <w:r>
        <w:rPr>
          <w:sz w:val="20"/>
          <w:szCs w:val="20"/>
        </w:rPr>
        <w:t>island</w:t>
      </w:r>
      <w:proofErr w:type="spellEnd"/>
    </w:p>
    <w:p w14:paraId="2F123CA1" w14:textId="77777777" w:rsidR="004F16C1" w:rsidRDefault="00000000">
      <w:pPr>
        <w:numPr>
          <w:ilvl w:val="0"/>
          <w:numId w:val="10"/>
        </w:numPr>
        <w:spacing w:after="0"/>
        <w:jc w:val="both"/>
        <w:rPr>
          <w:sz w:val="20"/>
          <w:szCs w:val="20"/>
        </w:rPr>
      </w:pPr>
      <w:r>
        <w:rPr>
          <w:sz w:val="20"/>
          <w:szCs w:val="20"/>
        </w:rPr>
        <w:t xml:space="preserve">Cave </w:t>
      </w:r>
      <w:proofErr w:type="spellStart"/>
      <w:r>
        <w:rPr>
          <w:sz w:val="20"/>
          <w:szCs w:val="20"/>
        </w:rPr>
        <w:t>swin</w:t>
      </w:r>
      <w:proofErr w:type="spellEnd"/>
    </w:p>
    <w:p w14:paraId="69ACBDEF" w14:textId="77777777" w:rsidR="004F16C1" w:rsidRDefault="00000000">
      <w:pPr>
        <w:numPr>
          <w:ilvl w:val="0"/>
          <w:numId w:val="10"/>
        </w:numPr>
        <w:spacing w:after="0"/>
        <w:jc w:val="both"/>
        <w:rPr>
          <w:sz w:val="20"/>
          <w:szCs w:val="20"/>
        </w:rPr>
      </w:pPr>
      <w:proofErr w:type="spellStart"/>
      <w:r>
        <w:rPr>
          <w:sz w:val="20"/>
          <w:szCs w:val="20"/>
        </w:rPr>
        <w:t>Monkey</w:t>
      </w:r>
      <w:proofErr w:type="spellEnd"/>
      <w:r>
        <w:rPr>
          <w:sz w:val="20"/>
          <w:szCs w:val="20"/>
        </w:rPr>
        <w:t xml:space="preserve"> </w:t>
      </w:r>
      <w:proofErr w:type="spellStart"/>
      <w:r>
        <w:rPr>
          <w:sz w:val="20"/>
          <w:szCs w:val="20"/>
        </w:rPr>
        <w:t>land</w:t>
      </w:r>
      <w:proofErr w:type="spellEnd"/>
    </w:p>
    <w:p w14:paraId="22FF64AD" w14:textId="77777777" w:rsidR="004F16C1" w:rsidRDefault="00000000">
      <w:pPr>
        <w:numPr>
          <w:ilvl w:val="0"/>
          <w:numId w:val="10"/>
        </w:numPr>
        <w:spacing w:after="0"/>
        <w:jc w:val="both"/>
        <w:rPr>
          <w:sz w:val="20"/>
          <w:szCs w:val="20"/>
        </w:rPr>
      </w:pPr>
      <w:r>
        <w:rPr>
          <w:sz w:val="20"/>
          <w:szCs w:val="20"/>
        </w:rPr>
        <w:t xml:space="preserve">Sunshine </w:t>
      </w:r>
      <w:proofErr w:type="spellStart"/>
      <w:r>
        <w:rPr>
          <w:sz w:val="20"/>
          <w:szCs w:val="20"/>
        </w:rPr>
        <w:t>cruise</w:t>
      </w:r>
      <w:proofErr w:type="spellEnd"/>
    </w:p>
    <w:p w14:paraId="3AC5F513" w14:textId="77777777" w:rsidR="004F16C1" w:rsidRDefault="004F16C1">
      <w:pPr>
        <w:spacing w:after="0"/>
        <w:jc w:val="both"/>
        <w:rPr>
          <w:b/>
          <w:bCs/>
          <w:sz w:val="20"/>
          <w:szCs w:val="20"/>
        </w:rPr>
      </w:pPr>
    </w:p>
    <w:p w14:paraId="5757A488" w14:textId="77777777" w:rsidR="004F16C1" w:rsidRDefault="00000000">
      <w:pPr>
        <w:spacing w:after="0"/>
        <w:jc w:val="both"/>
        <w:rPr>
          <w:b/>
          <w:bCs/>
          <w:sz w:val="20"/>
          <w:szCs w:val="20"/>
        </w:rPr>
      </w:pPr>
      <w:r>
        <w:rPr>
          <w:b/>
          <w:bCs/>
          <w:sz w:val="20"/>
          <w:szCs w:val="20"/>
        </w:rPr>
        <w:t>EL DORADO PARK FULL ADMISION</w:t>
      </w:r>
    </w:p>
    <w:p w14:paraId="4F906013" w14:textId="77777777" w:rsidR="00AB3196" w:rsidRDefault="00AB3196" w:rsidP="00AB3196">
      <w:pPr>
        <w:spacing w:after="0"/>
        <w:jc w:val="both"/>
        <w:rPr>
          <w:b/>
          <w:bCs/>
          <w:sz w:val="20"/>
          <w:szCs w:val="20"/>
        </w:rPr>
      </w:pPr>
      <w:r>
        <w:rPr>
          <w:b/>
          <w:bCs/>
          <w:sz w:val="20"/>
          <w:szCs w:val="20"/>
        </w:rPr>
        <w:t xml:space="preserve">Días de operación: </w:t>
      </w:r>
      <w:r>
        <w:rPr>
          <w:sz w:val="20"/>
          <w:szCs w:val="20"/>
        </w:rPr>
        <w:t>Consultar previa reserva.</w:t>
      </w:r>
    </w:p>
    <w:p w14:paraId="084FFB41" w14:textId="77777777" w:rsidR="004F16C1" w:rsidRPr="00AB3196" w:rsidRDefault="00000000">
      <w:pPr>
        <w:spacing w:after="0"/>
        <w:jc w:val="both"/>
        <w:rPr>
          <w:b/>
          <w:bCs/>
          <w:sz w:val="20"/>
          <w:szCs w:val="20"/>
          <w:lang w:val="en-US"/>
        </w:rPr>
      </w:pPr>
      <w:r w:rsidRPr="00AB3196">
        <w:rPr>
          <w:b/>
          <w:bCs/>
          <w:sz w:val="20"/>
          <w:szCs w:val="20"/>
          <w:lang w:val="en-US"/>
        </w:rPr>
        <w:t xml:space="preserve">Horario: </w:t>
      </w:r>
      <w:r w:rsidRPr="00AB3196">
        <w:rPr>
          <w:sz w:val="20"/>
          <w:szCs w:val="20"/>
          <w:lang w:val="en-US"/>
        </w:rPr>
        <w:t>10:00 a.m. - 05:00 p.m.</w:t>
      </w:r>
    </w:p>
    <w:p w14:paraId="7F669525" w14:textId="77777777" w:rsidR="004F16C1" w:rsidRDefault="00000000">
      <w:pPr>
        <w:spacing w:after="0"/>
        <w:jc w:val="both"/>
        <w:rPr>
          <w:b/>
          <w:bCs/>
          <w:sz w:val="20"/>
          <w:szCs w:val="20"/>
        </w:rPr>
      </w:pPr>
      <w:r>
        <w:rPr>
          <w:b/>
          <w:bCs/>
          <w:sz w:val="20"/>
          <w:szCs w:val="20"/>
        </w:rPr>
        <w:t xml:space="preserve">Incluye: </w:t>
      </w:r>
    </w:p>
    <w:p w14:paraId="1D74B6E9" w14:textId="77777777" w:rsidR="004F16C1" w:rsidRDefault="00000000">
      <w:pPr>
        <w:numPr>
          <w:ilvl w:val="0"/>
          <w:numId w:val="14"/>
        </w:numPr>
        <w:spacing w:after="0"/>
        <w:jc w:val="both"/>
        <w:rPr>
          <w:sz w:val="20"/>
          <w:szCs w:val="20"/>
        </w:rPr>
      </w:pPr>
      <w:r>
        <w:rPr>
          <w:sz w:val="20"/>
          <w:szCs w:val="20"/>
        </w:rPr>
        <w:t>Transportación.</w:t>
      </w:r>
    </w:p>
    <w:p w14:paraId="2199D5E6" w14:textId="77777777" w:rsidR="004F16C1" w:rsidRDefault="00000000">
      <w:pPr>
        <w:numPr>
          <w:ilvl w:val="0"/>
          <w:numId w:val="14"/>
        </w:numPr>
        <w:spacing w:after="0"/>
        <w:jc w:val="both"/>
        <w:rPr>
          <w:sz w:val="20"/>
          <w:szCs w:val="20"/>
        </w:rPr>
      </w:pPr>
      <w:r>
        <w:rPr>
          <w:sz w:val="20"/>
          <w:szCs w:val="20"/>
        </w:rPr>
        <w:t>Acceso a todas las atracciones, hamacas y sombrillas.</w:t>
      </w:r>
    </w:p>
    <w:p w14:paraId="25AF9673" w14:textId="77777777" w:rsidR="004F16C1" w:rsidRDefault="00000000">
      <w:pPr>
        <w:numPr>
          <w:ilvl w:val="0"/>
          <w:numId w:val="14"/>
        </w:numPr>
        <w:spacing w:after="0"/>
        <w:jc w:val="both"/>
        <w:rPr>
          <w:sz w:val="20"/>
          <w:szCs w:val="20"/>
        </w:rPr>
      </w:pPr>
      <w:r>
        <w:rPr>
          <w:sz w:val="20"/>
          <w:szCs w:val="20"/>
        </w:rPr>
        <w:t>Chalecos y sombrillas.</w:t>
      </w:r>
    </w:p>
    <w:p w14:paraId="5C2B6E9A" w14:textId="77777777" w:rsidR="004F16C1" w:rsidRDefault="00000000">
      <w:pPr>
        <w:numPr>
          <w:ilvl w:val="0"/>
          <w:numId w:val="14"/>
        </w:numPr>
        <w:spacing w:after="0"/>
        <w:jc w:val="both"/>
        <w:rPr>
          <w:sz w:val="20"/>
          <w:szCs w:val="20"/>
        </w:rPr>
      </w:pPr>
      <w:r>
        <w:rPr>
          <w:sz w:val="20"/>
          <w:szCs w:val="20"/>
        </w:rPr>
        <w:t xml:space="preserve">Equipo de buceo. </w:t>
      </w:r>
    </w:p>
    <w:p w14:paraId="093EE5F6" w14:textId="77777777" w:rsidR="004F16C1" w:rsidRDefault="00000000">
      <w:pPr>
        <w:numPr>
          <w:ilvl w:val="0"/>
          <w:numId w:val="14"/>
        </w:numPr>
        <w:spacing w:after="0"/>
        <w:jc w:val="both"/>
        <w:rPr>
          <w:sz w:val="20"/>
          <w:szCs w:val="20"/>
        </w:rPr>
      </w:pPr>
      <w:r>
        <w:rPr>
          <w:sz w:val="20"/>
          <w:szCs w:val="20"/>
        </w:rPr>
        <w:t xml:space="preserve">Baños. </w:t>
      </w:r>
    </w:p>
    <w:p w14:paraId="4D08C3F1" w14:textId="77777777" w:rsidR="004F16C1" w:rsidRDefault="00000000">
      <w:pPr>
        <w:numPr>
          <w:ilvl w:val="0"/>
          <w:numId w:val="14"/>
        </w:numPr>
        <w:spacing w:after="0"/>
        <w:jc w:val="both"/>
        <w:rPr>
          <w:sz w:val="20"/>
          <w:szCs w:val="20"/>
        </w:rPr>
      </w:pPr>
      <w:r>
        <w:rPr>
          <w:sz w:val="20"/>
          <w:szCs w:val="20"/>
        </w:rPr>
        <w:t>Acceso a internet.</w:t>
      </w:r>
    </w:p>
    <w:p w14:paraId="6451C984" w14:textId="77777777" w:rsidR="004F16C1" w:rsidRDefault="00000000">
      <w:pPr>
        <w:spacing w:after="0"/>
        <w:jc w:val="both"/>
        <w:rPr>
          <w:b/>
          <w:bCs/>
          <w:sz w:val="20"/>
          <w:szCs w:val="20"/>
        </w:rPr>
      </w:pPr>
      <w:r>
        <w:rPr>
          <w:b/>
          <w:bCs/>
          <w:sz w:val="20"/>
          <w:szCs w:val="20"/>
        </w:rPr>
        <w:t>No incluye:</w:t>
      </w:r>
    </w:p>
    <w:p w14:paraId="30ACCC68" w14:textId="77777777" w:rsidR="004F16C1" w:rsidRDefault="00000000">
      <w:pPr>
        <w:numPr>
          <w:ilvl w:val="0"/>
          <w:numId w:val="13"/>
        </w:numPr>
        <w:spacing w:after="0"/>
        <w:jc w:val="both"/>
        <w:rPr>
          <w:sz w:val="20"/>
          <w:szCs w:val="20"/>
        </w:rPr>
      </w:pPr>
      <w:r>
        <w:rPr>
          <w:sz w:val="20"/>
          <w:szCs w:val="20"/>
        </w:rPr>
        <w:t xml:space="preserve"> Alimentos ni bebidas. No se permite el acceso de alimentos y bebidas del exterior. </w:t>
      </w:r>
    </w:p>
    <w:p w14:paraId="702A8A7E" w14:textId="77777777" w:rsidR="004F16C1" w:rsidRDefault="00000000">
      <w:pPr>
        <w:spacing w:after="0"/>
        <w:jc w:val="both"/>
        <w:rPr>
          <w:sz w:val="20"/>
          <w:szCs w:val="20"/>
        </w:rPr>
      </w:pPr>
      <w:r>
        <w:rPr>
          <w:b/>
          <w:bCs/>
          <w:sz w:val="20"/>
          <w:szCs w:val="20"/>
        </w:rPr>
        <w:t xml:space="preserve">Nota: </w:t>
      </w:r>
      <w:r>
        <w:rPr>
          <w:sz w:val="20"/>
          <w:szCs w:val="20"/>
        </w:rPr>
        <w:t xml:space="preserve">El uso de tumbones, toboganes, chalecos salvavidas y sombrillas está incluido en el precio. Zonas VIP, camas balinesas, cabañas y villas son con costo adicional, consultar. </w:t>
      </w:r>
    </w:p>
    <w:p w14:paraId="2B100660" w14:textId="77777777" w:rsidR="004F16C1" w:rsidRDefault="00000000">
      <w:pPr>
        <w:spacing w:after="0"/>
        <w:jc w:val="both"/>
        <w:rPr>
          <w:sz w:val="20"/>
          <w:szCs w:val="20"/>
        </w:rPr>
      </w:pPr>
      <w:r>
        <w:rPr>
          <w:b/>
          <w:bCs/>
          <w:sz w:val="20"/>
          <w:szCs w:val="20"/>
        </w:rPr>
        <w:t>Recomendaciones:</w:t>
      </w:r>
      <w:r>
        <w:rPr>
          <w:sz w:val="20"/>
          <w:szCs w:val="20"/>
        </w:rPr>
        <w:t xml:space="preserve"> Se recomienda llevar dinero, traje de baño, calzado adecuado, toalla, ropa para cambiar y bloqueador solar.</w:t>
      </w:r>
    </w:p>
    <w:p w14:paraId="20D15B6E" w14:textId="77777777" w:rsidR="004F16C1" w:rsidRDefault="00000000">
      <w:pPr>
        <w:spacing w:after="0"/>
        <w:jc w:val="both"/>
        <w:rPr>
          <w:b/>
          <w:bCs/>
          <w:sz w:val="20"/>
          <w:szCs w:val="20"/>
        </w:rPr>
      </w:pPr>
      <w:r>
        <w:rPr>
          <w:b/>
          <w:bCs/>
          <w:sz w:val="20"/>
          <w:szCs w:val="20"/>
        </w:rPr>
        <w:t xml:space="preserve">Prohibido: </w:t>
      </w:r>
      <w:r>
        <w:rPr>
          <w:sz w:val="20"/>
          <w:szCs w:val="20"/>
        </w:rPr>
        <w:t>Fumar o vapear con excepción en áreas designada, ingresar alimentos o bebidas, drogas, armas, drones, mascotas.</w:t>
      </w:r>
    </w:p>
    <w:p w14:paraId="1AAD5A8A" w14:textId="77777777" w:rsidR="004F16C1" w:rsidRDefault="00000000">
      <w:pPr>
        <w:spacing w:after="0"/>
        <w:jc w:val="both"/>
        <w:rPr>
          <w:b/>
          <w:bCs/>
          <w:sz w:val="20"/>
          <w:szCs w:val="20"/>
        </w:rPr>
      </w:pPr>
      <w:r>
        <w:rPr>
          <w:b/>
          <w:bCs/>
          <w:sz w:val="20"/>
          <w:szCs w:val="20"/>
        </w:rPr>
        <w:t xml:space="preserve">Restricciones: </w:t>
      </w:r>
    </w:p>
    <w:p w14:paraId="07770FDE" w14:textId="77777777" w:rsidR="004F16C1" w:rsidRDefault="00000000">
      <w:pPr>
        <w:numPr>
          <w:ilvl w:val="0"/>
          <w:numId w:val="1"/>
        </w:numPr>
        <w:spacing w:after="0"/>
        <w:jc w:val="both"/>
        <w:rPr>
          <w:sz w:val="20"/>
          <w:szCs w:val="20"/>
        </w:rPr>
      </w:pPr>
      <w:r>
        <w:rPr>
          <w:sz w:val="20"/>
          <w:szCs w:val="20"/>
        </w:rPr>
        <w:lastRenderedPageBreak/>
        <w:t xml:space="preserve">Algunas atracciones tienen restricción de peso y estatura. </w:t>
      </w:r>
    </w:p>
    <w:p w14:paraId="7DA85FCE" w14:textId="77777777" w:rsidR="004F16C1" w:rsidRDefault="00000000">
      <w:pPr>
        <w:numPr>
          <w:ilvl w:val="0"/>
          <w:numId w:val="1"/>
        </w:numPr>
        <w:spacing w:after="0"/>
        <w:jc w:val="both"/>
        <w:rPr>
          <w:sz w:val="20"/>
          <w:szCs w:val="20"/>
        </w:rPr>
      </w:pPr>
      <w:r>
        <w:rPr>
          <w:sz w:val="20"/>
          <w:szCs w:val="20"/>
        </w:rPr>
        <w:t xml:space="preserve">Hay límites para las mujeres embarazadas y aquellos visitantes con problemas </w:t>
      </w:r>
      <w:proofErr w:type="spellStart"/>
      <w:r>
        <w:rPr>
          <w:sz w:val="20"/>
          <w:szCs w:val="20"/>
        </w:rPr>
        <w:t>cardiácos</w:t>
      </w:r>
      <w:proofErr w:type="spellEnd"/>
      <w:r>
        <w:rPr>
          <w:sz w:val="20"/>
          <w:szCs w:val="20"/>
        </w:rPr>
        <w:t xml:space="preserve"> o de espalda. </w:t>
      </w:r>
    </w:p>
    <w:p w14:paraId="3F706FD3" w14:textId="77777777" w:rsidR="004F16C1" w:rsidRDefault="00000000">
      <w:pPr>
        <w:numPr>
          <w:ilvl w:val="0"/>
          <w:numId w:val="1"/>
        </w:numPr>
        <w:spacing w:after="0"/>
        <w:jc w:val="both"/>
        <w:rPr>
          <w:sz w:val="20"/>
          <w:szCs w:val="20"/>
        </w:rPr>
      </w:pPr>
      <w:r>
        <w:rPr>
          <w:sz w:val="20"/>
          <w:szCs w:val="20"/>
        </w:rPr>
        <w:t>En los toboganes está prohibido el uso de trajes de baño con adornos que puedan dañar las instalaciones, así como el uso de joyas que sobresalgan o cuelguen, ni se permiten teléfonos móviles.</w:t>
      </w:r>
    </w:p>
    <w:p w14:paraId="577ED395" w14:textId="77777777" w:rsidR="004F16C1" w:rsidRDefault="00000000">
      <w:pPr>
        <w:spacing w:after="0"/>
        <w:jc w:val="both"/>
        <w:rPr>
          <w:b/>
          <w:bCs/>
          <w:sz w:val="20"/>
          <w:szCs w:val="20"/>
        </w:rPr>
      </w:pPr>
      <w:r>
        <w:rPr>
          <w:b/>
          <w:bCs/>
          <w:sz w:val="20"/>
          <w:szCs w:val="20"/>
        </w:rPr>
        <w:t xml:space="preserve">Política de niños: </w:t>
      </w:r>
      <w:r>
        <w:rPr>
          <w:sz w:val="20"/>
          <w:szCs w:val="20"/>
        </w:rPr>
        <w:t xml:space="preserve">Niños menores de 04 años entran gratis. Menores de 16 años deben estar acompañados de un adulto para ingresar al parque. </w:t>
      </w:r>
    </w:p>
    <w:p w14:paraId="3787E47B" w14:textId="77777777" w:rsidR="004F16C1" w:rsidRDefault="004F16C1">
      <w:pPr>
        <w:spacing w:after="0"/>
        <w:jc w:val="both"/>
        <w:rPr>
          <w:b/>
          <w:bCs/>
          <w:sz w:val="20"/>
          <w:szCs w:val="20"/>
        </w:rPr>
      </w:pPr>
    </w:p>
    <w:p w14:paraId="735504FE" w14:textId="77777777" w:rsidR="004F16C1" w:rsidRDefault="00000000">
      <w:pPr>
        <w:spacing w:after="0"/>
        <w:jc w:val="both"/>
        <w:rPr>
          <w:b/>
          <w:bCs/>
          <w:sz w:val="20"/>
          <w:szCs w:val="20"/>
        </w:rPr>
      </w:pPr>
      <w:r>
        <w:rPr>
          <w:b/>
          <w:bCs/>
          <w:sz w:val="20"/>
          <w:szCs w:val="20"/>
        </w:rPr>
        <w:t xml:space="preserve">COCO BONGO SHOW &amp; DISCO </w:t>
      </w:r>
    </w:p>
    <w:p w14:paraId="1FAD7AF6" w14:textId="77777777" w:rsidR="004F16C1" w:rsidRDefault="00000000">
      <w:pPr>
        <w:spacing w:after="0"/>
        <w:jc w:val="both"/>
        <w:rPr>
          <w:sz w:val="20"/>
          <w:szCs w:val="20"/>
        </w:rPr>
      </w:pPr>
      <w:r>
        <w:rPr>
          <w:sz w:val="20"/>
          <w:szCs w:val="20"/>
        </w:rPr>
        <w:t>Con show que se caracteriza por un despliegue de luces y sonido Impecable, unidos a la precisión en los tiempos musicales e Imágenes proyectadas. Y el espectáculo teatral que ve y que son muestras perfectas de musicales al estilo Broadway o Las Vegas con acróbatas, bailarines y actores profesionales.</w:t>
      </w:r>
    </w:p>
    <w:p w14:paraId="3A00BB69" w14:textId="77777777" w:rsidR="00845CAE" w:rsidRPr="00AC5A1D" w:rsidRDefault="00845CAE" w:rsidP="00845CAE">
      <w:pPr>
        <w:spacing w:after="0"/>
        <w:jc w:val="both"/>
        <w:rPr>
          <w:b/>
          <w:bCs/>
          <w:sz w:val="20"/>
          <w:szCs w:val="20"/>
        </w:rPr>
      </w:pPr>
      <w:r>
        <w:rPr>
          <w:b/>
          <w:bCs/>
          <w:sz w:val="20"/>
          <w:szCs w:val="20"/>
        </w:rPr>
        <w:t xml:space="preserve">Días de operación: </w:t>
      </w:r>
      <w:r w:rsidRPr="00AC5A1D">
        <w:rPr>
          <w:sz w:val="20"/>
          <w:szCs w:val="20"/>
        </w:rPr>
        <w:t>Según modalidad.</w:t>
      </w:r>
      <w:r>
        <w:rPr>
          <w:b/>
          <w:bCs/>
          <w:sz w:val="20"/>
          <w:szCs w:val="20"/>
        </w:rPr>
        <w:t xml:space="preserve"> </w:t>
      </w:r>
      <w:r>
        <w:rPr>
          <w:sz w:val="20"/>
          <w:szCs w:val="20"/>
        </w:rPr>
        <w:t>Consultar previa reserva.</w:t>
      </w:r>
    </w:p>
    <w:p w14:paraId="5D52FE6A" w14:textId="77777777" w:rsidR="004F16C1" w:rsidRDefault="00000000">
      <w:pPr>
        <w:spacing w:after="0"/>
        <w:jc w:val="both"/>
        <w:rPr>
          <w:sz w:val="20"/>
          <w:szCs w:val="20"/>
        </w:rPr>
      </w:pPr>
      <w:r>
        <w:rPr>
          <w:b/>
          <w:bCs/>
          <w:sz w:val="20"/>
          <w:szCs w:val="20"/>
        </w:rPr>
        <w:t>Incluye:</w:t>
      </w:r>
      <w:r>
        <w:rPr>
          <w:sz w:val="20"/>
          <w:szCs w:val="20"/>
        </w:rPr>
        <w:t xml:space="preserve"> Entrada según modalidad y transporte en cómodos autobuses ida y vuelta los hoteles.</w:t>
      </w:r>
    </w:p>
    <w:p w14:paraId="53F71A8C" w14:textId="77777777" w:rsidR="004F16C1" w:rsidRDefault="00000000">
      <w:pPr>
        <w:spacing w:after="0"/>
        <w:jc w:val="both"/>
        <w:rPr>
          <w:b/>
          <w:bCs/>
          <w:sz w:val="20"/>
          <w:szCs w:val="20"/>
        </w:rPr>
      </w:pPr>
      <w:r>
        <w:rPr>
          <w:b/>
          <w:bCs/>
          <w:sz w:val="20"/>
          <w:szCs w:val="20"/>
        </w:rPr>
        <w:t>Horario de recogida</w:t>
      </w:r>
      <w:r>
        <w:rPr>
          <w:sz w:val="20"/>
          <w:szCs w:val="20"/>
        </w:rPr>
        <w:t xml:space="preserve"> a partir de las 21:30 hrs. En los hoteles.</w:t>
      </w:r>
    </w:p>
    <w:p w14:paraId="49C2583B" w14:textId="77777777" w:rsidR="004F16C1" w:rsidRDefault="00000000">
      <w:pPr>
        <w:spacing w:after="0"/>
        <w:jc w:val="both"/>
        <w:rPr>
          <w:sz w:val="20"/>
          <w:szCs w:val="20"/>
        </w:rPr>
      </w:pPr>
      <w:r>
        <w:rPr>
          <w:b/>
          <w:bCs/>
          <w:sz w:val="20"/>
          <w:szCs w:val="20"/>
        </w:rPr>
        <w:t xml:space="preserve">Horario de retorno </w:t>
      </w:r>
      <w:r>
        <w:rPr>
          <w:sz w:val="20"/>
          <w:szCs w:val="20"/>
        </w:rPr>
        <w:t>de Coco Bongo de 2:00 am a 2:30 am (horario estimado)</w:t>
      </w:r>
    </w:p>
    <w:p w14:paraId="3FBFB470" w14:textId="77777777" w:rsidR="004F16C1" w:rsidRDefault="00000000">
      <w:pPr>
        <w:numPr>
          <w:ilvl w:val="0"/>
          <w:numId w:val="8"/>
        </w:numPr>
        <w:pBdr>
          <w:top w:val="nil"/>
          <w:left w:val="nil"/>
          <w:bottom w:val="nil"/>
          <w:right w:val="nil"/>
          <w:between w:val="nil"/>
        </w:pBdr>
        <w:spacing w:after="0"/>
        <w:jc w:val="both"/>
        <w:rPr>
          <w:color w:val="000000"/>
          <w:sz w:val="20"/>
          <w:szCs w:val="20"/>
        </w:rPr>
      </w:pPr>
      <w:r>
        <w:rPr>
          <w:b/>
          <w:bCs/>
          <w:color w:val="000000"/>
          <w:sz w:val="20"/>
          <w:szCs w:val="20"/>
        </w:rPr>
        <w:t>Normal</w:t>
      </w:r>
      <w:r>
        <w:rPr>
          <w:color w:val="000000"/>
          <w:sz w:val="20"/>
          <w:szCs w:val="20"/>
        </w:rPr>
        <w:t xml:space="preserve">: (Open Bar) </w:t>
      </w:r>
    </w:p>
    <w:p w14:paraId="387A00D5" w14:textId="77777777" w:rsidR="004F16C1" w:rsidRDefault="00000000">
      <w:pPr>
        <w:pBdr>
          <w:top w:val="nil"/>
          <w:left w:val="nil"/>
          <w:bottom w:val="nil"/>
          <w:right w:val="nil"/>
          <w:between w:val="nil"/>
        </w:pBdr>
        <w:spacing w:after="0"/>
        <w:ind w:left="720"/>
        <w:jc w:val="both"/>
        <w:rPr>
          <w:color w:val="000000"/>
          <w:sz w:val="20"/>
          <w:szCs w:val="20"/>
        </w:rPr>
      </w:pPr>
      <w:r>
        <w:rPr>
          <w:color w:val="000000"/>
          <w:sz w:val="20"/>
          <w:szCs w:val="20"/>
        </w:rPr>
        <w:t>Transporte en cómodos autobuses desde y hacia los hoteles. Open Bar de bebidas nacionales durante toda la noche.</w:t>
      </w:r>
    </w:p>
    <w:p w14:paraId="3B7EC48B" w14:textId="77777777" w:rsidR="004F16C1" w:rsidRDefault="00000000">
      <w:pPr>
        <w:numPr>
          <w:ilvl w:val="0"/>
          <w:numId w:val="8"/>
        </w:numPr>
        <w:pBdr>
          <w:top w:val="nil"/>
          <w:left w:val="nil"/>
          <w:bottom w:val="nil"/>
          <w:right w:val="nil"/>
          <w:between w:val="nil"/>
        </w:pBdr>
        <w:spacing w:after="0"/>
        <w:jc w:val="both"/>
        <w:rPr>
          <w:b/>
          <w:bCs/>
          <w:color w:val="000000"/>
          <w:sz w:val="20"/>
          <w:szCs w:val="20"/>
        </w:rPr>
      </w:pPr>
      <w:r>
        <w:rPr>
          <w:b/>
          <w:bCs/>
          <w:color w:val="000000"/>
          <w:sz w:val="20"/>
          <w:szCs w:val="20"/>
        </w:rPr>
        <w:t>VIP</w:t>
      </w:r>
    </w:p>
    <w:p w14:paraId="0946E82F" w14:textId="77777777" w:rsidR="004F16C1" w:rsidRDefault="00000000">
      <w:pPr>
        <w:pBdr>
          <w:top w:val="nil"/>
          <w:left w:val="nil"/>
          <w:bottom w:val="nil"/>
          <w:right w:val="nil"/>
          <w:between w:val="nil"/>
        </w:pBdr>
        <w:spacing w:after="0"/>
        <w:ind w:left="720"/>
        <w:jc w:val="both"/>
        <w:rPr>
          <w:color w:val="000000"/>
          <w:sz w:val="20"/>
          <w:szCs w:val="20"/>
        </w:rPr>
      </w:pPr>
      <w:r>
        <w:rPr>
          <w:color w:val="000000"/>
          <w:sz w:val="20"/>
          <w:szCs w:val="20"/>
        </w:rPr>
        <w:t>Transporte en cómodos autobuses desde y hacia los hoteles. Open Bar de bebidas nacionales y exclusivas durante toda la noche.</w:t>
      </w:r>
    </w:p>
    <w:p w14:paraId="004604D5" w14:textId="77777777" w:rsidR="004F16C1" w:rsidRDefault="00000000">
      <w:pPr>
        <w:pBdr>
          <w:top w:val="nil"/>
          <w:left w:val="nil"/>
          <w:bottom w:val="nil"/>
          <w:right w:val="nil"/>
          <w:between w:val="nil"/>
        </w:pBdr>
        <w:spacing w:after="0"/>
        <w:ind w:left="720"/>
        <w:jc w:val="both"/>
        <w:rPr>
          <w:color w:val="000000"/>
          <w:sz w:val="20"/>
          <w:szCs w:val="20"/>
        </w:rPr>
      </w:pPr>
      <w:r>
        <w:rPr>
          <w:color w:val="000000"/>
          <w:sz w:val="20"/>
          <w:szCs w:val="20"/>
        </w:rPr>
        <w:t>Área reservada exclusiva para VIP.</w:t>
      </w:r>
    </w:p>
    <w:p w14:paraId="193403DF" w14:textId="77777777" w:rsidR="004F16C1" w:rsidRDefault="004F16C1">
      <w:pPr>
        <w:spacing w:after="0"/>
        <w:jc w:val="both"/>
        <w:rPr>
          <w:b/>
          <w:bCs/>
          <w:sz w:val="20"/>
          <w:szCs w:val="20"/>
        </w:rPr>
      </w:pPr>
    </w:p>
    <w:p w14:paraId="7B854718" w14:textId="77777777" w:rsidR="004F16C1" w:rsidRDefault="004F16C1">
      <w:pPr>
        <w:spacing w:after="0"/>
        <w:jc w:val="both"/>
        <w:rPr>
          <w:b/>
          <w:bCs/>
          <w:sz w:val="20"/>
          <w:szCs w:val="20"/>
        </w:rPr>
      </w:pPr>
    </w:p>
    <w:p w14:paraId="43055E0F" w14:textId="77777777" w:rsidR="004F16C1" w:rsidRDefault="004F16C1">
      <w:pPr>
        <w:spacing w:after="0"/>
        <w:jc w:val="both"/>
        <w:rPr>
          <w:b/>
          <w:bCs/>
          <w:sz w:val="20"/>
          <w:szCs w:val="20"/>
        </w:rPr>
      </w:pPr>
    </w:p>
    <w:p w14:paraId="3FF6388C" w14:textId="77777777" w:rsidR="004F16C1" w:rsidRDefault="004F16C1">
      <w:pPr>
        <w:spacing w:after="0"/>
        <w:jc w:val="both"/>
        <w:rPr>
          <w:b/>
          <w:bCs/>
          <w:sz w:val="20"/>
          <w:szCs w:val="20"/>
        </w:rPr>
      </w:pPr>
    </w:p>
    <w:p w14:paraId="63E41731" w14:textId="77777777" w:rsidR="004F16C1" w:rsidRDefault="004F16C1">
      <w:pPr>
        <w:spacing w:after="0"/>
        <w:jc w:val="both"/>
        <w:rPr>
          <w:b/>
          <w:bCs/>
          <w:sz w:val="20"/>
          <w:szCs w:val="20"/>
        </w:rPr>
      </w:pPr>
    </w:p>
    <w:p w14:paraId="405AA5D1" w14:textId="77777777" w:rsidR="004F16C1" w:rsidRDefault="004F16C1">
      <w:pPr>
        <w:spacing w:after="0"/>
        <w:jc w:val="both"/>
        <w:rPr>
          <w:b/>
          <w:bCs/>
          <w:sz w:val="20"/>
          <w:szCs w:val="20"/>
        </w:rPr>
      </w:pPr>
    </w:p>
    <w:p w14:paraId="709815CB" w14:textId="77777777" w:rsidR="004F16C1" w:rsidRDefault="004F16C1">
      <w:pPr>
        <w:spacing w:after="0"/>
        <w:jc w:val="both"/>
        <w:rPr>
          <w:b/>
          <w:bCs/>
          <w:sz w:val="20"/>
          <w:szCs w:val="20"/>
        </w:rPr>
      </w:pPr>
    </w:p>
    <w:p w14:paraId="158908E8" w14:textId="77777777" w:rsidR="004F16C1" w:rsidRDefault="004F16C1">
      <w:pPr>
        <w:spacing w:after="0"/>
        <w:jc w:val="both"/>
        <w:rPr>
          <w:b/>
          <w:bCs/>
          <w:sz w:val="20"/>
          <w:szCs w:val="20"/>
        </w:rPr>
      </w:pPr>
    </w:p>
    <w:p w14:paraId="45275F02" w14:textId="77777777" w:rsidR="004F16C1" w:rsidRDefault="004F16C1">
      <w:pPr>
        <w:spacing w:after="0"/>
        <w:jc w:val="both"/>
        <w:rPr>
          <w:b/>
          <w:bCs/>
          <w:sz w:val="20"/>
          <w:szCs w:val="20"/>
        </w:rPr>
      </w:pPr>
    </w:p>
    <w:p w14:paraId="1274A872" w14:textId="77777777" w:rsidR="004F16C1" w:rsidRDefault="004F16C1">
      <w:pPr>
        <w:spacing w:after="0"/>
        <w:jc w:val="both"/>
        <w:rPr>
          <w:b/>
          <w:bCs/>
          <w:sz w:val="20"/>
          <w:szCs w:val="20"/>
        </w:rPr>
      </w:pPr>
    </w:p>
    <w:p w14:paraId="206ED34A" w14:textId="77777777" w:rsidR="004F16C1" w:rsidRDefault="004F16C1">
      <w:pPr>
        <w:spacing w:after="0"/>
        <w:jc w:val="both"/>
        <w:rPr>
          <w:b/>
          <w:bCs/>
          <w:sz w:val="20"/>
          <w:szCs w:val="20"/>
        </w:rPr>
      </w:pPr>
    </w:p>
    <w:p w14:paraId="56AC885C" w14:textId="77777777" w:rsidR="004F16C1" w:rsidRDefault="004F16C1">
      <w:pPr>
        <w:spacing w:after="0"/>
        <w:jc w:val="both"/>
        <w:rPr>
          <w:b/>
          <w:bCs/>
          <w:sz w:val="20"/>
          <w:szCs w:val="20"/>
        </w:rPr>
      </w:pPr>
    </w:p>
    <w:p w14:paraId="33F82064" w14:textId="77777777" w:rsidR="004F16C1" w:rsidRDefault="004F16C1">
      <w:pPr>
        <w:spacing w:after="0"/>
        <w:jc w:val="both"/>
        <w:rPr>
          <w:b/>
          <w:bCs/>
          <w:sz w:val="20"/>
          <w:szCs w:val="20"/>
        </w:rPr>
      </w:pPr>
    </w:p>
    <w:p w14:paraId="50FF768B" w14:textId="77777777" w:rsidR="004F16C1" w:rsidRDefault="004F16C1">
      <w:pPr>
        <w:spacing w:after="0"/>
        <w:jc w:val="both"/>
        <w:rPr>
          <w:b/>
          <w:bCs/>
          <w:sz w:val="20"/>
          <w:szCs w:val="20"/>
        </w:rPr>
      </w:pPr>
    </w:p>
    <w:p w14:paraId="737380A5" w14:textId="77777777" w:rsidR="004F16C1" w:rsidRDefault="004F16C1">
      <w:pPr>
        <w:spacing w:after="0"/>
        <w:jc w:val="both"/>
        <w:rPr>
          <w:b/>
          <w:bCs/>
          <w:sz w:val="20"/>
          <w:szCs w:val="20"/>
        </w:rPr>
      </w:pPr>
    </w:p>
    <w:p w14:paraId="311B2517" w14:textId="77777777" w:rsidR="004F16C1" w:rsidRDefault="004F16C1">
      <w:pPr>
        <w:spacing w:after="0"/>
        <w:jc w:val="both"/>
        <w:rPr>
          <w:b/>
          <w:bCs/>
          <w:sz w:val="20"/>
          <w:szCs w:val="20"/>
        </w:rPr>
      </w:pPr>
    </w:p>
    <w:p w14:paraId="796AB39A" w14:textId="77777777" w:rsidR="004F16C1" w:rsidRDefault="004F16C1">
      <w:pPr>
        <w:spacing w:after="0"/>
        <w:jc w:val="both"/>
        <w:rPr>
          <w:b/>
          <w:bCs/>
          <w:sz w:val="20"/>
          <w:szCs w:val="20"/>
        </w:rPr>
      </w:pPr>
    </w:p>
    <w:p w14:paraId="71B86962" w14:textId="77777777" w:rsidR="00AB3196" w:rsidRDefault="00AB3196">
      <w:pPr>
        <w:spacing w:after="0"/>
        <w:jc w:val="both"/>
        <w:rPr>
          <w:b/>
          <w:bCs/>
          <w:sz w:val="20"/>
          <w:szCs w:val="20"/>
        </w:rPr>
      </w:pPr>
    </w:p>
    <w:p w14:paraId="578C28AF" w14:textId="77777777" w:rsidR="00AB3196" w:rsidRDefault="00AB3196">
      <w:pPr>
        <w:spacing w:after="0"/>
        <w:jc w:val="both"/>
        <w:rPr>
          <w:b/>
          <w:bCs/>
          <w:sz w:val="20"/>
          <w:szCs w:val="20"/>
        </w:rPr>
      </w:pPr>
    </w:p>
    <w:p w14:paraId="555A902B" w14:textId="77777777" w:rsidR="00AB3196" w:rsidRDefault="00AB3196">
      <w:pPr>
        <w:spacing w:after="0"/>
        <w:jc w:val="both"/>
        <w:rPr>
          <w:b/>
          <w:bCs/>
          <w:sz w:val="20"/>
          <w:szCs w:val="20"/>
        </w:rPr>
      </w:pPr>
    </w:p>
    <w:p w14:paraId="1FD0227B" w14:textId="77777777" w:rsidR="00AB3196" w:rsidRDefault="00AB3196">
      <w:pPr>
        <w:spacing w:after="0"/>
        <w:jc w:val="both"/>
        <w:rPr>
          <w:b/>
          <w:bCs/>
          <w:sz w:val="20"/>
          <w:szCs w:val="20"/>
        </w:rPr>
      </w:pPr>
    </w:p>
    <w:p w14:paraId="16BF1963" w14:textId="77777777" w:rsidR="00AB3196" w:rsidRDefault="00AB3196">
      <w:pPr>
        <w:spacing w:after="0"/>
        <w:jc w:val="both"/>
        <w:rPr>
          <w:b/>
          <w:bCs/>
          <w:sz w:val="20"/>
          <w:szCs w:val="20"/>
        </w:rPr>
      </w:pPr>
    </w:p>
    <w:p w14:paraId="2507EECD" w14:textId="77777777" w:rsidR="00AB3196" w:rsidRDefault="00AB3196">
      <w:pPr>
        <w:spacing w:after="0"/>
        <w:jc w:val="both"/>
        <w:rPr>
          <w:b/>
          <w:bCs/>
          <w:sz w:val="20"/>
          <w:szCs w:val="20"/>
        </w:rPr>
      </w:pPr>
    </w:p>
    <w:p w14:paraId="0D790965" w14:textId="77777777" w:rsidR="004F16C1" w:rsidRDefault="004F16C1">
      <w:pPr>
        <w:spacing w:after="0"/>
        <w:jc w:val="both"/>
        <w:rPr>
          <w:b/>
          <w:bCs/>
          <w:sz w:val="20"/>
          <w:szCs w:val="20"/>
        </w:rPr>
      </w:pPr>
    </w:p>
    <w:p w14:paraId="0AD16475"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C00000"/>
          <w:sz w:val="40"/>
          <w:szCs w:val="40"/>
          <w:lang w:val="es-PE"/>
        </w:rPr>
        <w:lastRenderedPageBreak/>
        <w:t>BÁVARO ADVENTURE PARK</w:t>
      </w:r>
    </w:p>
    <w:p w14:paraId="1E07A56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EE0000"/>
          <w:sz w:val="36"/>
          <w:szCs w:val="36"/>
          <w:lang w:val="es-PE"/>
        </w:rPr>
        <w:t>PUNTA CANA</w:t>
      </w:r>
    </w:p>
    <w:p w14:paraId="050034AE" w14:textId="40CBEA55"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000000"/>
          <w:sz w:val="24"/>
          <w:szCs w:val="24"/>
          <w:lang w:val="es-PE"/>
        </w:rPr>
        <w:t>REP. DOMINICANA</w:t>
      </w:r>
      <w:r w:rsidRPr="00E10558">
        <w:rPr>
          <w:rFonts w:eastAsia="Times New Roman"/>
          <w:b/>
          <w:bCs/>
          <w:color w:val="000000"/>
          <w:sz w:val="28"/>
          <w:szCs w:val="28"/>
          <w:lang w:val="es-PE"/>
        </w:rPr>
        <w:br/>
      </w:r>
      <w:r w:rsidRPr="00E10558">
        <w:rPr>
          <w:rFonts w:eastAsia="Times New Roman"/>
          <w:b/>
          <w:bCs/>
          <w:color w:val="000000"/>
          <w:sz w:val="28"/>
          <w:szCs w:val="28"/>
          <w:lang w:val="es-PE"/>
        </w:rPr>
        <w:br/>
      </w:r>
      <w:r w:rsidRPr="00E10558">
        <w:rPr>
          <w:rFonts w:eastAsia="Times New Roman"/>
          <w:b/>
          <w:bCs/>
          <w:color w:val="000000"/>
          <w:sz w:val="20"/>
          <w:szCs w:val="20"/>
          <w:lang w:val="es-PE"/>
        </w:rPr>
        <w:t>Precio por persona en base al servicio seleccionado:</w:t>
      </w:r>
    </w:p>
    <w:tbl>
      <w:tblPr>
        <w:tblW w:w="0" w:type="auto"/>
        <w:jc w:val="center"/>
        <w:tblCellMar>
          <w:top w:w="15" w:type="dxa"/>
          <w:left w:w="15" w:type="dxa"/>
          <w:bottom w:w="15" w:type="dxa"/>
          <w:right w:w="15" w:type="dxa"/>
        </w:tblCellMar>
        <w:tblLook w:val="04A0" w:firstRow="1" w:lastRow="0" w:firstColumn="1" w:lastColumn="0" w:noHBand="0" w:noVBand="1"/>
      </w:tblPr>
      <w:tblGrid>
        <w:gridCol w:w="6511"/>
        <w:gridCol w:w="505"/>
        <w:gridCol w:w="1108"/>
        <w:gridCol w:w="36"/>
      </w:tblGrid>
      <w:tr w:rsidR="00E10558" w:rsidRPr="00E10558" w14:paraId="31F153B2"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73F1BD7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FFFFFF"/>
                <w:sz w:val="18"/>
                <w:szCs w:val="18"/>
                <w:lang w:val="es-PE"/>
              </w:rPr>
              <w:t>ACTIVIDADES INDIVIDUALES</w:t>
            </w:r>
          </w:p>
        </w:tc>
        <w:tc>
          <w:tcPr>
            <w:tcW w:w="0" w:type="auto"/>
            <w:gridSpan w:val="2"/>
            <w:tcBorders>
              <w:left w:val="single" w:sz="4" w:space="0" w:color="000000"/>
              <w:right w:val="single" w:sz="4" w:space="0" w:color="000000"/>
            </w:tcBorders>
            <w:tcMar>
              <w:top w:w="0" w:type="dxa"/>
              <w:left w:w="70" w:type="dxa"/>
              <w:bottom w:w="0" w:type="dxa"/>
              <w:right w:w="70" w:type="dxa"/>
            </w:tcMar>
            <w:vAlign w:val="center"/>
            <w:hideMark/>
          </w:tcPr>
          <w:p w14:paraId="1BFF7327"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r>
      <w:tr w:rsidR="00E10558" w:rsidRPr="00E10558" w14:paraId="59344C73"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2493C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TOUR DE BUGGY</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470BE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$89</w:t>
            </w:r>
          </w:p>
        </w:tc>
        <w:tc>
          <w:tcPr>
            <w:tcW w:w="0" w:type="auto"/>
            <w:tcBorders>
              <w:left w:val="single" w:sz="4" w:space="0" w:color="000000"/>
            </w:tcBorders>
            <w:tcMar>
              <w:top w:w="0" w:type="dxa"/>
              <w:left w:w="70" w:type="dxa"/>
              <w:bottom w:w="0" w:type="dxa"/>
              <w:right w:w="70" w:type="dxa"/>
            </w:tcMar>
            <w:vAlign w:val="center"/>
            <w:hideMark/>
          </w:tcPr>
          <w:p w14:paraId="60A023A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7A84F191"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13D7AD9A"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65AC85"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TOUR DE CABALLO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9854D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$89</w:t>
            </w:r>
          </w:p>
        </w:tc>
        <w:tc>
          <w:tcPr>
            <w:tcW w:w="0" w:type="auto"/>
            <w:tcBorders>
              <w:left w:val="single" w:sz="4" w:space="0" w:color="000000"/>
            </w:tcBorders>
            <w:tcMar>
              <w:top w:w="0" w:type="dxa"/>
              <w:left w:w="70" w:type="dxa"/>
              <w:bottom w:w="0" w:type="dxa"/>
              <w:right w:w="70" w:type="dxa"/>
            </w:tcMar>
            <w:vAlign w:val="center"/>
            <w:hideMark/>
          </w:tcPr>
          <w:p w14:paraId="7FFC875C"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15E1D5E7"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6F238E7E"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2BA6A4"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ZIPLINE MEGA SPLASH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A4B62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$89</w:t>
            </w:r>
          </w:p>
        </w:tc>
        <w:tc>
          <w:tcPr>
            <w:tcW w:w="0" w:type="auto"/>
            <w:tcBorders>
              <w:left w:val="single" w:sz="4" w:space="0" w:color="000000"/>
            </w:tcBorders>
            <w:tcMar>
              <w:top w:w="0" w:type="dxa"/>
              <w:left w:w="70" w:type="dxa"/>
              <w:bottom w:w="0" w:type="dxa"/>
              <w:right w:w="70" w:type="dxa"/>
            </w:tcMar>
            <w:vAlign w:val="center"/>
            <w:hideMark/>
          </w:tcPr>
          <w:p w14:paraId="2EED929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B1DBE89"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212113E3"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1E7A60"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97F6E"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$89</w:t>
            </w:r>
          </w:p>
        </w:tc>
        <w:tc>
          <w:tcPr>
            <w:tcW w:w="0" w:type="auto"/>
            <w:tcBorders>
              <w:left w:val="single" w:sz="4" w:space="0" w:color="000000"/>
            </w:tcBorders>
            <w:tcMar>
              <w:top w:w="0" w:type="dxa"/>
              <w:left w:w="70" w:type="dxa"/>
              <w:bottom w:w="0" w:type="dxa"/>
              <w:right w:w="70" w:type="dxa"/>
            </w:tcMar>
            <w:vAlign w:val="center"/>
            <w:hideMark/>
          </w:tcPr>
          <w:p w14:paraId="6CAA6E88"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15F53DC"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37B611AA"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04B3B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TOUR DE POLARIS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6E9167"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$139</w:t>
            </w:r>
          </w:p>
        </w:tc>
        <w:tc>
          <w:tcPr>
            <w:tcW w:w="0" w:type="auto"/>
            <w:tcBorders>
              <w:left w:val="single" w:sz="4" w:space="0" w:color="000000"/>
            </w:tcBorders>
            <w:tcMar>
              <w:top w:w="0" w:type="dxa"/>
              <w:left w:w="70" w:type="dxa"/>
              <w:bottom w:w="0" w:type="dxa"/>
              <w:right w:w="70" w:type="dxa"/>
            </w:tcMar>
            <w:vAlign w:val="center"/>
            <w:hideMark/>
          </w:tcPr>
          <w:p w14:paraId="14CCD8D0"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11A6667A"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515BB810"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5ED07B3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FFFFFF"/>
                <w:sz w:val="18"/>
                <w:szCs w:val="18"/>
                <w:lang w:val="es-PE"/>
              </w:rPr>
              <w:t>COMBO 2 ACTIVIDADES</w:t>
            </w:r>
          </w:p>
        </w:tc>
        <w:tc>
          <w:tcPr>
            <w:tcW w:w="0" w:type="auto"/>
            <w:tcBorders>
              <w:left w:val="single" w:sz="4" w:space="0" w:color="000000"/>
            </w:tcBorders>
            <w:tcMar>
              <w:top w:w="0" w:type="dxa"/>
              <w:left w:w="70" w:type="dxa"/>
              <w:bottom w:w="0" w:type="dxa"/>
              <w:right w:w="70" w:type="dxa"/>
            </w:tcMar>
            <w:vAlign w:val="center"/>
            <w:hideMark/>
          </w:tcPr>
          <w:p w14:paraId="7F134890"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21D3B1E1"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26235E30"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B127E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000000"/>
                <w:sz w:val="18"/>
                <w:szCs w:val="18"/>
                <w:lang w:val="es-PE"/>
              </w:rPr>
              <w:t>TOUR DE BUGGY + ZIPLINE MEGA SPLASH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F747"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b/>
                <w:bCs/>
                <w:color w:val="000000"/>
                <w:sz w:val="18"/>
                <w:szCs w:val="18"/>
                <w:lang w:val="es-PE"/>
              </w:rPr>
              <w:t>$115</w:t>
            </w:r>
          </w:p>
        </w:tc>
        <w:tc>
          <w:tcPr>
            <w:tcW w:w="0" w:type="auto"/>
            <w:tcBorders>
              <w:left w:val="single" w:sz="4" w:space="0" w:color="000000"/>
            </w:tcBorders>
            <w:tcMar>
              <w:top w:w="0" w:type="dxa"/>
              <w:left w:w="70" w:type="dxa"/>
              <w:bottom w:w="0" w:type="dxa"/>
              <w:right w:w="70" w:type="dxa"/>
            </w:tcMar>
            <w:vAlign w:val="center"/>
            <w:hideMark/>
          </w:tcPr>
          <w:p w14:paraId="779F2C44"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000000"/>
                <w:sz w:val="14"/>
                <w:szCs w:val="14"/>
                <w:shd w:val="clear" w:color="auto" w:fill="FFC000"/>
                <w:lang w:val="es-PE"/>
              </w:rPr>
              <w:t>¡SÚPER PROMO!</w:t>
            </w:r>
          </w:p>
        </w:tc>
        <w:tc>
          <w:tcPr>
            <w:tcW w:w="0" w:type="auto"/>
            <w:vAlign w:val="center"/>
            <w:hideMark/>
          </w:tcPr>
          <w:p w14:paraId="307225DD"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76C59F4A"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E1152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TOUR DE BUGGY + CABALLO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F652F7"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$129</w:t>
            </w:r>
          </w:p>
        </w:tc>
        <w:tc>
          <w:tcPr>
            <w:tcW w:w="0" w:type="auto"/>
            <w:tcBorders>
              <w:left w:val="single" w:sz="4" w:space="0" w:color="000000"/>
            </w:tcBorders>
            <w:tcMar>
              <w:top w:w="0" w:type="dxa"/>
              <w:left w:w="70" w:type="dxa"/>
              <w:bottom w:w="0" w:type="dxa"/>
              <w:right w:w="70" w:type="dxa"/>
            </w:tcMar>
            <w:vAlign w:val="center"/>
            <w:hideMark/>
          </w:tcPr>
          <w:p w14:paraId="02D98BA0"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ECE2DF2"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0A7973FF"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7CCCE7"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b/>
                <w:bCs/>
                <w:color w:val="000000"/>
                <w:sz w:val="18"/>
                <w:szCs w:val="18"/>
                <w:lang w:val="en-US"/>
              </w:rPr>
              <w:t>TOUR DE BUGGY + 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CD6680"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b/>
                <w:bCs/>
                <w:color w:val="000000"/>
                <w:sz w:val="18"/>
                <w:szCs w:val="18"/>
                <w:lang w:val="es-PE"/>
              </w:rPr>
              <w:t>$115</w:t>
            </w:r>
          </w:p>
        </w:tc>
        <w:tc>
          <w:tcPr>
            <w:tcW w:w="0" w:type="auto"/>
            <w:tcBorders>
              <w:left w:val="single" w:sz="4" w:space="0" w:color="000000"/>
            </w:tcBorders>
            <w:tcMar>
              <w:top w:w="0" w:type="dxa"/>
              <w:left w:w="70" w:type="dxa"/>
              <w:bottom w:w="0" w:type="dxa"/>
              <w:right w:w="70" w:type="dxa"/>
            </w:tcMar>
            <w:vAlign w:val="center"/>
            <w:hideMark/>
          </w:tcPr>
          <w:p w14:paraId="7EE21942"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000000"/>
                <w:sz w:val="14"/>
                <w:szCs w:val="14"/>
                <w:shd w:val="clear" w:color="auto" w:fill="FFC000"/>
                <w:lang w:val="es-PE"/>
              </w:rPr>
              <w:t>¡SÚPER PROMO!</w:t>
            </w:r>
          </w:p>
        </w:tc>
        <w:tc>
          <w:tcPr>
            <w:tcW w:w="0" w:type="auto"/>
            <w:vAlign w:val="center"/>
            <w:hideMark/>
          </w:tcPr>
          <w:p w14:paraId="42EFF43C"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7F0E057"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63BB1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ZIPLINE MEGA SPLASH + CABALLO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0CC602"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$129</w:t>
            </w:r>
          </w:p>
        </w:tc>
        <w:tc>
          <w:tcPr>
            <w:tcW w:w="0" w:type="auto"/>
            <w:tcBorders>
              <w:left w:val="single" w:sz="4" w:space="0" w:color="000000"/>
            </w:tcBorders>
            <w:tcMar>
              <w:top w:w="0" w:type="dxa"/>
              <w:left w:w="70" w:type="dxa"/>
              <w:bottom w:w="0" w:type="dxa"/>
              <w:right w:w="70" w:type="dxa"/>
            </w:tcMar>
            <w:vAlign w:val="center"/>
            <w:hideMark/>
          </w:tcPr>
          <w:p w14:paraId="2E15092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780DE401"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19D5C75C"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DB4BAF"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b/>
                <w:bCs/>
                <w:color w:val="000000"/>
                <w:sz w:val="18"/>
                <w:szCs w:val="18"/>
                <w:lang w:val="en-US"/>
              </w:rPr>
              <w:t>ZIPLINE MEGA SPLASH + 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F36FDC"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b/>
                <w:bCs/>
                <w:color w:val="000000"/>
                <w:sz w:val="18"/>
                <w:szCs w:val="18"/>
                <w:lang w:val="es-PE"/>
              </w:rPr>
              <w:t>$85</w:t>
            </w:r>
          </w:p>
        </w:tc>
        <w:tc>
          <w:tcPr>
            <w:tcW w:w="0" w:type="auto"/>
            <w:tcBorders>
              <w:left w:val="single" w:sz="4" w:space="0" w:color="000000"/>
            </w:tcBorders>
            <w:tcMar>
              <w:top w:w="0" w:type="dxa"/>
              <w:left w:w="70" w:type="dxa"/>
              <w:bottom w:w="0" w:type="dxa"/>
              <w:right w:w="70" w:type="dxa"/>
            </w:tcMar>
            <w:vAlign w:val="center"/>
            <w:hideMark/>
          </w:tcPr>
          <w:p w14:paraId="3F172B5B"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000000"/>
                <w:sz w:val="14"/>
                <w:szCs w:val="14"/>
                <w:shd w:val="clear" w:color="auto" w:fill="FFC000"/>
                <w:lang w:val="es-PE"/>
              </w:rPr>
              <w:t>¡SÚPER PROMO!</w:t>
            </w:r>
          </w:p>
        </w:tc>
        <w:tc>
          <w:tcPr>
            <w:tcW w:w="0" w:type="auto"/>
            <w:vAlign w:val="center"/>
            <w:hideMark/>
          </w:tcPr>
          <w:p w14:paraId="76E71321"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1BB586E1"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4DDD54"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CABALLO + 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B30AF3C"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$129</w:t>
            </w:r>
          </w:p>
        </w:tc>
        <w:tc>
          <w:tcPr>
            <w:tcW w:w="0" w:type="auto"/>
            <w:tcBorders>
              <w:left w:val="single" w:sz="4" w:space="0" w:color="000000"/>
            </w:tcBorders>
            <w:tcMar>
              <w:top w:w="0" w:type="dxa"/>
              <w:left w:w="70" w:type="dxa"/>
              <w:bottom w:w="0" w:type="dxa"/>
              <w:right w:w="70" w:type="dxa"/>
            </w:tcMar>
            <w:vAlign w:val="center"/>
            <w:hideMark/>
          </w:tcPr>
          <w:p w14:paraId="15BF9B31"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72B16D28"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29105ED8"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041638"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TOUR DE POLARIS + ZIPLINE MEGA SPLASH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DD529D4"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$159</w:t>
            </w:r>
          </w:p>
        </w:tc>
        <w:tc>
          <w:tcPr>
            <w:tcW w:w="0" w:type="auto"/>
            <w:tcBorders>
              <w:left w:val="single" w:sz="4" w:space="0" w:color="000000"/>
            </w:tcBorders>
            <w:tcMar>
              <w:top w:w="0" w:type="dxa"/>
              <w:left w:w="70" w:type="dxa"/>
              <w:bottom w:w="0" w:type="dxa"/>
              <w:right w:w="70" w:type="dxa"/>
            </w:tcMar>
            <w:vAlign w:val="center"/>
            <w:hideMark/>
          </w:tcPr>
          <w:p w14:paraId="15B2686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785D2990"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B8A04AA"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133CBD"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TOUR DE POLARIS + CABALLO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10E0850"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$159</w:t>
            </w:r>
          </w:p>
        </w:tc>
        <w:tc>
          <w:tcPr>
            <w:tcW w:w="0" w:type="auto"/>
            <w:tcBorders>
              <w:left w:val="single" w:sz="4" w:space="0" w:color="000000"/>
            </w:tcBorders>
            <w:tcMar>
              <w:top w:w="0" w:type="dxa"/>
              <w:left w:w="70" w:type="dxa"/>
              <w:bottom w:w="0" w:type="dxa"/>
              <w:right w:w="70" w:type="dxa"/>
            </w:tcMar>
            <w:vAlign w:val="center"/>
            <w:hideMark/>
          </w:tcPr>
          <w:p w14:paraId="32619D0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5D2300B"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10B0CE1E"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E1D277"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color w:val="000000"/>
                <w:sz w:val="18"/>
                <w:szCs w:val="18"/>
                <w:lang w:val="en-US"/>
              </w:rPr>
              <w:t>TOUR DE POLARIS + 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53D780"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$159</w:t>
            </w:r>
          </w:p>
        </w:tc>
        <w:tc>
          <w:tcPr>
            <w:tcW w:w="0" w:type="auto"/>
            <w:tcBorders>
              <w:left w:val="single" w:sz="4" w:space="0" w:color="000000"/>
            </w:tcBorders>
            <w:tcMar>
              <w:top w:w="0" w:type="dxa"/>
              <w:left w:w="70" w:type="dxa"/>
              <w:bottom w:w="0" w:type="dxa"/>
              <w:right w:w="70" w:type="dxa"/>
            </w:tcMar>
            <w:vAlign w:val="center"/>
            <w:hideMark/>
          </w:tcPr>
          <w:p w14:paraId="5D7F3326"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73DA16FD"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3C418C55"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69DFFF15"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FFFFFF"/>
                <w:sz w:val="18"/>
                <w:szCs w:val="18"/>
                <w:lang w:val="es-PE"/>
              </w:rPr>
              <w:t>MEGA COMBO FULL ACCESS</w:t>
            </w:r>
          </w:p>
        </w:tc>
        <w:tc>
          <w:tcPr>
            <w:tcW w:w="0" w:type="auto"/>
            <w:tcBorders>
              <w:left w:val="single" w:sz="4" w:space="0" w:color="000000"/>
            </w:tcBorders>
            <w:tcMar>
              <w:top w:w="0" w:type="dxa"/>
              <w:left w:w="70" w:type="dxa"/>
              <w:bottom w:w="0" w:type="dxa"/>
              <w:right w:w="70" w:type="dxa"/>
            </w:tcMar>
            <w:vAlign w:val="center"/>
            <w:hideMark/>
          </w:tcPr>
          <w:p w14:paraId="5149AC95"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126EB5CF"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761B9DE"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B17351"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b/>
                <w:bCs/>
                <w:color w:val="000000"/>
                <w:sz w:val="18"/>
                <w:szCs w:val="18"/>
                <w:lang w:val="en-US"/>
              </w:rPr>
              <w:t>TOUR DE BUGGY + ZIPLINE MEGA SPLASH + CABALLO + 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A1CD7B"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b/>
                <w:bCs/>
                <w:color w:val="000000"/>
                <w:sz w:val="18"/>
                <w:szCs w:val="18"/>
                <w:lang w:val="es-PE"/>
              </w:rPr>
              <w:t>$145</w:t>
            </w:r>
          </w:p>
        </w:tc>
        <w:tc>
          <w:tcPr>
            <w:tcW w:w="0" w:type="auto"/>
            <w:tcBorders>
              <w:left w:val="single" w:sz="4" w:space="0" w:color="000000"/>
            </w:tcBorders>
            <w:tcMar>
              <w:top w:w="0" w:type="dxa"/>
              <w:left w:w="70" w:type="dxa"/>
              <w:bottom w:w="0" w:type="dxa"/>
              <w:right w:w="70" w:type="dxa"/>
            </w:tcMar>
            <w:vAlign w:val="center"/>
            <w:hideMark/>
          </w:tcPr>
          <w:p w14:paraId="4554C678"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000000"/>
                <w:sz w:val="14"/>
                <w:szCs w:val="14"/>
                <w:shd w:val="clear" w:color="auto" w:fill="FFC000"/>
                <w:lang w:val="es-PE"/>
              </w:rPr>
              <w:t>¡SÚPER PROMO!</w:t>
            </w:r>
          </w:p>
        </w:tc>
        <w:tc>
          <w:tcPr>
            <w:tcW w:w="0" w:type="auto"/>
            <w:vAlign w:val="center"/>
            <w:hideMark/>
          </w:tcPr>
          <w:p w14:paraId="604EBAD0"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4A6FC53"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24609A"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color w:val="000000"/>
                <w:sz w:val="18"/>
                <w:szCs w:val="18"/>
                <w:lang w:val="en-US"/>
              </w:rPr>
              <w:t>TOUR DE POLARIS + ZIPLINE MEGA SPLASH + CABALLO + 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9ABD74"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$189</w:t>
            </w:r>
          </w:p>
        </w:tc>
        <w:tc>
          <w:tcPr>
            <w:tcW w:w="0" w:type="auto"/>
            <w:tcBorders>
              <w:left w:val="single" w:sz="4" w:space="0" w:color="000000"/>
            </w:tcBorders>
            <w:tcMar>
              <w:top w:w="0" w:type="dxa"/>
              <w:left w:w="70" w:type="dxa"/>
              <w:bottom w:w="0" w:type="dxa"/>
              <w:right w:w="70" w:type="dxa"/>
            </w:tcMar>
            <w:vAlign w:val="center"/>
            <w:hideMark/>
          </w:tcPr>
          <w:p w14:paraId="0462C5E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5C4E5886"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674AD4A8"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552AC85A"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FFFFFF"/>
                <w:sz w:val="18"/>
                <w:szCs w:val="18"/>
                <w:lang w:val="es-PE"/>
              </w:rPr>
              <w:t>DOBLE ADVENTURE</w:t>
            </w:r>
          </w:p>
        </w:tc>
        <w:tc>
          <w:tcPr>
            <w:tcW w:w="0" w:type="auto"/>
            <w:tcBorders>
              <w:left w:val="single" w:sz="4" w:space="0" w:color="000000"/>
            </w:tcBorders>
            <w:tcMar>
              <w:top w:w="0" w:type="dxa"/>
              <w:left w:w="70" w:type="dxa"/>
              <w:bottom w:w="0" w:type="dxa"/>
              <w:right w:w="70" w:type="dxa"/>
            </w:tcMar>
            <w:vAlign w:val="center"/>
            <w:hideMark/>
          </w:tcPr>
          <w:p w14:paraId="65551A7B"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0CE5CF35"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77CC49F5"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CD17E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DOBLE AADVENTURE: BUGGY + CATAMARÁN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31B082F"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$139</w:t>
            </w:r>
          </w:p>
        </w:tc>
        <w:tc>
          <w:tcPr>
            <w:tcW w:w="0" w:type="auto"/>
            <w:tcBorders>
              <w:left w:val="single" w:sz="4" w:space="0" w:color="000000"/>
            </w:tcBorders>
            <w:tcMar>
              <w:top w:w="0" w:type="dxa"/>
              <w:left w:w="70" w:type="dxa"/>
              <w:bottom w:w="0" w:type="dxa"/>
              <w:right w:w="70" w:type="dxa"/>
            </w:tcMar>
            <w:vAlign w:val="center"/>
            <w:hideMark/>
          </w:tcPr>
          <w:p w14:paraId="5F15B1F0"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5E582D3C"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3031702D"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3E432C"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DOBLE AADVENTURE: POLARIS + CATAMARÁN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A3E2E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$169</w:t>
            </w:r>
          </w:p>
        </w:tc>
        <w:tc>
          <w:tcPr>
            <w:tcW w:w="0" w:type="auto"/>
            <w:tcBorders>
              <w:left w:val="single" w:sz="4" w:space="0" w:color="000000"/>
            </w:tcBorders>
            <w:tcMar>
              <w:top w:w="0" w:type="dxa"/>
              <w:left w:w="70" w:type="dxa"/>
              <w:bottom w:w="0" w:type="dxa"/>
              <w:right w:w="70" w:type="dxa"/>
            </w:tcMar>
            <w:vAlign w:val="center"/>
            <w:hideMark/>
          </w:tcPr>
          <w:p w14:paraId="48446B65"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03D8D35E"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193F74FB"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73A93C92"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FFFFFF"/>
                <w:sz w:val="18"/>
                <w:szCs w:val="18"/>
                <w:lang w:val="es-PE"/>
              </w:rPr>
              <w:t>TRIPLE ADVENTURE</w:t>
            </w:r>
          </w:p>
        </w:tc>
        <w:tc>
          <w:tcPr>
            <w:tcW w:w="0" w:type="auto"/>
            <w:tcBorders>
              <w:left w:val="single" w:sz="4" w:space="0" w:color="000000"/>
            </w:tcBorders>
            <w:tcMar>
              <w:top w:w="0" w:type="dxa"/>
              <w:left w:w="70" w:type="dxa"/>
              <w:bottom w:w="0" w:type="dxa"/>
              <w:right w:w="70" w:type="dxa"/>
            </w:tcMar>
            <w:vAlign w:val="center"/>
            <w:hideMark/>
          </w:tcPr>
          <w:p w14:paraId="3E859F28"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27378D96"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23EF481B"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2779195"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color w:val="000000"/>
                <w:sz w:val="18"/>
                <w:szCs w:val="18"/>
                <w:lang w:val="en-US"/>
              </w:rPr>
              <w:t>TRIPLE AAADVENTURE: SPLASH OF EMOTIONS + ZIP LINE MEGA SPLASH + CATAMARÁN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018D72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$169</w:t>
            </w:r>
          </w:p>
        </w:tc>
        <w:tc>
          <w:tcPr>
            <w:tcW w:w="0" w:type="auto"/>
            <w:tcBorders>
              <w:left w:val="single" w:sz="4" w:space="0" w:color="000000"/>
            </w:tcBorders>
            <w:tcMar>
              <w:top w:w="0" w:type="dxa"/>
              <w:left w:w="70" w:type="dxa"/>
              <w:bottom w:w="0" w:type="dxa"/>
              <w:right w:w="70" w:type="dxa"/>
            </w:tcMar>
            <w:vAlign w:val="center"/>
            <w:hideMark/>
          </w:tcPr>
          <w:p w14:paraId="4402945C"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3202792C"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376D38AC"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2DADF359"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b/>
                <w:bCs/>
                <w:color w:val="FFFFFF"/>
                <w:sz w:val="18"/>
                <w:szCs w:val="18"/>
                <w:lang w:val="en-US"/>
              </w:rPr>
              <w:t>AT NIGHT (MAR Y SÁB)</w:t>
            </w:r>
          </w:p>
        </w:tc>
        <w:tc>
          <w:tcPr>
            <w:tcW w:w="0" w:type="auto"/>
            <w:tcBorders>
              <w:left w:val="single" w:sz="4" w:space="0" w:color="000000"/>
            </w:tcBorders>
            <w:tcMar>
              <w:top w:w="0" w:type="dxa"/>
              <w:left w:w="70" w:type="dxa"/>
              <w:bottom w:w="0" w:type="dxa"/>
              <w:right w:w="70" w:type="dxa"/>
            </w:tcMar>
            <w:vAlign w:val="center"/>
            <w:hideMark/>
          </w:tcPr>
          <w:p w14:paraId="055D7860"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p>
        </w:tc>
        <w:tc>
          <w:tcPr>
            <w:tcW w:w="0" w:type="auto"/>
            <w:vAlign w:val="center"/>
            <w:hideMark/>
          </w:tcPr>
          <w:p w14:paraId="6DDFA296" w14:textId="77777777" w:rsidR="00E10558" w:rsidRPr="00E10558" w:rsidRDefault="00E10558" w:rsidP="00E10558">
            <w:pPr>
              <w:spacing w:after="0" w:line="240" w:lineRule="auto"/>
              <w:rPr>
                <w:rFonts w:ascii="Times New Roman" w:eastAsia="Times New Roman" w:hAnsi="Times New Roman" w:cs="Times New Roman"/>
                <w:sz w:val="20"/>
                <w:szCs w:val="20"/>
                <w:lang w:val="en-US"/>
              </w:rPr>
            </w:pPr>
          </w:p>
        </w:tc>
      </w:tr>
      <w:tr w:rsidR="00E10558" w:rsidRPr="00E10558" w14:paraId="7BFD2E27"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23F2C7"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color w:val="000000"/>
                <w:sz w:val="18"/>
                <w:szCs w:val="18"/>
                <w:lang w:val="en-US"/>
              </w:rPr>
              <w:t>POLARIS AT NIGHT: TOUR DE POLARIS, MAGIC-MISTY-MEMORIES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25A36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$159</w:t>
            </w:r>
          </w:p>
        </w:tc>
        <w:tc>
          <w:tcPr>
            <w:tcW w:w="0" w:type="auto"/>
            <w:tcBorders>
              <w:left w:val="single" w:sz="4" w:space="0" w:color="000000"/>
            </w:tcBorders>
            <w:tcMar>
              <w:top w:w="0" w:type="dxa"/>
              <w:left w:w="70" w:type="dxa"/>
              <w:bottom w:w="0" w:type="dxa"/>
              <w:right w:w="70" w:type="dxa"/>
            </w:tcMar>
            <w:vAlign w:val="center"/>
            <w:hideMark/>
          </w:tcPr>
          <w:p w14:paraId="18FA312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513BBE37"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667C206"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E076C5"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color w:val="000000"/>
                <w:sz w:val="18"/>
                <w:szCs w:val="18"/>
                <w:lang w:val="en-US"/>
              </w:rPr>
              <w:t>SACRED RIVER AT NIGHT, MAGIC-MISTY-MEMORIES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392CEC"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$159</w:t>
            </w:r>
          </w:p>
        </w:tc>
        <w:tc>
          <w:tcPr>
            <w:tcW w:w="0" w:type="auto"/>
            <w:tcBorders>
              <w:left w:val="single" w:sz="4" w:space="0" w:color="000000"/>
            </w:tcBorders>
            <w:tcMar>
              <w:top w:w="0" w:type="dxa"/>
              <w:left w:w="70" w:type="dxa"/>
              <w:bottom w:w="0" w:type="dxa"/>
              <w:right w:w="70" w:type="dxa"/>
            </w:tcMar>
            <w:vAlign w:val="center"/>
            <w:hideMark/>
          </w:tcPr>
          <w:p w14:paraId="3C7D2CE8"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29308B96"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731CB3DA"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158B336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FFFFFF"/>
                <w:sz w:val="18"/>
                <w:szCs w:val="18"/>
                <w:lang w:val="es-PE"/>
              </w:rPr>
              <w:t>GRUPOS / ESCOLARES (MÍN. 10 PAX)</w:t>
            </w:r>
          </w:p>
        </w:tc>
        <w:tc>
          <w:tcPr>
            <w:tcW w:w="0" w:type="auto"/>
            <w:tcBorders>
              <w:left w:val="single" w:sz="4" w:space="0" w:color="000000"/>
            </w:tcBorders>
            <w:tcMar>
              <w:top w:w="0" w:type="dxa"/>
              <w:left w:w="70" w:type="dxa"/>
              <w:bottom w:w="0" w:type="dxa"/>
              <w:right w:w="70" w:type="dxa"/>
            </w:tcMar>
            <w:vAlign w:val="center"/>
            <w:hideMark/>
          </w:tcPr>
          <w:p w14:paraId="1840AED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0481656D"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5DA8CB90"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2CA74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SUNSET CATAMARÁN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1B57F1"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$79</w:t>
            </w:r>
          </w:p>
        </w:tc>
        <w:tc>
          <w:tcPr>
            <w:tcW w:w="0" w:type="auto"/>
            <w:tcBorders>
              <w:left w:val="single" w:sz="4" w:space="0" w:color="000000"/>
            </w:tcBorders>
            <w:tcMar>
              <w:top w:w="0" w:type="dxa"/>
              <w:left w:w="70" w:type="dxa"/>
              <w:bottom w:w="0" w:type="dxa"/>
              <w:right w:w="70" w:type="dxa"/>
            </w:tcMar>
            <w:vAlign w:val="center"/>
            <w:hideMark/>
          </w:tcPr>
          <w:p w14:paraId="3709950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05A6737A"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B0AAFEB"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962EA7"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color w:val="000000"/>
                <w:sz w:val="18"/>
                <w:szCs w:val="18"/>
                <w:lang w:val="en-US"/>
              </w:rPr>
              <w:t>PAINTBALL + ZIP LINE MEGA SPLASH + SPLASH OF EMOTIONS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888041"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$109</w:t>
            </w:r>
          </w:p>
        </w:tc>
        <w:tc>
          <w:tcPr>
            <w:tcW w:w="0" w:type="auto"/>
            <w:tcBorders>
              <w:left w:val="single" w:sz="4" w:space="0" w:color="000000"/>
            </w:tcBorders>
            <w:tcMar>
              <w:top w:w="0" w:type="dxa"/>
              <w:left w:w="70" w:type="dxa"/>
              <w:bottom w:w="0" w:type="dxa"/>
              <w:right w:w="70" w:type="dxa"/>
            </w:tcMar>
            <w:vAlign w:val="center"/>
            <w:hideMark/>
          </w:tcPr>
          <w:p w14:paraId="22AD114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47DD96A"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DA3CBFD"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0BA03C"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eastAsia="Times New Roman"/>
                <w:color w:val="000000"/>
                <w:sz w:val="18"/>
                <w:szCs w:val="18"/>
                <w:lang w:val="en-US"/>
              </w:rPr>
              <w:t>TRIPLE AAADVENTURE: PAINTBALL + SPLASH OF EMOTIONS + CATAMARÁN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D0F2424"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$139</w:t>
            </w:r>
          </w:p>
        </w:tc>
        <w:tc>
          <w:tcPr>
            <w:tcW w:w="0" w:type="auto"/>
            <w:tcBorders>
              <w:left w:val="single" w:sz="4" w:space="0" w:color="000000"/>
            </w:tcBorders>
            <w:tcMar>
              <w:top w:w="0" w:type="dxa"/>
              <w:left w:w="70" w:type="dxa"/>
              <w:bottom w:w="0" w:type="dxa"/>
              <w:right w:w="70" w:type="dxa"/>
            </w:tcMar>
            <w:vAlign w:val="center"/>
            <w:hideMark/>
          </w:tcPr>
          <w:p w14:paraId="48EA6D24"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469E5DA"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14F00A2A" w14:textId="77777777" w:rsidTr="00E10558">
        <w:trPr>
          <w:trHeight w:val="28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00000"/>
            <w:tcMar>
              <w:top w:w="0" w:type="dxa"/>
              <w:left w:w="70" w:type="dxa"/>
              <w:bottom w:w="0" w:type="dxa"/>
              <w:right w:w="70" w:type="dxa"/>
            </w:tcMar>
            <w:vAlign w:val="center"/>
            <w:hideMark/>
          </w:tcPr>
          <w:p w14:paraId="1FD5830D"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b/>
                <w:bCs/>
                <w:color w:val="FFFFFF"/>
                <w:sz w:val="18"/>
                <w:szCs w:val="18"/>
                <w:lang w:val="es-PE"/>
              </w:rPr>
              <w:t>ADIONALES</w:t>
            </w:r>
          </w:p>
        </w:tc>
        <w:tc>
          <w:tcPr>
            <w:tcW w:w="0" w:type="auto"/>
            <w:tcBorders>
              <w:left w:val="single" w:sz="4" w:space="0" w:color="000000"/>
            </w:tcBorders>
            <w:tcMar>
              <w:top w:w="0" w:type="dxa"/>
              <w:left w:w="70" w:type="dxa"/>
              <w:bottom w:w="0" w:type="dxa"/>
              <w:right w:w="70" w:type="dxa"/>
            </w:tcMar>
            <w:vAlign w:val="center"/>
            <w:hideMark/>
          </w:tcPr>
          <w:p w14:paraId="5D1150E7"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7C599D2F"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2FD7965E"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C2AAEC"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SUPLEMENTO BUGGY SENCILLO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240C61"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$29</w:t>
            </w:r>
          </w:p>
        </w:tc>
        <w:tc>
          <w:tcPr>
            <w:tcW w:w="0" w:type="auto"/>
            <w:tcBorders>
              <w:left w:val="single" w:sz="4" w:space="0" w:color="000000"/>
            </w:tcBorders>
            <w:tcMar>
              <w:top w:w="0" w:type="dxa"/>
              <w:left w:w="70" w:type="dxa"/>
              <w:bottom w:w="0" w:type="dxa"/>
              <w:right w:w="70" w:type="dxa"/>
            </w:tcMar>
            <w:vAlign w:val="center"/>
            <w:hideMark/>
          </w:tcPr>
          <w:p w14:paraId="1BFBCD9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260BDADA"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63B57B04"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B05E5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SUPLEMENTO POLARIS SENCILLO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1F8F9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$49</w:t>
            </w:r>
          </w:p>
        </w:tc>
        <w:tc>
          <w:tcPr>
            <w:tcW w:w="0" w:type="auto"/>
            <w:tcBorders>
              <w:left w:val="single" w:sz="4" w:space="0" w:color="000000"/>
            </w:tcBorders>
            <w:tcMar>
              <w:top w:w="0" w:type="dxa"/>
              <w:left w:w="70" w:type="dxa"/>
              <w:bottom w:w="0" w:type="dxa"/>
              <w:right w:w="70" w:type="dxa"/>
            </w:tcMar>
            <w:vAlign w:val="center"/>
            <w:hideMark/>
          </w:tcPr>
          <w:p w14:paraId="76D53E71"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DC96F08"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6972B616"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3D450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UPGRADE CATAMARÁN (TURNO TARDE)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D8F2CE8"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$69</w:t>
            </w:r>
          </w:p>
        </w:tc>
        <w:tc>
          <w:tcPr>
            <w:tcW w:w="0" w:type="auto"/>
            <w:tcBorders>
              <w:left w:val="single" w:sz="4" w:space="0" w:color="000000"/>
            </w:tcBorders>
            <w:tcMar>
              <w:top w:w="0" w:type="dxa"/>
              <w:left w:w="70" w:type="dxa"/>
              <w:bottom w:w="0" w:type="dxa"/>
              <w:right w:w="70" w:type="dxa"/>
            </w:tcMar>
            <w:vAlign w:val="center"/>
            <w:hideMark/>
          </w:tcPr>
          <w:p w14:paraId="78BAC606"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304BDD3A"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60F1A4D6"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C056C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CATAMARÁN PRIVADO REGULAR EN LA MAÑANA (MIN 15PAX)</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DCE535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$79</w:t>
            </w:r>
          </w:p>
        </w:tc>
        <w:tc>
          <w:tcPr>
            <w:tcW w:w="0" w:type="auto"/>
            <w:tcBorders>
              <w:left w:val="single" w:sz="4" w:space="0" w:color="000000"/>
            </w:tcBorders>
            <w:tcMar>
              <w:top w:w="0" w:type="dxa"/>
              <w:left w:w="70" w:type="dxa"/>
              <w:bottom w:w="0" w:type="dxa"/>
              <w:right w:w="70" w:type="dxa"/>
            </w:tcMar>
            <w:vAlign w:val="center"/>
            <w:hideMark/>
          </w:tcPr>
          <w:p w14:paraId="0F5FB687"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65EA19EE"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5675ACF5"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4D9CBB"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CATAMARÁN PRIVADO PREMIUM EN LA MAÑANA (MIN 15PAX)</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82767F"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$119</w:t>
            </w:r>
          </w:p>
        </w:tc>
        <w:tc>
          <w:tcPr>
            <w:tcW w:w="0" w:type="auto"/>
            <w:tcBorders>
              <w:left w:val="single" w:sz="4" w:space="0" w:color="000000"/>
            </w:tcBorders>
            <w:tcMar>
              <w:top w:w="0" w:type="dxa"/>
              <w:left w:w="70" w:type="dxa"/>
              <w:bottom w:w="0" w:type="dxa"/>
              <w:right w:w="70" w:type="dxa"/>
            </w:tcMar>
            <w:vAlign w:val="center"/>
            <w:hideMark/>
          </w:tcPr>
          <w:p w14:paraId="6D08A154"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7F220062"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68E4C795"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7B79087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SUPLEMENTO TRASLADO DESDE BAYAHIBE (DE 1 A 10 PAX)</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47D3A4"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$133</w:t>
            </w:r>
          </w:p>
        </w:tc>
        <w:tc>
          <w:tcPr>
            <w:tcW w:w="0" w:type="auto"/>
            <w:tcBorders>
              <w:left w:val="single" w:sz="4" w:space="0" w:color="000000"/>
            </w:tcBorders>
            <w:tcMar>
              <w:top w:w="0" w:type="dxa"/>
              <w:left w:w="70" w:type="dxa"/>
              <w:bottom w:w="0" w:type="dxa"/>
              <w:right w:w="70" w:type="dxa"/>
            </w:tcMar>
            <w:vAlign w:val="center"/>
            <w:hideMark/>
          </w:tcPr>
          <w:p w14:paraId="778F1CCE"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48511022"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r w:rsidR="00E10558" w:rsidRPr="00E10558" w14:paraId="42D089A2" w14:textId="77777777" w:rsidTr="00E10558">
        <w:trPr>
          <w:trHeight w:val="2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2BC99A2A"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eastAsia="Times New Roman"/>
                <w:color w:val="000000"/>
                <w:sz w:val="18"/>
                <w:szCs w:val="18"/>
                <w:lang w:val="es-PE"/>
              </w:rPr>
              <w:t>SUPLEMENTO TRASLADO DESDE MICHES (DE 1 A 10 PAX)</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2BFA79"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$240</w:t>
            </w:r>
          </w:p>
        </w:tc>
        <w:tc>
          <w:tcPr>
            <w:tcW w:w="0" w:type="auto"/>
            <w:tcBorders>
              <w:left w:val="single" w:sz="4" w:space="0" w:color="000000"/>
            </w:tcBorders>
            <w:tcMar>
              <w:top w:w="0" w:type="dxa"/>
              <w:left w:w="70" w:type="dxa"/>
              <w:bottom w:w="0" w:type="dxa"/>
              <w:right w:w="70" w:type="dxa"/>
            </w:tcMar>
            <w:vAlign w:val="center"/>
            <w:hideMark/>
          </w:tcPr>
          <w:p w14:paraId="6234DD28"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c>
        <w:tc>
          <w:tcPr>
            <w:tcW w:w="0" w:type="auto"/>
            <w:vAlign w:val="center"/>
            <w:hideMark/>
          </w:tcPr>
          <w:p w14:paraId="21152246" w14:textId="77777777" w:rsidR="00E10558" w:rsidRPr="00E10558" w:rsidRDefault="00E10558" w:rsidP="00E10558">
            <w:pPr>
              <w:spacing w:after="0" w:line="240" w:lineRule="auto"/>
              <w:rPr>
                <w:rFonts w:ascii="Times New Roman" w:eastAsia="Times New Roman" w:hAnsi="Times New Roman" w:cs="Times New Roman"/>
                <w:sz w:val="20"/>
                <w:szCs w:val="20"/>
                <w:lang w:val="es-PE"/>
              </w:rPr>
            </w:pPr>
          </w:p>
        </w:tc>
      </w:tr>
    </w:tbl>
    <w:p w14:paraId="553CDA27"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1A89DCE4" w14:textId="77777777" w:rsidR="00E10558" w:rsidRPr="00E10558" w:rsidRDefault="00E10558" w:rsidP="00E10558">
      <w:pPr>
        <w:spacing w:after="0" w:line="240" w:lineRule="auto"/>
        <w:ind w:left="360"/>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TODOS LOS PAQUETES INCLUYEN</w:t>
      </w:r>
    </w:p>
    <w:p w14:paraId="35EBDEAF" w14:textId="77777777" w:rsidR="00E10558" w:rsidRPr="00E10558" w:rsidRDefault="00E10558">
      <w:pPr>
        <w:pStyle w:val="Prrafodelista"/>
        <w:numPr>
          <w:ilvl w:val="0"/>
          <w:numId w:val="30"/>
        </w:numPr>
        <w:spacing w:after="0" w:line="240" w:lineRule="auto"/>
        <w:jc w:val="both"/>
        <w:textAlignment w:val="baseline"/>
        <w:rPr>
          <w:rFonts w:ascii="Noto Sans Symbols" w:eastAsia="Times New Roman" w:hAnsi="Noto Sans Symbols" w:cs="Times New Roman"/>
          <w:color w:val="000000"/>
          <w:sz w:val="20"/>
          <w:szCs w:val="20"/>
          <w:lang w:val="es-PE"/>
        </w:rPr>
      </w:pPr>
      <w:r w:rsidRPr="00E10558">
        <w:rPr>
          <w:rFonts w:eastAsia="Times New Roman"/>
          <w:b/>
          <w:bCs/>
          <w:color w:val="000000"/>
          <w:sz w:val="20"/>
          <w:szCs w:val="20"/>
          <w:lang w:val="es-PE"/>
        </w:rPr>
        <w:t>Traslado compartido ida y vuelta</w:t>
      </w:r>
      <w:r w:rsidRPr="00E10558">
        <w:rPr>
          <w:rFonts w:eastAsia="Times New Roman"/>
          <w:color w:val="000000"/>
          <w:sz w:val="20"/>
          <w:szCs w:val="20"/>
          <w:lang w:val="es-PE"/>
        </w:rPr>
        <w:t xml:space="preserve"> desde cualquier hotel de la zona de Bávaro hasta Uvero Alto.</w:t>
      </w:r>
    </w:p>
    <w:p w14:paraId="34CAC0D5" w14:textId="77777777" w:rsidR="00E10558" w:rsidRPr="00E10558" w:rsidRDefault="00E10558">
      <w:pPr>
        <w:pStyle w:val="Prrafodelista"/>
        <w:numPr>
          <w:ilvl w:val="0"/>
          <w:numId w:val="30"/>
        </w:numPr>
        <w:spacing w:after="0" w:line="240" w:lineRule="auto"/>
        <w:jc w:val="both"/>
        <w:textAlignment w:val="baseline"/>
        <w:rPr>
          <w:rFonts w:ascii="Noto Sans Symbols" w:eastAsia="Times New Roman" w:hAnsi="Noto Sans Symbols" w:cs="Times New Roman"/>
          <w:color w:val="000000"/>
          <w:sz w:val="20"/>
          <w:szCs w:val="20"/>
          <w:lang w:val="es-PE"/>
        </w:rPr>
      </w:pPr>
      <w:r w:rsidRPr="00E10558">
        <w:rPr>
          <w:rFonts w:eastAsia="Times New Roman"/>
          <w:b/>
          <w:bCs/>
          <w:color w:val="000000"/>
          <w:sz w:val="20"/>
          <w:szCs w:val="20"/>
          <w:lang w:val="es-PE"/>
        </w:rPr>
        <w:t>Almuerzo típico</w:t>
      </w:r>
      <w:r w:rsidRPr="00E10558">
        <w:rPr>
          <w:rFonts w:eastAsia="Times New Roman"/>
          <w:color w:val="000000"/>
          <w:sz w:val="20"/>
          <w:szCs w:val="20"/>
          <w:lang w:val="es-PE"/>
        </w:rPr>
        <w:t xml:space="preserve"> dominicano sin bebidas (actividades diurnas).</w:t>
      </w:r>
    </w:p>
    <w:p w14:paraId="61547C60" w14:textId="77777777" w:rsidR="00E10558" w:rsidRPr="00E10558" w:rsidRDefault="00E10558">
      <w:pPr>
        <w:pStyle w:val="Prrafodelista"/>
        <w:numPr>
          <w:ilvl w:val="0"/>
          <w:numId w:val="30"/>
        </w:numPr>
        <w:spacing w:after="0" w:line="240" w:lineRule="auto"/>
        <w:jc w:val="both"/>
        <w:textAlignment w:val="baseline"/>
        <w:rPr>
          <w:rFonts w:ascii="Noto Sans Symbols" w:eastAsia="Times New Roman" w:hAnsi="Noto Sans Symbols" w:cs="Times New Roman"/>
          <w:color w:val="000000"/>
          <w:sz w:val="20"/>
          <w:szCs w:val="20"/>
          <w:lang w:val="es-PE"/>
        </w:rPr>
      </w:pPr>
      <w:r w:rsidRPr="00E10558">
        <w:rPr>
          <w:rFonts w:eastAsia="Times New Roman"/>
          <w:b/>
          <w:bCs/>
          <w:color w:val="000000"/>
          <w:sz w:val="20"/>
          <w:szCs w:val="20"/>
          <w:lang w:val="es-PE"/>
        </w:rPr>
        <w:t>Piscina con cascada</w:t>
      </w:r>
      <w:r w:rsidRPr="00E10558">
        <w:rPr>
          <w:rFonts w:eastAsia="Times New Roman"/>
          <w:color w:val="000000"/>
          <w:sz w:val="20"/>
          <w:szCs w:val="20"/>
          <w:lang w:val="es-PE"/>
        </w:rPr>
        <w:t>.</w:t>
      </w:r>
    </w:p>
    <w:p w14:paraId="01345648" w14:textId="77777777" w:rsidR="00E10558" w:rsidRPr="00E10558" w:rsidRDefault="00E10558">
      <w:pPr>
        <w:pStyle w:val="Prrafodelista"/>
        <w:numPr>
          <w:ilvl w:val="0"/>
          <w:numId w:val="30"/>
        </w:numPr>
        <w:spacing w:after="0" w:line="240" w:lineRule="auto"/>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 xml:space="preserve">Laberinto </w:t>
      </w:r>
      <w:r w:rsidRPr="00E10558">
        <w:rPr>
          <w:rFonts w:eastAsia="Times New Roman"/>
          <w:b/>
          <w:bCs/>
          <w:color w:val="000000"/>
          <w:sz w:val="20"/>
          <w:szCs w:val="20"/>
          <w:lang w:val="es-PE"/>
        </w:rPr>
        <w:t>Maze Garden</w:t>
      </w:r>
      <w:r w:rsidRPr="00E10558">
        <w:rPr>
          <w:rFonts w:eastAsia="Times New Roman"/>
          <w:color w:val="000000"/>
          <w:sz w:val="20"/>
          <w:szCs w:val="20"/>
          <w:lang w:val="es-PE"/>
        </w:rPr>
        <w:t>.</w:t>
      </w:r>
    </w:p>
    <w:p w14:paraId="4FDEAEBE" w14:textId="77777777" w:rsidR="00E10558" w:rsidRPr="00E10558" w:rsidRDefault="00E10558">
      <w:pPr>
        <w:pStyle w:val="Prrafodelista"/>
        <w:numPr>
          <w:ilvl w:val="0"/>
          <w:numId w:val="30"/>
        </w:numPr>
        <w:spacing w:after="0" w:line="240" w:lineRule="auto"/>
        <w:jc w:val="both"/>
        <w:textAlignment w:val="baseline"/>
        <w:rPr>
          <w:rFonts w:ascii="Noto Sans Symbols" w:eastAsia="Times New Roman" w:hAnsi="Noto Sans Symbols" w:cs="Times New Roman"/>
          <w:b/>
          <w:bCs/>
          <w:color w:val="000000"/>
          <w:sz w:val="20"/>
          <w:szCs w:val="20"/>
          <w:lang w:val="es-PE"/>
        </w:rPr>
      </w:pPr>
      <w:r w:rsidRPr="00E10558">
        <w:rPr>
          <w:rFonts w:eastAsia="Times New Roman"/>
          <w:color w:val="000000"/>
          <w:sz w:val="20"/>
          <w:szCs w:val="20"/>
          <w:lang w:val="es-PE"/>
        </w:rPr>
        <w:t>Cenote</w:t>
      </w:r>
      <w:r w:rsidRPr="00E10558">
        <w:rPr>
          <w:rFonts w:eastAsia="Times New Roman"/>
          <w:b/>
          <w:bCs/>
          <w:color w:val="000000"/>
          <w:sz w:val="20"/>
          <w:szCs w:val="20"/>
          <w:lang w:val="es-PE"/>
        </w:rPr>
        <w:t xml:space="preserve"> Blue </w:t>
      </w:r>
      <w:proofErr w:type="spellStart"/>
      <w:r w:rsidRPr="00E10558">
        <w:rPr>
          <w:rFonts w:eastAsia="Times New Roman"/>
          <w:b/>
          <w:bCs/>
          <w:color w:val="000000"/>
          <w:sz w:val="20"/>
          <w:szCs w:val="20"/>
          <w:lang w:val="es-PE"/>
        </w:rPr>
        <w:t>Lagoon</w:t>
      </w:r>
      <w:proofErr w:type="spellEnd"/>
      <w:r w:rsidRPr="00E10558">
        <w:rPr>
          <w:rFonts w:eastAsia="Times New Roman"/>
          <w:b/>
          <w:bCs/>
          <w:color w:val="000000"/>
          <w:sz w:val="20"/>
          <w:szCs w:val="20"/>
          <w:lang w:val="es-PE"/>
        </w:rPr>
        <w:t>.</w:t>
      </w:r>
    </w:p>
    <w:p w14:paraId="2CE29DC5" w14:textId="77777777" w:rsidR="00E10558" w:rsidRPr="00E10558" w:rsidRDefault="00E10558">
      <w:pPr>
        <w:pStyle w:val="Prrafodelista"/>
        <w:numPr>
          <w:ilvl w:val="0"/>
          <w:numId w:val="30"/>
        </w:numPr>
        <w:spacing w:after="0" w:line="240" w:lineRule="auto"/>
        <w:jc w:val="both"/>
        <w:textAlignment w:val="baseline"/>
        <w:rPr>
          <w:rFonts w:ascii="Noto Sans Symbols" w:eastAsia="Times New Roman" w:hAnsi="Noto Sans Symbols" w:cs="Times New Roman"/>
          <w:color w:val="000000"/>
          <w:sz w:val="20"/>
          <w:szCs w:val="20"/>
          <w:lang w:val="es-PE"/>
        </w:rPr>
      </w:pPr>
      <w:proofErr w:type="spellStart"/>
      <w:r w:rsidRPr="00E10558">
        <w:rPr>
          <w:rFonts w:eastAsia="Times New Roman"/>
          <w:b/>
          <w:bCs/>
          <w:color w:val="000000"/>
          <w:sz w:val="20"/>
          <w:szCs w:val="20"/>
          <w:lang w:val="es-PE"/>
        </w:rPr>
        <w:t>Dominican</w:t>
      </w:r>
      <w:proofErr w:type="spellEnd"/>
      <w:r w:rsidRPr="00E10558">
        <w:rPr>
          <w:rFonts w:eastAsia="Times New Roman"/>
          <w:b/>
          <w:bCs/>
          <w:color w:val="000000"/>
          <w:sz w:val="20"/>
          <w:szCs w:val="20"/>
          <w:lang w:val="es-PE"/>
        </w:rPr>
        <w:t xml:space="preserve"> Village</w:t>
      </w:r>
      <w:r w:rsidRPr="00E10558">
        <w:rPr>
          <w:rFonts w:eastAsia="Times New Roman"/>
          <w:color w:val="000000"/>
          <w:sz w:val="20"/>
          <w:szCs w:val="20"/>
          <w:lang w:val="es-PE"/>
        </w:rPr>
        <w:t xml:space="preserve"> con degustación de café, chocolate, tabaco y Mamajuana.</w:t>
      </w:r>
    </w:p>
    <w:p w14:paraId="0CCB5F58" w14:textId="77777777" w:rsidR="00E10558" w:rsidRPr="00E10558" w:rsidRDefault="00E10558">
      <w:pPr>
        <w:pStyle w:val="Prrafodelista"/>
        <w:numPr>
          <w:ilvl w:val="0"/>
          <w:numId w:val="30"/>
        </w:numPr>
        <w:spacing w:after="0" w:line="240" w:lineRule="auto"/>
        <w:jc w:val="both"/>
        <w:textAlignment w:val="baseline"/>
        <w:rPr>
          <w:rFonts w:ascii="Noto Sans Symbols" w:eastAsia="Times New Roman" w:hAnsi="Noto Sans Symbols" w:cs="Times New Roman"/>
          <w:color w:val="000000"/>
          <w:sz w:val="20"/>
          <w:szCs w:val="20"/>
          <w:lang w:val="es-PE"/>
        </w:rPr>
      </w:pPr>
      <w:r w:rsidRPr="00E10558">
        <w:rPr>
          <w:rFonts w:eastAsia="Times New Roman"/>
          <w:b/>
          <w:bCs/>
          <w:color w:val="000000"/>
          <w:sz w:val="20"/>
          <w:szCs w:val="20"/>
          <w:lang w:val="es-PE"/>
        </w:rPr>
        <w:t>Estaciones de agua</w:t>
      </w:r>
      <w:r w:rsidRPr="00E10558">
        <w:rPr>
          <w:rFonts w:eastAsia="Times New Roman"/>
          <w:color w:val="000000"/>
          <w:sz w:val="20"/>
          <w:szCs w:val="20"/>
          <w:lang w:val="es-PE"/>
        </w:rPr>
        <w:t xml:space="preserve"> en los principales puntos del parque.</w:t>
      </w:r>
    </w:p>
    <w:p w14:paraId="71155F1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BEE41C2" w14:textId="77777777" w:rsidR="00E10558" w:rsidRPr="00E10558" w:rsidRDefault="00E10558" w:rsidP="00E10558">
      <w:pPr>
        <w:spacing w:after="0" w:line="240" w:lineRule="auto"/>
        <w:ind w:firstLine="360"/>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NO INCLUYE</w:t>
      </w:r>
    </w:p>
    <w:p w14:paraId="5E5D9D18" w14:textId="77777777" w:rsidR="00E10558" w:rsidRPr="00E10558" w:rsidRDefault="00E10558">
      <w:pPr>
        <w:numPr>
          <w:ilvl w:val="0"/>
          <w:numId w:val="1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Bebidas.</w:t>
      </w:r>
    </w:p>
    <w:p w14:paraId="486097F5" w14:textId="77777777" w:rsidR="00E10558" w:rsidRPr="00E10558" w:rsidRDefault="00E10558">
      <w:pPr>
        <w:numPr>
          <w:ilvl w:val="0"/>
          <w:numId w:val="1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Casilleros.</w:t>
      </w:r>
    </w:p>
    <w:p w14:paraId="3CB25D9B" w14:textId="77777777" w:rsidR="00E10558" w:rsidRPr="00E10558" w:rsidRDefault="00E10558">
      <w:pPr>
        <w:numPr>
          <w:ilvl w:val="0"/>
          <w:numId w:val="1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 xml:space="preserve">Pañuelos y lentes de </w:t>
      </w:r>
      <w:proofErr w:type="spellStart"/>
      <w:r w:rsidRPr="00E10558">
        <w:rPr>
          <w:rFonts w:eastAsia="Times New Roman"/>
          <w:color w:val="000000"/>
          <w:sz w:val="20"/>
          <w:szCs w:val="20"/>
          <w:lang w:val="es-PE"/>
        </w:rPr>
        <w:t>goggles</w:t>
      </w:r>
      <w:proofErr w:type="spellEnd"/>
      <w:r w:rsidRPr="00E10558">
        <w:rPr>
          <w:rFonts w:eastAsia="Times New Roman"/>
          <w:color w:val="000000"/>
          <w:sz w:val="20"/>
          <w:szCs w:val="20"/>
          <w:lang w:val="es-PE"/>
        </w:rPr>
        <w:t>.</w:t>
      </w:r>
    </w:p>
    <w:p w14:paraId="21BDE7B7" w14:textId="77777777" w:rsidR="00E10558" w:rsidRPr="00E10558" w:rsidRDefault="00E10558">
      <w:pPr>
        <w:numPr>
          <w:ilvl w:val="0"/>
          <w:numId w:val="1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Fotografías, propinas, souvenirs, bebidas y snacks.</w:t>
      </w:r>
    </w:p>
    <w:p w14:paraId="0D6F1A3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7A4E904A" w14:textId="77777777" w:rsidR="00E10558" w:rsidRPr="00E10558" w:rsidRDefault="00E10558" w:rsidP="00E10558">
      <w:pPr>
        <w:spacing w:after="0" w:line="240" w:lineRule="auto"/>
        <w:ind w:firstLine="360"/>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¿QUÉ TRAER?</w:t>
      </w:r>
    </w:p>
    <w:p w14:paraId="330269EF" w14:textId="77777777" w:rsidR="00E10558" w:rsidRPr="00E10558" w:rsidRDefault="00E10558">
      <w:pPr>
        <w:numPr>
          <w:ilvl w:val="0"/>
          <w:numId w:val="1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Boucher digital o impreso.</w:t>
      </w:r>
    </w:p>
    <w:p w14:paraId="7EA6C3D2" w14:textId="77777777" w:rsidR="00E10558" w:rsidRPr="00E10558" w:rsidRDefault="00E10558">
      <w:pPr>
        <w:numPr>
          <w:ilvl w:val="0"/>
          <w:numId w:val="1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Ropa ligera y cómoda.</w:t>
      </w:r>
    </w:p>
    <w:p w14:paraId="5EB352DD" w14:textId="77777777" w:rsidR="00E10558" w:rsidRPr="00E10558" w:rsidRDefault="00E10558">
      <w:pPr>
        <w:numPr>
          <w:ilvl w:val="0"/>
          <w:numId w:val="1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Calzado deportivo cerrado para actividades.</w:t>
      </w:r>
    </w:p>
    <w:p w14:paraId="207EC0A1" w14:textId="77777777" w:rsidR="00E10558" w:rsidRPr="00E10558" w:rsidRDefault="00E10558">
      <w:pPr>
        <w:numPr>
          <w:ilvl w:val="0"/>
          <w:numId w:val="1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Toalla y traje de baño.</w:t>
      </w:r>
    </w:p>
    <w:p w14:paraId="39B099E2" w14:textId="77777777" w:rsidR="00E10558" w:rsidRPr="00E10558" w:rsidRDefault="00E10558">
      <w:pPr>
        <w:numPr>
          <w:ilvl w:val="0"/>
          <w:numId w:val="1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Protector solar.</w:t>
      </w:r>
    </w:p>
    <w:p w14:paraId="470C522F" w14:textId="77777777" w:rsidR="00E10558" w:rsidRPr="00E10558" w:rsidRDefault="00E10558">
      <w:pPr>
        <w:numPr>
          <w:ilvl w:val="0"/>
          <w:numId w:val="1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Muda de ropa adicional.</w:t>
      </w:r>
    </w:p>
    <w:p w14:paraId="3EB9C22C" w14:textId="77777777" w:rsidR="00E10558" w:rsidRPr="00E10558" w:rsidRDefault="00E10558">
      <w:pPr>
        <w:numPr>
          <w:ilvl w:val="0"/>
          <w:numId w:val="1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Efectivo o tarjeta de crédito para fotografías, refrigerios y bebidas, propinas y casilleros.</w:t>
      </w:r>
    </w:p>
    <w:p w14:paraId="775AD771"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7307F27F" w14:textId="77777777" w:rsidR="00E10558" w:rsidRPr="00E10558" w:rsidRDefault="00E10558" w:rsidP="00E10558">
      <w:pPr>
        <w:spacing w:after="0" w:line="240" w:lineRule="auto"/>
        <w:ind w:firstLine="360"/>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TURNOS</w:t>
      </w:r>
    </w:p>
    <w:p w14:paraId="12EEFA6F" w14:textId="77777777" w:rsidR="00E10558" w:rsidRPr="00E10558" w:rsidRDefault="00E10558">
      <w:pPr>
        <w:numPr>
          <w:ilvl w:val="0"/>
          <w:numId w:val="17"/>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09:00 hrs / 12:00 hrs / 14:00 hrs - Todos los paquetes.</w:t>
      </w:r>
    </w:p>
    <w:p w14:paraId="750A3762" w14:textId="77777777" w:rsidR="00E10558" w:rsidRPr="00E10558" w:rsidRDefault="00E10558">
      <w:pPr>
        <w:numPr>
          <w:ilvl w:val="0"/>
          <w:numId w:val="17"/>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12:00 hrs / 14:00 hrs</w:t>
      </w:r>
      <w:r w:rsidRPr="00E10558">
        <w:rPr>
          <w:rFonts w:eastAsia="Times New Roman"/>
          <w:color w:val="000000"/>
          <w:sz w:val="20"/>
          <w:szCs w:val="20"/>
          <w:lang w:val="es-PE"/>
        </w:rPr>
        <w:tab/>
      </w:r>
      <w:r w:rsidRPr="00E10558">
        <w:rPr>
          <w:rFonts w:eastAsia="Times New Roman"/>
          <w:color w:val="000000"/>
          <w:sz w:val="20"/>
          <w:szCs w:val="20"/>
          <w:lang w:val="es-PE"/>
        </w:rPr>
        <w:tab/>
        <w:t xml:space="preserve">   - Actividades individuales o combo 2 actividades.</w:t>
      </w:r>
    </w:p>
    <w:p w14:paraId="23FB9A3F" w14:textId="77777777" w:rsidR="00E10558" w:rsidRPr="00E10558" w:rsidRDefault="00E10558">
      <w:pPr>
        <w:numPr>
          <w:ilvl w:val="0"/>
          <w:numId w:val="17"/>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14:00 hrs</w:t>
      </w:r>
      <w:r w:rsidRPr="00E10558">
        <w:rPr>
          <w:rFonts w:eastAsia="Times New Roman"/>
          <w:color w:val="000000"/>
          <w:sz w:val="20"/>
          <w:szCs w:val="20"/>
          <w:lang w:val="es-PE"/>
        </w:rPr>
        <w:tab/>
      </w:r>
      <w:r w:rsidRPr="00E10558">
        <w:rPr>
          <w:rFonts w:eastAsia="Times New Roman"/>
          <w:color w:val="000000"/>
          <w:sz w:val="20"/>
          <w:szCs w:val="20"/>
          <w:lang w:val="es-PE"/>
        </w:rPr>
        <w:tab/>
      </w:r>
      <w:r w:rsidRPr="00E10558">
        <w:rPr>
          <w:rFonts w:eastAsia="Times New Roman"/>
          <w:color w:val="000000"/>
          <w:sz w:val="20"/>
          <w:szCs w:val="20"/>
          <w:lang w:val="es-PE"/>
        </w:rPr>
        <w:tab/>
        <w:t xml:space="preserve">   - Actividades individuales o combo sin vehículos.</w:t>
      </w:r>
    </w:p>
    <w:p w14:paraId="06592F3E"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26761486"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TOUR BUGGY</w:t>
      </w:r>
    </w:p>
    <w:p w14:paraId="1AFE1899"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 xml:space="preserve">Un viaje de aventura diseñado para que toda la familia disfrute con los más altos estándares de seguridad y con un personal profesional, que lo guiará y asistirá durante todo el viaje. Conduzca a través de un recorrido emocionante en lo profundo de la jungla dominicana, visite una mina abandonada fuera de la pista de pura adrenalina, luego pase por nuestro pueblo histórico con 2 casas de campo, pruebe nuestros cultivos locales y sumérjase en nuestro Cenote Blue </w:t>
      </w:r>
      <w:proofErr w:type="spellStart"/>
      <w:r w:rsidRPr="00E10558">
        <w:rPr>
          <w:rFonts w:eastAsia="Times New Roman"/>
          <w:color w:val="000000"/>
          <w:sz w:val="20"/>
          <w:szCs w:val="20"/>
          <w:lang w:val="es-PE"/>
        </w:rPr>
        <w:t>Lagoon</w:t>
      </w:r>
      <w:proofErr w:type="spellEnd"/>
      <w:r w:rsidRPr="00E10558">
        <w:rPr>
          <w:rFonts w:eastAsia="Times New Roman"/>
          <w:color w:val="000000"/>
          <w:sz w:val="20"/>
          <w:szCs w:val="20"/>
          <w:lang w:val="es-PE"/>
        </w:rPr>
        <w:t xml:space="preserve"> recién descubierto.</w:t>
      </w:r>
    </w:p>
    <w:p w14:paraId="210256BD"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71C64A21"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CONSIDERACIONES GENERALES</w:t>
      </w:r>
    </w:p>
    <w:p w14:paraId="5F16BA0A" w14:textId="77777777" w:rsidR="00E10558" w:rsidRPr="00E10558" w:rsidRDefault="00E10558">
      <w:pPr>
        <w:numPr>
          <w:ilvl w:val="0"/>
          <w:numId w:val="18"/>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Guía y mecánicos lo acompañarán durante el recorrido.</w:t>
      </w:r>
    </w:p>
    <w:p w14:paraId="05EBFAC3" w14:textId="77777777" w:rsidR="00E10558" w:rsidRPr="00E10558" w:rsidRDefault="00E10558">
      <w:pPr>
        <w:numPr>
          <w:ilvl w:val="0"/>
          <w:numId w:val="18"/>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Personal bilingüe para instrucciones de seguridad (español, inglés, ruso y francés).</w:t>
      </w:r>
    </w:p>
    <w:p w14:paraId="48FFB83F" w14:textId="77777777" w:rsidR="00E10558" w:rsidRPr="00E10558" w:rsidRDefault="00E10558">
      <w:pPr>
        <w:numPr>
          <w:ilvl w:val="0"/>
          <w:numId w:val="18"/>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Equipo de seguridad por cliente: 1 casco de protección.</w:t>
      </w:r>
    </w:p>
    <w:p w14:paraId="154C2593" w14:textId="77777777" w:rsidR="00E10558" w:rsidRPr="00E10558" w:rsidRDefault="00E10558">
      <w:pPr>
        <w:numPr>
          <w:ilvl w:val="0"/>
          <w:numId w:val="18"/>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Capacidad máxima de atención de 70 aventureros por tour.</w:t>
      </w:r>
    </w:p>
    <w:p w14:paraId="254A4654" w14:textId="77777777" w:rsidR="00E10558" w:rsidRPr="00E10558" w:rsidRDefault="00E10558">
      <w:pPr>
        <w:numPr>
          <w:ilvl w:val="0"/>
          <w:numId w:val="18"/>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Obligatorio, el conductor debe tener al menos 18 años y tener una licencia de conducir válida, que se solicitará en el check-in.</w:t>
      </w:r>
    </w:p>
    <w:p w14:paraId="2D78DAC2"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106D20F1"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Cuadro detallado con todos los límites según edad mínima, peso máximo de los participantes y altura mínima permitida para participar en la actividad de Buggy:</w:t>
      </w:r>
    </w:p>
    <w:p w14:paraId="45957692"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41"/>
        <w:gridCol w:w="1290"/>
        <w:gridCol w:w="1310"/>
        <w:gridCol w:w="1606"/>
        <w:gridCol w:w="1021"/>
      </w:tblGrid>
      <w:tr w:rsidR="00E10558" w:rsidRPr="00E10558" w14:paraId="43E34D5C" w14:textId="77777777">
        <w:trPr>
          <w:jc w:val="center"/>
        </w:trPr>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11F2A1A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ACTIVIDAD</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24301248"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EDAD MÍNIMA</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633A17B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PESO MÁXIMO</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46ADA7B8"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ALTURA MÍN.</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0F081391"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DURACIÓN</w:t>
            </w:r>
          </w:p>
        </w:tc>
      </w:tr>
      <w:tr w:rsidR="00E10558" w:rsidRPr="00E10558" w14:paraId="7FC53F2F" w14:textId="77777777">
        <w:trPr>
          <w:trHeight w:val="241"/>
          <w:jc w:val="center"/>
        </w:trPr>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021B984B"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Buggy Tour</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77AE2ED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7048C84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33381D3E"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 xml:space="preserve">1.30 </w:t>
            </w:r>
            <w:proofErr w:type="spellStart"/>
            <w:r w:rsidRPr="00E10558">
              <w:rPr>
                <w:rFonts w:eastAsia="Times New Roman"/>
                <w:color w:val="000000"/>
                <w:sz w:val="18"/>
                <w:szCs w:val="18"/>
                <w:lang w:val="es-PE"/>
              </w:rPr>
              <w:t>Mts</w:t>
            </w:r>
            <w:proofErr w:type="spellEnd"/>
            <w:r w:rsidRPr="00E10558">
              <w:rPr>
                <w:rFonts w:eastAsia="Times New Roman"/>
                <w:color w:val="000000"/>
                <w:sz w:val="18"/>
                <w:szCs w:val="18"/>
                <w:lang w:val="es-PE"/>
              </w:rPr>
              <w:t>. / 4.26 Ft.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0AC6981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000000"/>
                <w:sz w:val="18"/>
                <w:szCs w:val="18"/>
                <w:lang w:val="es-PE"/>
              </w:rPr>
              <w:t>2:00’</w:t>
            </w:r>
          </w:p>
        </w:tc>
      </w:tr>
    </w:tbl>
    <w:p w14:paraId="4C561585" w14:textId="77777777" w:rsidR="00E10558" w:rsidRDefault="00E10558" w:rsidP="00E10558">
      <w:pPr>
        <w:spacing w:after="0" w:line="240" w:lineRule="auto"/>
        <w:jc w:val="both"/>
        <w:rPr>
          <w:rFonts w:ascii="Times New Roman" w:eastAsia="Times New Roman" w:hAnsi="Times New Roman" w:cs="Times New Roman"/>
          <w:sz w:val="24"/>
          <w:szCs w:val="24"/>
          <w:lang w:val="es-PE"/>
        </w:rPr>
      </w:pPr>
    </w:p>
    <w:p w14:paraId="5A7D4CE8" w14:textId="229F1785"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lastRenderedPageBreak/>
        <w:t>PASEO A CABALLO</w:t>
      </w:r>
    </w:p>
    <w:p w14:paraId="13FC35B4"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En nuestro parque contamos con “El Rancho”, un hogar para nuestros caballos que los llevará por nuestros senderos especiales y rodeados de naturaleza pura donde vivirán una experiencia única diseñada para toda la familia donde podrán relajarse y divertirse.</w:t>
      </w:r>
    </w:p>
    <w:p w14:paraId="4DA4F090"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4BADAAAA"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CONSIDERACIONES GENERALES</w:t>
      </w:r>
    </w:p>
    <w:p w14:paraId="60791A3E" w14:textId="77777777" w:rsidR="00E10558" w:rsidRPr="00E10558" w:rsidRDefault="00E10558">
      <w:pPr>
        <w:numPr>
          <w:ilvl w:val="0"/>
          <w:numId w:val="1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Nuestro personal le asistirá durante la actividad.</w:t>
      </w:r>
    </w:p>
    <w:p w14:paraId="20F0983D" w14:textId="77777777" w:rsidR="00E10558" w:rsidRPr="00E10558" w:rsidRDefault="00E10558">
      <w:pPr>
        <w:numPr>
          <w:ilvl w:val="0"/>
          <w:numId w:val="1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Personal bilingüe para instrucciones de seguridad (español, inglés, ruso y francés).</w:t>
      </w:r>
    </w:p>
    <w:p w14:paraId="490D1C39" w14:textId="77777777" w:rsidR="00E10558" w:rsidRPr="00E10558" w:rsidRDefault="00E10558">
      <w:pPr>
        <w:numPr>
          <w:ilvl w:val="0"/>
          <w:numId w:val="1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Equipo de seguridad por cliente: Casco.</w:t>
      </w:r>
    </w:p>
    <w:p w14:paraId="17009C2A" w14:textId="77777777" w:rsidR="00E10558" w:rsidRPr="00E10558" w:rsidRDefault="00E10558">
      <w:pPr>
        <w:numPr>
          <w:ilvl w:val="0"/>
          <w:numId w:val="1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Capacidad máxima de atención de 15 aventureros por grupo.</w:t>
      </w:r>
    </w:p>
    <w:p w14:paraId="0D73A87D"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291383DA"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Cuadro detallado con todos los límites según edad mínima, peso máximo de los participantes y altura mínima permitida para participar en la actividad de equitación:</w:t>
      </w:r>
    </w:p>
    <w:p w14:paraId="6CB5FDC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587"/>
        <w:gridCol w:w="1290"/>
        <w:gridCol w:w="1678"/>
        <w:gridCol w:w="1717"/>
        <w:gridCol w:w="1021"/>
      </w:tblGrid>
      <w:tr w:rsidR="00E10558" w:rsidRPr="00E10558" w14:paraId="4D928576" w14:textId="77777777">
        <w:trPr>
          <w:jc w:val="center"/>
        </w:trPr>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1CD50B31"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ACTIVIDAD</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341B1943"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EDAD MÍNIMA</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0EA4FD9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PESO MÁXIMO</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6AA1C3C0"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ALTURA MÍN.</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5ADF8F8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DURACIÓN</w:t>
            </w:r>
          </w:p>
        </w:tc>
      </w:tr>
      <w:tr w:rsidR="00E10558" w:rsidRPr="00E10558" w14:paraId="61C1702F" w14:textId="77777777">
        <w:trPr>
          <w:trHeight w:val="241"/>
          <w:jc w:val="center"/>
        </w:trPr>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0916E207"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Paseo a caballos</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4DE9D812"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1F1306D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Kg. / 280 </w:t>
            </w:r>
            <w:proofErr w:type="spellStart"/>
            <w:r w:rsidRPr="00E10558">
              <w:rPr>
                <w:rFonts w:ascii="Arial" w:eastAsia="Times New Roman" w:hAnsi="Arial" w:cs="Arial"/>
                <w:color w:val="000000"/>
                <w:sz w:val="18"/>
                <w:szCs w:val="18"/>
                <w:lang w:val="es-PE"/>
              </w:rPr>
              <w:t>Lbs</w:t>
            </w:r>
            <w:proofErr w:type="spellEnd"/>
            <w:r w:rsidRPr="00E10558">
              <w:rPr>
                <w:rFonts w:ascii="Arial" w:eastAsia="Times New Roman" w:hAnsi="Arial" w:cs="Arial"/>
                <w:color w:val="000000"/>
                <w:sz w:val="18"/>
                <w:szCs w:val="18"/>
                <w:lang w:val="es-PE"/>
              </w:rPr>
              <w: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37FAAAA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w:t>
            </w:r>
            <w:proofErr w:type="spellStart"/>
            <w:r w:rsidRPr="00E10558">
              <w:rPr>
                <w:rFonts w:ascii="Arial" w:eastAsia="Times New Roman" w:hAnsi="Arial" w:cs="Arial"/>
                <w:color w:val="000000"/>
                <w:sz w:val="18"/>
                <w:szCs w:val="18"/>
                <w:lang w:val="es-PE"/>
              </w:rPr>
              <w:t>Mts</w:t>
            </w:r>
            <w:proofErr w:type="spellEnd"/>
            <w:r w:rsidRPr="00E10558">
              <w:rPr>
                <w:rFonts w:ascii="Arial" w:eastAsia="Times New Roman" w:hAnsi="Arial" w:cs="Arial"/>
                <w:color w:val="000000"/>
                <w:sz w:val="18"/>
                <w:szCs w:val="18"/>
                <w:lang w:val="es-PE"/>
              </w:rPr>
              <w:t>. / 4.26 Ft.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2671406E"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1:00’</w:t>
            </w:r>
          </w:p>
        </w:tc>
      </w:tr>
    </w:tbl>
    <w:p w14:paraId="54F9AC11"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094ADEB9"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ZIPLINE MEGA SPLASH</w:t>
      </w:r>
    </w:p>
    <w:p w14:paraId="184F0AD1"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Una divertida expedición guiada a gran altitud que consta de 6 líneas de circuito, un desafío de puente colgante del Himalaya y que termina con nuestro característico aterrizaje en la piscina Mega-Splash.</w:t>
      </w:r>
    </w:p>
    <w:p w14:paraId="2B5EC2D4"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6D64FCC1"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CARACTERÍSTICAS</w:t>
      </w:r>
    </w:p>
    <w:p w14:paraId="56416BBA" w14:textId="77777777" w:rsidR="00E10558" w:rsidRPr="00E10558" w:rsidRDefault="00E10558">
      <w:pPr>
        <w:numPr>
          <w:ilvl w:val="0"/>
          <w:numId w:val="20"/>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Sistema de doble polea sobre tirolesa de dos hilos más línea de vida continúa.</w:t>
      </w:r>
    </w:p>
    <w:p w14:paraId="26CEA2E7" w14:textId="77777777" w:rsidR="00E10558" w:rsidRPr="00E10558" w:rsidRDefault="00E10558">
      <w:pPr>
        <w:numPr>
          <w:ilvl w:val="0"/>
          <w:numId w:val="20"/>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Equipamiento Petzl (arnés, cabos de anclaje, poleas y cascos).</w:t>
      </w:r>
    </w:p>
    <w:p w14:paraId="604C33B6" w14:textId="77777777" w:rsidR="00E10558" w:rsidRPr="00E10558" w:rsidRDefault="00E10558">
      <w:pPr>
        <w:numPr>
          <w:ilvl w:val="0"/>
          <w:numId w:val="20"/>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 xml:space="preserve">Línea final con sistema de freno magnético fabricado y certificado en USA por </w:t>
      </w:r>
      <w:proofErr w:type="spellStart"/>
      <w:r w:rsidRPr="00E10558">
        <w:rPr>
          <w:rFonts w:eastAsia="Times New Roman"/>
          <w:color w:val="000000"/>
          <w:sz w:val="20"/>
          <w:szCs w:val="20"/>
          <w:lang w:val="es-PE"/>
        </w:rPr>
        <w:t>Headrush</w:t>
      </w:r>
      <w:proofErr w:type="spellEnd"/>
      <w:r w:rsidRPr="00E10558">
        <w:rPr>
          <w:rFonts w:eastAsia="Times New Roman"/>
          <w:color w:val="000000"/>
          <w:sz w:val="20"/>
          <w:szCs w:val="20"/>
          <w:lang w:val="es-PE"/>
        </w:rPr>
        <w:t>.</w:t>
      </w:r>
    </w:p>
    <w:p w14:paraId="6668A502" w14:textId="77777777" w:rsidR="00E10558" w:rsidRPr="00E10558" w:rsidRDefault="00E10558">
      <w:pPr>
        <w:numPr>
          <w:ilvl w:val="0"/>
          <w:numId w:val="20"/>
        </w:numPr>
        <w:spacing w:after="0" w:line="240" w:lineRule="auto"/>
        <w:ind w:left="360"/>
        <w:jc w:val="both"/>
        <w:textAlignment w:val="baseline"/>
        <w:rPr>
          <w:rFonts w:ascii="Noto Sans Symbols" w:eastAsia="Times New Roman" w:hAnsi="Noto Sans Symbols" w:cs="Times New Roman"/>
          <w:color w:val="000000"/>
          <w:sz w:val="20"/>
          <w:szCs w:val="20"/>
          <w:lang w:val="es-PE"/>
        </w:rPr>
      </w:pPr>
      <w:proofErr w:type="spellStart"/>
      <w:r w:rsidRPr="00E10558">
        <w:rPr>
          <w:rFonts w:eastAsia="Times New Roman"/>
          <w:color w:val="000000"/>
          <w:sz w:val="20"/>
          <w:szCs w:val="20"/>
          <w:lang w:val="es-PE"/>
        </w:rPr>
        <w:t>Zipline</w:t>
      </w:r>
      <w:proofErr w:type="spellEnd"/>
      <w:r w:rsidRPr="00E10558">
        <w:rPr>
          <w:rFonts w:eastAsia="Times New Roman"/>
          <w:color w:val="000000"/>
          <w:sz w:val="20"/>
          <w:szCs w:val="20"/>
          <w:lang w:val="es-PE"/>
        </w:rPr>
        <w:t xml:space="preserve"> Mega Splash - 6 líneas incluye: 6 líneas, 1 Puente del Himalaya, 1 línea de chapoteo aterrizaje en el agua.</w:t>
      </w:r>
    </w:p>
    <w:p w14:paraId="578F1A0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27E6C315"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CONSIDERACIONES GENERALES</w:t>
      </w:r>
    </w:p>
    <w:p w14:paraId="5AD6C11D" w14:textId="77777777" w:rsidR="00E10558" w:rsidRPr="00E10558" w:rsidRDefault="00E10558">
      <w:pPr>
        <w:numPr>
          <w:ilvl w:val="0"/>
          <w:numId w:val="21"/>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Personal profesional trabajando y distribuido por todo el sistema de tirolinas en cada una de las plataformas.</w:t>
      </w:r>
    </w:p>
    <w:p w14:paraId="7BBB501F" w14:textId="77777777" w:rsidR="00E10558" w:rsidRPr="00E10558" w:rsidRDefault="00E10558">
      <w:pPr>
        <w:numPr>
          <w:ilvl w:val="0"/>
          <w:numId w:val="21"/>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Personal bilingüe para instrucciones de seguridad (español, inglés, ruso y francés).</w:t>
      </w:r>
    </w:p>
    <w:p w14:paraId="5BFDA641" w14:textId="77777777" w:rsidR="00E10558" w:rsidRPr="00E10558" w:rsidRDefault="00E10558">
      <w:pPr>
        <w:numPr>
          <w:ilvl w:val="0"/>
          <w:numId w:val="21"/>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Equipo de seguridad por cliente: 1 arnés regulable, 2 poleas, 1 cabo de seguridad, 1 casco.</w:t>
      </w:r>
    </w:p>
    <w:p w14:paraId="2CDFE228" w14:textId="77777777" w:rsidR="00E10558" w:rsidRPr="00E10558" w:rsidRDefault="00E10558">
      <w:pPr>
        <w:numPr>
          <w:ilvl w:val="0"/>
          <w:numId w:val="21"/>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Capacidad máxima de atención de 50 aventureros por hora.</w:t>
      </w:r>
    </w:p>
    <w:p w14:paraId="23F3EA81"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F7825C3"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Cuadro detallado con todos los límites según la edad mínima, peso máximo de los participantes y la altura mínima permitida para participar en la actividad de Tirolesa en cada una de sus modalidades:</w:t>
      </w:r>
    </w:p>
    <w:p w14:paraId="1F4D8DF2"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847"/>
        <w:gridCol w:w="1290"/>
        <w:gridCol w:w="1678"/>
        <w:gridCol w:w="1717"/>
        <w:gridCol w:w="1021"/>
      </w:tblGrid>
      <w:tr w:rsidR="00E10558" w:rsidRPr="00E10558" w14:paraId="2B81798C" w14:textId="77777777">
        <w:trPr>
          <w:jc w:val="center"/>
        </w:trPr>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7D4B4A29"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ACTIVIDAD</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4C691183"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EDAD MÍNIMA</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75D1A9E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PESO MÁXIMO</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0770D30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ALTURA MÍN.</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0E5D473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DURACIÓN</w:t>
            </w:r>
          </w:p>
        </w:tc>
      </w:tr>
      <w:tr w:rsidR="00E10558" w:rsidRPr="00E10558" w14:paraId="104A9FC9" w14:textId="77777777">
        <w:trPr>
          <w:trHeight w:val="241"/>
          <w:jc w:val="center"/>
        </w:trPr>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2120B9A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proofErr w:type="spellStart"/>
            <w:r w:rsidRPr="00E10558">
              <w:rPr>
                <w:rFonts w:ascii="Arial" w:eastAsia="Times New Roman" w:hAnsi="Arial" w:cs="Arial"/>
                <w:color w:val="000000"/>
                <w:sz w:val="18"/>
                <w:szCs w:val="18"/>
                <w:lang w:val="es-PE"/>
              </w:rPr>
              <w:t>Zipline</w:t>
            </w:r>
            <w:proofErr w:type="spellEnd"/>
            <w:r w:rsidRPr="00E10558">
              <w:rPr>
                <w:rFonts w:ascii="Arial" w:eastAsia="Times New Roman" w:hAnsi="Arial" w:cs="Arial"/>
                <w:color w:val="000000"/>
                <w:sz w:val="18"/>
                <w:szCs w:val="18"/>
                <w:lang w:val="es-PE"/>
              </w:rPr>
              <w:t xml:space="preserve"> Mega Splash</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7F7F855F"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5A2C8CD0"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Kg. / 280 </w:t>
            </w:r>
            <w:proofErr w:type="spellStart"/>
            <w:r w:rsidRPr="00E10558">
              <w:rPr>
                <w:rFonts w:ascii="Arial" w:eastAsia="Times New Roman" w:hAnsi="Arial" w:cs="Arial"/>
                <w:color w:val="000000"/>
                <w:sz w:val="18"/>
                <w:szCs w:val="18"/>
                <w:lang w:val="es-PE"/>
              </w:rPr>
              <w:t>Lbs</w:t>
            </w:r>
            <w:proofErr w:type="spellEnd"/>
            <w:r w:rsidRPr="00E10558">
              <w:rPr>
                <w:rFonts w:ascii="Arial" w:eastAsia="Times New Roman" w:hAnsi="Arial" w:cs="Arial"/>
                <w:color w:val="000000"/>
                <w:sz w:val="18"/>
                <w:szCs w:val="18"/>
                <w:lang w:val="es-PE"/>
              </w:rPr>
              <w: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7A22F8C7"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w:t>
            </w:r>
            <w:proofErr w:type="spellStart"/>
            <w:r w:rsidRPr="00E10558">
              <w:rPr>
                <w:rFonts w:ascii="Arial" w:eastAsia="Times New Roman" w:hAnsi="Arial" w:cs="Arial"/>
                <w:color w:val="000000"/>
                <w:sz w:val="18"/>
                <w:szCs w:val="18"/>
                <w:lang w:val="es-PE"/>
              </w:rPr>
              <w:t>Mts</w:t>
            </w:r>
            <w:proofErr w:type="spellEnd"/>
            <w:r w:rsidRPr="00E10558">
              <w:rPr>
                <w:rFonts w:ascii="Arial" w:eastAsia="Times New Roman" w:hAnsi="Arial" w:cs="Arial"/>
                <w:color w:val="000000"/>
                <w:sz w:val="18"/>
                <w:szCs w:val="18"/>
                <w:lang w:val="es-PE"/>
              </w:rPr>
              <w:t>. / 4.26 Ft.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2AAED5BE"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1:00’</w:t>
            </w:r>
          </w:p>
        </w:tc>
      </w:tr>
    </w:tbl>
    <w:p w14:paraId="19E0999E"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587213B2"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n-US"/>
        </w:rPr>
      </w:pPr>
      <w:r w:rsidRPr="00E10558">
        <w:rPr>
          <w:rFonts w:eastAsia="Times New Roman"/>
          <w:b/>
          <w:bCs/>
          <w:color w:val="C00000"/>
          <w:sz w:val="20"/>
          <w:szCs w:val="20"/>
          <w:lang w:val="en-US"/>
        </w:rPr>
        <w:t xml:space="preserve">SPLASH OF EMOTIONS </w:t>
      </w:r>
      <w:r w:rsidRPr="00E10558">
        <w:rPr>
          <w:rFonts w:eastAsia="Times New Roman"/>
          <w:color w:val="000000"/>
          <w:sz w:val="16"/>
          <w:szCs w:val="16"/>
          <w:lang w:val="en-US"/>
        </w:rPr>
        <w:t>(JUNGLE RIVER, SACRED RIVER)</w:t>
      </w:r>
    </w:p>
    <w:p w14:paraId="2B6A7094" w14:textId="77777777" w:rsidR="00E10558" w:rsidRPr="00E10558" w:rsidRDefault="00E10558" w:rsidP="00E10558">
      <w:pPr>
        <w:spacing w:after="0" w:line="240" w:lineRule="auto"/>
        <w:rPr>
          <w:rFonts w:ascii="Times New Roman" w:eastAsia="Times New Roman" w:hAnsi="Times New Roman" w:cs="Times New Roman"/>
          <w:sz w:val="24"/>
          <w:szCs w:val="24"/>
          <w:lang w:val="en-US"/>
        </w:rPr>
      </w:pPr>
      <w:r w:rsidRPr="00E10558">
        <w:rPr>
          <w:rFonts w:ascii="Times New Roman" w:eastAsia="Times New Roman" w:hAnsi="Times New Roman" w:cs="Times New Roman"/>
          <w:sz w:val="24"/>
          <w:szCs w:val="24"/>
          <w:lang w:val="en-US"/>
        </w:rPr>
        <w:br/>
      </w:r>
    </w:p>
    <w:p w14:paraId="2D6D9A3C" w14:textId="77777777" w:rsidR="00E10558" w:rsidRPr="00E10558" w:rsidRDefault="00E10558">
      <w:pPr>
        <w:numPr>
          <w:ilvl w:val="0"/>
          <w:numId w:val="22"/>
        </w:numPr>
        <w:spacing w:after="0" w:line="240" w:lineRule="auto"/>
        <w:ind w:left="360"/>
        <w:jc w:val="both"/>
        <w:textAlignment w:val="baseline"/>
        <w:rPr>
          <w:rFonts w:eastAsia="Times New Roman"/>
          <w:b/>
          <w:bCs/>
          <w:color w:val="C00000"/>
          <w:sz w:val="20"/>
          <w:szCs w:val="20"/>
          <w:lang w:val="es-PE"/>
        </w:rPr>
      </w:pPr>
      <w:r w:rsidRPr="00E10558">
        <w:rPr>
          <w:rFonts w:eastAsia="Times New Roman"/>
          <w:b/>
          <w:bCs/>
          <w:color w:val="C00000"/>
          <w:sz w:val="20"/>
          <w:szCs w:val="20"/>
          <w:lang w:val="es-PE"/>
        </w:rPr>
        <w:t>JUNGLE RIVER</w:t>
      </w:r>
    </w:p>
    <w:p w14:paraId="60C2B9AD" w14:textId="77777777" w:rsidR="00E10558" w:rsidRPr="00E10558" w:rsidRDefault="00E10558" w:rsidP="00E10558">
      <w:pPr>
        <w:spacing w:after="0" w:line="240" w:lineRule="auto"/>
        <w:ind w:left="360"/>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Presentamos... ¡El Río de la Selva de Bávaro! Espera mientras tu balsa es arrastrada por el río y disfruta de la naturaleza que lo rodea. ¡Recuéstese en tubos relajantes mientras flota por nuestro parque, rodeado de naturaleza, cortinas de agua en cascada y una cueva emocionante! ¡Una increíble y exclusiva aventura en la zona!</w:t>
      </w:r>
    </w:p>
    <w:p w14:paraId="2959FF6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r w:rsidRPr="00E10558">
        <w:rPr>
          <w:rFonts w:ascii="Times New Roman" w:eastAsia="Times New Roman" w:hAnsi="Times New Roman" w:cs="Times New Roman"/>
          <w:sz w:val="24"/>
          <w:szCs w:val="24"/>
          <w:lang w:val="es-PE"/>
        </w:rPr>
        <w:br/>
      </w:r>
    </w:p>
    <w:p w14:paraId="7CA91A24" w14:textId="77777777" w:rsidR="00E10558" w:rsidRPr="00E10558" w:rsidRDefault="00E10558">
      <w:pPr>
        <w:numPr>
          <w:ilvl w:val="0"/>
          <w:numId w:val="23"/>
        </w:numPr>
        <w:spacing w:after="0" w:line="240" w:lineRule="auto"/>
        <w:jc w:val="both"/>
        <w:textAlignment w:val="baseline"/>
        <w:rPr>
          <w:rFonts w:eastAsia="Times New Roman"/>
          <w:b/>
          <w:bCs/>
          <w:color w:val="C00000"/>
          <w:sz w:val="20"/>
          <w:szCs w:val="20"/>
          <w:lang w:val="es-PE"/>
        </w:rPr>
      </w:pPr>
      <w:r w:rsidRPr="00E10558">
        <w:rPr>
          <w:rFonts w:eastAsia="Times New Roman"/>
          <w:b/>
          <w:bCs/>
          <w:color w:val="C00000"/>
          <w:sz w:val="20"/>
          <w:szCs w:val="20"/>
          <w:lang w:val="es-PE"/>
        </w:rPr>
        <w:lastRenderedPageBreak/>
        <w:t>SACRED RIVER</w:t>
      </w:r>
    </w:p>
    <w:p w14:paraId="7E5CC897" w14:textId="77777777" w:rsidR="00E10558" w:rsidRPr="00E10558" w:rsidRDefault="00E10558" w:rsidP="00E10558">
      <w:pPr>
        <w:spacing w:after="0" w:line="240" w:lineRule="auto"/>
        <w:ind w:left="360"/>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Una experiencia de aventura única que te lleva a explorar los misterios de un antiguo río sagrado. Navega por aguas llenas de leyendas, atraviesa cascadas ocultas y adéntrate en la selva mientras descubres secretos ancestrales en un recorrido lleno de emoción, naturaleza y adrenalina.</w:t>
      </w:r>
    </w:p>
    <w:p w14:paraId="48885040"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307B89C8"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TOUR POLARIS</w:t>
      </w:r>
    </w:p>
    <w:p w14:paraId="0E619207"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 xml:space="preserve">¡Prepárate y mejora tu experiencia todoterreno con nuestra excursión Polaris! Un emocionante paseo lleno de adrenalina que incluye un recorrido por la selva, una visita a una mina abandonada fuera de la carretera y a nuestro pueblo dominicano con 2 casas museo en el campo, con una exhibición y degustación de los productos locales más típicos de nuestros cultivos locales, y nadar y refrescarse en nuestro Cenote Blue </w:t>
      </w:r>
      <w:proofErr w:type="spellStart"/>
      <w:r w:rsidRPr="00E10558">
        <w:rPr>
          <w:rFonts w:eastAsia="Times New Roman"/>
          <w:color w:val="000000"/>
          <w:sz w:val="20"/>
          <w:szCs w:val="20"/>
          <w:lang w:val="es-PE"/>
        </w:rPr>
        <w:t>Lagoon</w:t>
      </w:r>
      <w:proofErr w:type="spellEnd"/>
      <w:r w:rsidRPr="00E10558">
        <w:rPr>
          <w:rFonts w:eastAsia="Times New Roman"/>
          <w:color w:val="000000"/>
          <w:sz w:val="20"/>
          <w:szCs w:val="20"/>
          <w:lang w:val="es-PE"/>
        </w:rPr>
        <w:t xml:space="preserve"> y nuestra piscina con cascada.</w:t>
      </w:r>
    </w:p>
    <w:p w14:paraId="502BDE40"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3DFA1092"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CONSIDERACIONES GENERALES</w:t>
      </w:r>
    </w:p>
    <w:p w14:paraId="3D5A8A47" w14:textId="77777777" w:rsidR="00E10558" w:rsidRPr="00E10558" w:rsidRDefault="00E10558">
      <w:pPr>
        <w:numPr>
          <w:ilvl w:val="0"/>
          <w:numId w:val="24"/>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Guía y mecánicos lo acompañarán durante el recorrido.</w:t>
      </w:r>
    </w:p>
    <w:p w14:paraId="5577AC72" w14:textId="77777777" w:rsidR="00E10558" w:rsidRPr="00E10558" w:rsidRDefault="00E10558">
      <w:pPr>
        <w:numPr>
          <w:ilvl w:val="0"/>
          <w:numId w:val="24"/>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Personal bilingüe para instrucciones de seguridad (español, inglés, ruso y francés).</w:t>
      </w:r>
    </w:p>
    <w:p w14:paraId="6B1F6568" w14:textId="77777777" w:rsidR="00E10558" w:rsidRPr="00E10558" w:rsidRDefault="00E10558">
      <w:pPr>
        <w:numPr>
          <w:ilvl w:val="0"/>
          <w:numId w:val="24"/>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Equipo de seguridad por cliente: 1 casco de protección.</w:t>
      </w:r>
    </w:p>
    <w:p w14:paraId="2E823860" w14:textId="77777777" w:rsidR="00E10558" w:rsidRPr="00E10558" w:rsidRDefault="00E10558">
      <w:pPr>
        <w:numPr>
          <w:ilvl w:val="0"/>
          <w:numId w:val="24"/>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Capacidad máxima de atención de 30 aventureros por tour.</w:t>
      </w:r>
    </w:p>
    <w:p w14:paraId="54B97C70" w14:textId="77777777" w:rsidR="00E10558" w:rsidRPr="00E10558" w:rsidRDefault="00E10558">
      <w:pPr>
        <w:numPr>
          <w:ilvl w:val="0"/>
          <w:numId w:val="24"/>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Obligatorio, el conductor debe tener al menos 18 años y tener una licencia de conducir válida, que se solicitará en el check-in.</w:t>
      </w:r>
    </w:p>
    <w:p w14:paraId="6AE7AC0D"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4C066FB"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Cuadro detallado con todos los límites según edad mínima, peso máximo de los participantes y altura mínima permitida para participar en la actividad de equitación:</w:t>
      </w:r>
    </w:p>
    <w:p w14:paraId="743B998D"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187"/>
        <w:gridCol w:w="1290"/>
        <w:gridCol w:w="1310"/>
        <w:gridCol w:w="1717"/>
        <w:gridCol w:w="1021"/>
      </w:tblGrid>
      <w:tr w:rsidR="00E10558" w:rsidRPr="00E10558" w14:paraId="5E9863EF" w14:textId="77777777">
        <w:trPr>
          <w:jc w:val="center"/>
        </w:trPr>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2D7EA56B"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ACTIVIDAD</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6E9CC2A0"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EDAD MÍNIMA</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0EE35C47"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PESO MÁXIMO</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4357D5D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ALTURA MÍN.</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1BB3DFAB"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DURACIÓN</w:t>
            </w:r>
          </w:p>
        </w:tc>
      </w:tr>
      <w:tr w:rsidR="00E10558" w:rsidRPr="00E10558" w14:paraId="2CFA68AF" w14:textId="77777777">
        <w:trPr>
          <w:trHeight w:val="241"/>
          <w:jc w:val="center"/>
        </w:trPr>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3EA63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Polaris Tour</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7C208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F938AF"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00504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w:t>
            </w:r>
            <w:proofErr w:type="spellStart"/>
            <w:r w:rsidRPr="00E10558">
              <w:rPr>
                <w:rFonts w:ascii="Arial" w:eastAsia="Times New Roman" w:hAnsi="Arial" w:cs="Arial"/>
                <w:color w:val="000000"/>
                <w:sz w:val="18"/>
                <w:szCs w:val="18"/>
                <w:lang w:val="es-PE"/>
              </w:rPr>
              <w:t>Mts</w:t>
            </w:r>
            <w:proofErr w:type="spellEnd"/>
            <w:r w:rsidRPr="00E10558">
              <w:rPr>
                <w:rFonts w:ascii="Arial" w:eastAsia="Times New Roman" w:hAnsi="Arial" w:cs="Arial"/>
                <w:color w:val="000000"/>
                <w:sz w:val="18"/>
                <w:szCs w:val="18"/>
                <w:lang w:val="es-PE"/>
              </w:rPr>
              <w:t>. / 4.26 Ft.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501FF"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2:00’</w:t>
            </w:r>
          </w:p>
        </w:tc>
      </w:tr>
    </w:tbl>
    <w:p w14:paraId="1D8EBB45"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07B31AAA"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EXPLORER ADVENTURE CATAMARÁN</w:t>
      </w:r>
    </w:p>
    <w:p w14:paraId="7D12A201"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¡Descubre la experiencia definitiva de diversión y aventura en el paraíso con el nuevo Explorer Adventure de Bávaro Adventure Park en Punta Cana! Este impresionante tour en catamarán ha sido diseñado para llevar tu día en el mar a otro nivel, combinando la emoción de una fiesta inigualable con la belleza del Caribe dominicano.</w:t>
      </w:r>
    </w:p>
    <w:p w14:paraId="4EDDEDA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32F42D04"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CARACTERÍSTICAS</w:t>
      </w:r>
    </w:p>
    <w:p w14:paraId="5C6FAF25"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Equipo de seguridad y briefing de seguridad.</w:t>
      </w:r>
    </w:p>
    <w:p w14:paraId="439EFD3A"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Personal multicultural y guías profesionales.</w:t>
      </w:r>
    </w:p>
    <w:p w14:paraId="45656B4B"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3 horas de navegación por las cristalinas aguas de la costa de Bávaro.</w:t>
      </w:r>
    </w:p>
    <w:p w14:paraId="5ED1F230"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Barra libre ilimitada de bebidas nacionales. (Cervezas Presidente, Ron Barcelo Añejo, Rum Punch, Coca Cola, Sprite y Agua).</w:t>
      </w:r>
    </w:p>
    <w:p w14:paraId="37450264"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Nachos y Salsas.</w:t>
      </w:r>
    </w:p>
    <w:p w14:paraId="6D797FD5"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Experiencia única de snorkel.</w:t>
      </w:r>
    </w:p>
    <w:p w14:paraId="6929EF7C"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Animación.</w:t>
      </w:r>
    </w:p>
    <w:p w14:paraId="08D5517A"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7AA3583C"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CONSIDERACIONES GENERALES</w:t>
      </w:r>
    </w:p>
    <w:p w14:paraId="677CE85C"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Todos los participantes deben firmar un formulario de exención de responsabilidad antes del recorrido.</w:t>
      </w:r>
    </w:p>
    <w:p w14:paraId="3DEB0749"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Por políticas de seguridad, algunas actividades tienen restricciones por peso, altura y edad de los participantes.</w:t>
      </w:r>
    </w:p>
    <w:p w14:paraId="7C834AA4"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107"/>
        <w:gridCol w:w="1290"/>
        <w:gridCol w:w="1678"/>
        <w:gridCol w:w="1717"/>
        <w:gridCol w:w="1021"/>
      </w:tblGrid>
      <w:tr w:rsidR="00E10558" w:rsidRPr="00E10558" w14:paraId="5563734B" w14:textId="77777777">
        <w:trPr>
          <w:jc w:val="center"/>
        </w:trPr>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53D36E9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ACTIVIDAD</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714657D1"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EDAD MÍNIMA</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32A3D94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PESO MÁXIMO</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52D31F1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ALTURA MÍN.</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085C3B81"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DURACIÓN</w:t>
            </w:r>
          </w:p>
        </w:tc>
      </w:tr>
      <w:tr w:rsidR="00E10558" w:rsidRPr="00E10558" w14:paraId="3155B746" w14:textId="77777777">
        <w:trPr>
          <w:trHeight w:val="241"/>
          <w:jc w:val="center"/>
        </w:trPr>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634ADD42"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Catamarán</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4A17251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74F69D59"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Kg. / 280 </w:t>
            </w:r>
            <w:proofErr w:type="spellStart"/>
            <w:r w:rsidRPr="00E10558">
              <w:rPr>
                <w:rFonts w:ascii="Arial" w:eastAsia="Times New Roman" w:hAnsi="Arial" w:cs="Arial"/>
                <w:color w:val="000000"/>
                <w:sz w:val="18"/>
                <w:szCs w:val="18"/>
                <w:lang w:val="es-PE"/>
              </w:rPr>
              <w:t>Lbs</w:t>
            </w:r>
            <w:proofErr w:type="spellEnd"/>
            <w:r w:rsidRPr="00E10558">
              <w:rPr>
                <w:rFonts w:ascii="Arial" w:eastAsia="Times New Roman" w:hAnsi="Arial" w:cs="Arial"/>
                <w:color w:val="000000"/>
                <w:sz w:val="18"/>
                <w:szCs w:val="18"/>
                <w:lang w:val="es-PE"/>
              </w:rPr>
              <w: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33FF4FC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w:t>
            </w:r>
            <w:proofErr w:type="spellStart"/>
            <w:r w:rsidRPr="00E10558">
              <w:rPr>
                <w:rFonts w:ascii="Arial" w:eastAsia="Times New Roman" w:hAnsi="Arial" w:cs="Arial"/>
                <w:color w:val="000000"/>
                <w:sz w:val="18"/>
                <w:szCs w:val="18"/>
                <w:lang w:val="es-PE"/>
              </w:rPr>
              <w:t>Mts</w:t>
            </w:r>
            <w:proofErr w:type="spellEnd"/>
            <w:r w:rsidRPr="00E10558">
              <w:rPr>
                <w:rFonts w:ascii="Arial" w:eastAsia="Times New Roman" w:hAnsi="Arial" w:cs="Arial"/>
                <w:color w:val="000000"/>
                <w:sz w:val="18"/>
                <w:szCs w:val="18"/>
                <w:lang w:val="es-PE"/>
              </w:rPr>
              <w:t>. / 4.26 Ft.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64A537AC"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3:00’</w:t>
            </w:r>
          </w:p>
        </w:tc>
      </w:tr>
    </w:tbl>
    <w:p w14:paraId="4064C096" w14:textId="77777777" w:rsidR="00E10558" w:rsidRDefault="00E10558" w:rsidP="00125CDC">
      <w:pPr>
        <w:spacing w:after="0" w:line="240" w:lineRule="auto"/>
        <w:rPr>
          <w:rFonts w:ascii="Times New Roman" w:eastAsia="Times New Roman" w:hAnsi="Times New Roman" w:cs="Times New Roman"/>
          <w:sz w:val="24"/>
          <w:szCs w:val="24"/>
          <w:lang w:val="es-PE"/>
        </w:rPr>
      </w:pPr>
    </w:p>
    <w:p w14:paraId="743D1142"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n-US"/>
        </w:rPr>
      </w:pPr>
      <w:r w:rsidRPr="00E10558">
        <w:rPr>
          <w:rFonts w:eastAsia="Times New Roman"/>
          <w:b/>
          <w:bCs/>
          <w:color w:val="C00000"/>
          <w:sz w:val="20"/>
          <w:szCs w:val="20"/>
          <w:lang w:val="en-US"/>
        </w:rPr>
        <w:t>POLARIS AT NIGHT: TOUR DE POLARIS, MAGIC-MISTY-MEMORIES</w:t>
      </w:r>
    </w:p>
    <w:p w14:paraId="3C6EB89E" w14:textId="77777777" w:rsidR="00E10558" w:rsidRDefault="00E10558" w:rsidP="00E10558">
      <w:pPr>
        <w:spacing w:after="0" w:line="240" w:lineRule="auto"/>
        <w:jc w:val="both"/>
        <w:rPr>
          <w:rFonts w:eastAsia="Times New Roman"/>
          <w:color w:val="000000"/>
          <w:sz w:val="20"/>
          <w:szCs w:val="20"/>
          <w:lang w:val="es-PE"/>
        </w:rPr>
      </w:pPr>
      <w:r w:rsidRPr="00E10558">
        <w:rPr>
          <w:rFonts w:eastAsia="Times New Roman"/>
          <w:color w:val="000000"/>
          <w:sz w:val="20"/>
          <w:szCs w:val="20"/>
          <w:lang w:val="es-PE"/>
        </w:rPr>
        <w:lastRenderedPageBreak/>
        <w:t xml:space="preserve">Embárcate en un viaje inolvidable al corazón de la jungla con Magic Mystic </w:t>
      </w:r>
      <w:proofErr w:type="spellStart"/>
      <w:r w:rsidRPr="00E10558">
        <w:rPr>
          <w:rFonts w:eastAsia="Times New Roman"/>
          <w:color w:val="000000"/>
          <w:sz w:val="20"/>
          <w:szCs w:val="20"/>
          <w:lang w:val="es-PE"/>
        </w:rPr>
        <w:t>Memories</w:t>
      </w:r>
      <w:proofErr w:type="spellEnd"/>
      <w:r w:rsidRPr="00E10558">
        <w:rPr>
          <w:rFonts w:eastAsia="Times New Roman"/>
          <w:color w:val="000000"/>
          <w:sz w:val="20"/>
          <w:szCs w:val="20"/>
          <w:lang w:val="es-PE"/>
        </w:rPr>
        <w:t>, una experiencia nocturna exclusiva en Bávaro Adventure Park. Esta aventura única combina la emoción de la naturaleza, espectáculos fascinantes y delicias gastronómicas para crear una velada encantadora bajo las estrellas. Esta excursión nocturna única es perfecta para aventureros, románticos y cualquier persona que busque crear recuerdos inolvidables en el encantador entorno de Bávaro Adventure Park.</w:t>
      </w:r>
    </w:p>
    <w:p w14:paraId="4E3AC6E9" w14:textId="77777777" w:rsidR="00125CDC" w:rsidRDefault="00125CDC" w:rsidP="00E10558">
      <w:pPr>
        <w:spacing w:after="0" w:line="240" w:lineRule="auto"/>
        <w:jc w:val="both"/>
        <w:rPr>
          <w:rFonts w:eastAsia="Times New Roman"/>
          <w:color w:val="000000"/>
          <w:sz w:val="20"/>
          <w:szCs w:val="20"/>
          <w:lang w:val="es-PE"/>
        </w:rPr>
      </w:pPr>
    </w:p>
    <w:p w14:paraId="526C2396" w14:textId="77777777" w:rsidR="00125CDC" w:rsidRPr="00125CDC" w:rsidRDefault="00125CDC">
      <w:pPr>
        <w:numPr>
          <w:ilvl w:val="0"/>
          <w:numId w:val="31"/>
        </w:numPr>
        <w:tabs>
          <w:tab w:val="num" w:pos="720"/>
        </w:tabs>
        <w:spacing w:after="0" w:line="240" w:lineRule="auto"/>
        <w:jc w:val="both"/>
        <w:rPr>
          <w:rFonts w:eastAsia="Times New Roman"/>
          <w:b/>
          <w:bCs/>
          <w:color w:val="C00000"/>
          <w:sz w:val="20"/>
          <w:szCs w:val="20"/>
          <w:lang w:val="es-PE"/>
        </w:rPr>
      </w:pPr>
      <w:r w:rsidRPr="00125CDC">
        <w:rPr>
          <w:rFonts w:eastAsia="Times New Roman"/>
          <w:b/>
          <w:bCs/>
          <w:color w:val="C00000"/>
          <w:sz w:val="20"/>
          <w:szCs w:val="20"/>
          <w:lang w:val="es-PE"/>
        </w:rPr>
        <w:t>TOUR NOCTURNO EN POLARIS</w:t>
      </w:r>
    </w:p>
    <w:p w14:paraId="199E19F2"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t xml:space="preserve">Comienza tu aventura con un emocionante paseo por los senderos de la jungla en un vehículo 4x4 Polaris de última generación. Siente la emoción de explorar la exuberante naturaleza tropical bajo la luz de la luna, rodeado de las misteriosas vistas y sonidos de la naturaleza y disfrutando de un espectáculo mágico en el Cenote Blue </w:t>
      </w:r>
      <w:proofErr w:type="spellStart"/>
      <w:r w:rsidRPr="00125CDC">
        <w:rPr>
          <w:rFonts w:eastAsia="Times New Roman"/>
          <w:color w:val="000000"/>
          <w:sz w:val="20"/>
          <w:szCs w:val="20"/>
          <w:lang w:val="es-PE"/>
        </w:rPr>
        <w:t>Lagoon</w:t>
      </w:r>
      <w:proofErr w:type="spellEnd"/>
      <w:r w:rsidRPr="00125CDC">
        <w:rPr>
          <w:rFonts w:eastAsia="Times New Roman"/>
          <w:color w:val="000000"/>
          <w:sz w:val="20"/>
          <w:szCs w:val="20"/>
          <w:lang w:val="es-PE"/>
        </w:rPr>
        <w:t>.</w:t>
      </w:r>
    </w:p>
    <w:p w14:paraId="61561455"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br/>
      </w:r>
    </w:p>
    <w:p w14:paraId="3E56DC4B" w14:textId="77777777" w:rsidR="00125CDC" w:rsidRPr="00125CDC" w:rsidRDefault="00125CDC">
      <w:pPr>
        <w:numPr>
          <w:ilvl w:val="0"/>
          <w:numId w:val="32"/>
        </w:numPr>
        <w:spacing w:after="0" w:line="240" w:lineRule="auto"/>
        <w:jc w:val="both"/>
        <w:rPr>
          <w:rFonts w:eastAsia="Times New Roman"/>
          <w:b/>
          <w:bCs/>
          <w:color w:val="C00000"/>
          <w:sz w:val="20"/>
          <w:szCs w:val="20"/>
          <w:lang w:val="es-PE"/>
        </w:rPr>
      </w:pPr>
      <w:r w:rsidRPr="00125CDC">
        <w:rPr>
          <w:rFonts w:eastAsia="Times New Roman"/>
          <w:b/>
          <w:bCs/>
          <w:color w:val="C00000"/>
          <w:sz w:val="20"/>
          <w:szCs w:val="20"/>
          <w:lang w:val="es-PE"/>
        </w:rPr>
        <w:t>MARAVILLAS DE LA JUNGLA POR LA NOCHE</w:t>
      </w:r>
    </w:p>
    <w:p w14:paraId="254DF3CD"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t>Sumérgete en el ambiente mágico de la jungla nocturna. Escucha los encantadores llamados de las criaturas nocturnas y respira el aroma fresco y terroso del bosque que cobra vida después del anochecer.</w:t>
      </w:r>
    </w:p>
    <w:p w14:paraId="3A8ECF0C"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br/>
      </w:r>
    </w:p>
    <w:p w14:paraId="13A9D574" w14:textId="77777777" w:rsidR="00125CDC" w:rsidRPr="00125CDC" w:rsidRDefault="00125CDC">
      <w:pPr>
        <w:numPr>
          <w:ilvl w:val="0"/>
          <w:numId w:val="33"/>
        </w:numPr>
        <w:spacing w:after="0" w:line="240" w:lineRule="auto"/>
        <w:jc w:val="both"/>
        <w:rPr>
          <w:rFonts w:eastAsia="Times New Roman"/>
          <w:b/>
          <w:bCs/>
          <w:color w:val="C00000"/>
          <w:sz w:val="20"/>
          <w:szCs w:val="20"/>
          <w:lang w:val="es-PE"/>
        </w:rPr>
      </w:pPr>
      <w:r w:rsidRPr="00125CDC">
        <w:rPr>
          <w:rFonts w:eastAsia="Times New Roman"/>
          <w:b/>
          <w:bCs/>
          <w:color w:val="C00000"/>
          <w:sz w:val="20"/>
          <w:szCs w:val="20"/>
          <w:lang w:val="es-PE"/>
        </w:rPr>
        <w:t>HORA DE CÓCTELES JUNTO A LA PISCINA CON CASCADA</w:t>
      </w:r>
    </w:p>
    <w:p w14:paraId="756E91AA"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t>Después de tu aventura en la jungla, relájate junto a nuestra impresionante Piscina con Cascada. Disfruta de esta hora de cócteles única. Deja que las melodías armoniosas y las exhibiciones vibrantes creen momentos inolvidables de alegría y recuerdos.</w:t>
      </w:r>
    </w:p>
    <w:p w14:paraId="2DD70E63"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br/>
      </w:r>
    </w:p>
    <w:p w14:paraId="2E4FA789" w14:textId="77777777" w:rsidR="00125CDC" w:rsidRPr="00125CDC" w:rsidRDefault="00125CDC">
      <w:pPr>
        <w:numPr>
          <w:ilvl w:val="0"/>
          <w:numId w:val="34"/>
        </w:numPr>
        <w:spacing w:after="0" w:line="240" w:lineRule="auto"/>
        <w:jc w:val="both"/>
        <w:rPr>
          <w:rFonts w:eastAsia="Times New Roman"/>
          <w:b/>
          <w:bCs/>
          <w:color w:val="C00000"/>
          <w:sz w:val="20"/>
          <w:szCs w:val="20"/>
          <w:lang w:val="es-PE"/>
        </w:rPr>
      </w:pPr>
      <w:r w:rsidRPr="00125CDC">
        <w:rPr>
          <w:rFonts w:eastAsia="Times New Roman"/>
          <w:b/>
          <w:bCs/>
          <w:color w:val="C00000"/>
          <w:sz w:val="20"/>
          <w:szCs w:val="20"/>
          <w:lang w:val="es-PE"/>
        </w:rPr>
        <w:t>CENA MAR &amp; TIERRA DE TRESTIEMPOS</w:t>
      </w:r>
    </w:p>
    <w:p w14:paraId="40DAF5C1"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t>Eleva tu noche mágica con una cena indulgente Mar &amp; Tierra, que incluye cortes de carne de primera calidad y mariscos frescos a la parrilla. Acompañado de una barra libre, puedes brindar por una noche perfecta con una selección de vinos, cervezas, refrescos y ron.</w:t>
      </w:r>
    </w:p>
    <w:p w14:paraId="2B12D5CA"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br/>
      </w:r>
    </w:p>
    <w:p w14:paraId="0CA076B6" w14:textId="77777777" w:rsidR="00125CDC" w:rsidRPr="00125CDC" w:rsidRDefault="00125CDC">
      <w:pPr>
        <w:numPr>
          <w:ilvl w:val="0"/>
          <w:numId w:val="35"/>
        </w:numPr>
        <w:spacing w:after="0" w:line="240" w:lineRule="auto"/>
        <w:jc w:val="both"/>
        <w:rPr>
          <w:rFonts w:eastAsia="Times New Roman"/>
          <w:b/>
          <w:bCs/>
          <w:color w:val="C00000"/>
          <w:sz w:val="20"/>
          <w:szCs w:val="20"/>
          <w:lang w:val="es-PE"/>
        </w:rPr>
      </w:pPr>
      <w:r w:rsidRPr="00125CDC">
        <w:rPr>
          <w:rFonts w:eastAsia="Times New Roman"/>
          <w:b/>
          <w:bCs/>
          <w:color w:val="C00000"/>
          <w:sz w:val="20"/>
          <w:szCs w:val="20"/>
          <w:lang w:val="es-PE"/>
        </w:rPr>
        <w:t>FIESTA EN LA JUNGLA + BARRA LIBRE</w:t>
      </w:r>
    </w:p>
    <w:p w14:paraId="02F6CCCF" w14:textId="77777777" w:rsidR="00125CDC" w:rsidRPr="00125CDC" w:rsidRDefault="00125CDC" w:rsidP="00125CDC">
      <w:pPr>
        <w:spacing w:after="0" w:line="240" w:lineRule="auto"/>
        <w:jc w:val="both"/>
        <w:rPr>
          <w:rFonts w:eastAsia="Times New Roman"/>
          <w:color w:val="000000"/>
          <w:sz w:val="20"/>
          <w:szCs w:val="20"/>
          <w:lang w:val="es-PE"/>
        </w:rPr>
      </w:pPr>
      <w:r w:rsidRPr="00125CDC">
        <w:rPr>
          <w:rFonts w:eastAsia="Times New Roman"/>
          <w:color w:val="000000"/>
          <w:sz w:val="20"/>
          <w:szCs w:val="20"/>
          <w:lang w:val="es-PE"/>
        </w:rPr>
        <w:t>Concluye tu noche con una electrizante fiesta en la jungla. Baila toda la noche al ritmo de música vibrante, rodeado del exuberante paisaje del parque. Disfruta de bebidas ilimitadas en la barra libre en un ambiente festivo y crea recuerdos únicos.</w:t>
      </w:r>
    </w:p>
    <w:p w14:paraId="1FB69043" w14:textId="77777777" w:rsidR="00125CDC" w:rsidRDefault="00125CDC" w:rsidP="00E10558">
      <w:pPr>
        <w:spacing w:after="0" w:line="240" w:lineRule="auto"/>
        <w:jc w:val="both"/>
        <w:rPr>
          <w:rFonts w:eastAsia="Times New Roman"/>
          <w:color w:val="000000"/>
          <w:sz w:val="20"/>
          <w:szCs w:val="20"/>
          <w:lang w:val="es-PE"/>
        </w:rPr>
      </w:pPr>
    </w:p>
    <w:p w14:paraId="68065C1D"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CARACTERÍSTICAS</w:t>
      </w:r>
    </w:p>
    <w:p w14:paraId="5708C064" w14:textId="77777777" w:rsidR="00E10558" w:rsidRPr="00E10558" w:rsidRDefault="00E10558">
      <w:pPr>
        <w:numPr>
          <w:ilvl w:val="0"/>
          <w:numId w:val="2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Equipo de seguridad e instrucciones de seguridad.</w:t>
      </w:r>
    </w:p>
    <w:p w14:paraId="05C99FD6" w14:textId="77777777" w:rsidR="00E10558" w:rsidRPr="00E10558" w:rsidRDefault="00E10558">
      <w:pPr>
        <w:numPr>
          <w:ilvl w:val="0"/>
          <w:numId w:val="2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Personal multicultural y guías profesionales.</w:t>
      </w:r>
    </w:p>
    <w:p w14:paraId="2305909D" w14:textId="77777777" w:rsidR="00E10558" w:rsidRPr="00E10558" w:rsidRDefault="00E10558">
      <w:pPr>
        <w:numPr>
          <w:ilvl w:val="0"/>
          <w:numId w:val="2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 xml:space="preserve">Tour nocturno de Polaris, con sorpresa en el Cenote Blue </w:t>
      </w:r>
      <w:proofErr w:type="spellStart"/>
      <w:r w:rsidRPr="00E10558">
        <w:rPr>
          <w:rFonts w:eastAsia="Times New Roman"/>
          <w:color w:val="000000"/>
          <w:sz w:val="20"/>
          <w:szCs w:val="20"/>
          <w:lang w:val="es-PE"/>
        </w:rPr>
        <w:t>Lagoon</w:t>
      </w:r>
      <w:proofErr w:type="spellEnd"/>
      <w:r w:rsidRPr="00E10558">
        <w:rPr>
          <w:rFonts w:eastAsia="Times New Roman"/>
          <w:color w:val="000000"/>
          <w:sz w:val="20"/>
          <w:szCs w:val="20"/>
          <w:lang w:val="es-PE"/>
        </w:rPr>
        <w:t>.</w:t>
      </w:r>
    </w:p>
    <w:p w14:paraId="27898F88" w14:textId="77777777" w:rsidR="00E10558" w:rsidRPr="00E10558" w:rsidRDefault="00E10558">
      <w:pPr>
        <w:numPr>
          <w:ilvl w:val="0"/>
          <w:numId w:val="2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Maravillas de la selva de noche.</w:t>
      </w:r>
    </w:p>
    <w:p w14:paraId="63542C98" w14:textId="77777777" w:rsidR="00E10558" w:rsidRPr="00E10558" w:rsidRDefault="00E10558">
      <w:pPr>
        <w:numPr>
          <w:ilvl w:val="0"/>
          <w:numId w:val="2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Hora de cócteles junto a la piscina de la cascada.</w:t>
      </w:r>
    </w:p>
    <w:p w14:paraId="2F3FBB68" w14:textId="77777777" w:rsidR="00E10558" w:rsidRPr="00E10558" w:rsidRDefault="00E10558">
      <w:pPr>
        <w:numPr>
          <w:ilvl w:val="0"/>
          <w:numId w:val="25"/>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Cena Mar &amp; Tierra de tres tiempos con barra libre.</w:t>
      </w:r>
    </w:p>
    <w:p w14:paraId="3B0545B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451765E"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CONSIDERACIONES GENERALES</w:t>
      </w:r>
    </w:p>
    <w:p w14:paraId="5436E703"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Capacidad máxima de atención de 40 aventureros por tour.</w:t>
      </w:r>
    </w:p>
    <w:p w14:paraId="59494963"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Obligatorio, el conductor debe tener al menos 18 años y tener licencia de conducir vigente, la cual será solicitada al momento del check-in.</w:t>
      </w:r>
    </w:p>
    <w:p w14:paraId="6B9138F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407"/>
        <w:gridCol w:w="1290"/>
        <w:gridCol w:w="1310"/>
        <w:gridCol w:w="1717"/>
        <w:gridCol w:w="1021"/>
      </w:tblGrid>
      <w:tr w:rsidR="00E10558" w:rsidRPr="00E10558" w14:paraId="38BA47C0" w14:textId="77777777">
        <w:trPr>
          <w:jc w:val="center"/>
        </w:trPr>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3D448D44"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ACTIVIDAD</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09EC42A6"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EDAD MÍNIMA</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47C57EB8"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PESO MÁXIMO</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7E9B3D52"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ALTURA MÍN.</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248C62E2"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DURACIÓN</w:t>
            </w:r>
          </w:p>
        </w:tc>
      </w:tr>
      <w:tr w:rsidR="00E10558" w:rsidRPr="00E10558" w14:paraId="53C7C3C6" w14:textId="77777777">
        <w:trPr>
          <w:trHeight w:val="241"/>
          <w:jc w:val="center"/>
        </w:trPr>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5D5F6DCF"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Polaris at </w:t>
            </w:r>
            <w:proofErr w:type="spellStart"/>
            <w:r w:rsidRPr="00E10558">
              <w:rPr>
                <w:rFonts w:ascii="Arial" w:eastAsia="Times New Roman" w:hAnsi="Arial" w:cs="Arial"/>
                <w:color w:val="000000"/>
                <w:sz w:val="18"/>
                <w:szCs w:val="18"/>
                <w:lang w:val="es-PE"/>
              </w:rPr>
              <w:t>night</w:t>
            </w:r>
            <w:proofErr w:type="spellEnd"/>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31048EF8"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16ED81BC"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3096C14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w:t>
            </w:r>
            <w:proofErr w:type="spellStart"/>
            <w:r w:rsidRPr="00E10558">
              <w:rPr>
                <w:rFonts w:ascii="Arial" w:eastAsia="Times New Roman" w:hAnsi="Arial" w:cs="Arial"/>
                <w:color w:val="000000"/>
                <w:sz w:val="18"/>
                <w:szCs w:val="18"/>
                <w:lang w:val="es-PE"/>
              </w:rPr>
              <w:t>Mts</w:t>
            </w:r>
            <w:proofErr w:type="spellEnd"/>
            <w:r w:rsidRPr="00E10558">
              <w:rPr>
                <w:rFonts w:ascii="Arial" w:eastAsia="Times New Roman" w:hAnsi="Arial" w:cs="Arial"/>
                <w:color w:val="000000"/>
                <w:sz w:val="18"/>
                <w:szCs w:val="18"/>
                <w:lang w:val="es-PE"/>
              </w:rPr>
              <w:t>. / 4.26 Ft.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228141D8"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3:30’</w:t>
            </w:r>
          </w:p>
        </w:tc>
      </w:tr>
    </w:tbl>
    <w:p w14:paraId="31AE67A2"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0ACA907D"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Horario:</w:t>
      </w:r>
      <w:r w:rsidRPr="00E10558">
        <w:rPr>
          <w:rFonts w:eastAsia="Times New Roman"/>
          <w:color w:val="000000"/>
          <w:sz w:val="20"/>
          <w:szCs w:val="20"/>
          <w:lang w:val="es-PE"/>
        </w:rPr>
        <w:t xml:space="preserve"> Martes y sábados. </w:t>
      </w:r>
    </w:p>
    <w:p w14:paraId="1815CEB3"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Horas de operación:</w:t>
      </w:r>
      <w:r w:rsidRPr="00E10558">
        <w:rPr>
          <w:rFonts w:eastAsia="Times New Roman"/>
          <w:color w:val="000000"/>
          <w:sz w:val="20"/>
          <w:szCs w:val="20"/>
          <w:lang w:val="es-PE"/>
        </w:rPr>
        <w:t xml:space="preserve"> de 06:00pm - 09:30pm.</w:t>
      </w:r>
    </w:p>
    <w:p w14:paraId="17A760DA"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0B3B4B0A"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n-US"/>
        </w:rPr>
      </w:pPr>
      <w:r w:rsidRPr="00E10558">
        <w:rPr>
          <w:rFonts w:eastAsia="Times New Roman"/>
          <w:b/>
          <w:bCs/>
          <w:color w:val="C00000"/>
          <w:sz w:val="20"/>
          <w:szCs w:val="20"/>
          <w:lang w:val="en-US"/>
        </w:rPr>
        <w:lastRenderedPageBreak/>
        <w:t>SACRED RIVER AT NIGHT, MAGIC-MISTY-MEMORIES</w:t>
      </w:r>
    </w:p>
    <w:p w14:paraId="7CBA68D0"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 xml:space="preserve">Embárcate en una aventura inolvidable al corazón de la selva dominicana con Magic Mystic </w:t>
      </w:r>
      <w:proofErr w:type="spellStart"/>
      <w:r w:rsidRPr="00E10558">
        <w:rPr>
          <w:rFonts w:eastAsia="Times New Roman"/>
          <w:color w:val="000000"/>
          <w:sz w:val="20"/>
          <w:szCs w:val="20"/>
          <w:lang w:val="es-PE"/>
        </w:rPr>
        <w:t>Memories</w:t>
      </w:r>
      <w:proofErr w:type="spellEnd"/>
      <w:r w:rsidRPr="00E10558">
        <w:rPr>
          <w:rFonts w:eastAsia="Times New Roman"/>
          <w:color w:val="000000"/>
          <w:sz w:val="20"/>
          <w:szCs w:val="20"/>
          <w:lang w:val="es-PE"/>
        </w:rPr>
        <w:t>, una experiencia nocturna exclusiva en Bávaro Adventure Park. La aventura del Sacred River, que ya conoces, se transforma bajo las estrellas. Esta noche única combina la magia del primer río subterráneo dentro de un parque de aventuras, eventos fascinantes, gastronomía de primera clase y una fiesta tropical para crear una noche mágica que jamás olvidarás.</w:t>
      </w:r>
    </w:p>
    <w:p w14:paraId="1653FDE2"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2F3F8691"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 xml:space="preserve">Deslízate por el único río subterráneo de Punta Cana, ahora iluminado por antorchas y la luz de la luna, donde la oscuridad convierte cada rincón en algo extraordinario. Disfruta de una sorpresa especial en el Cenote Blue </w:t>
      </w:r>
      <w:proofErr w:type="spellStart"/>
      <w:r w:rsidRPr="00E10558">
        <w:rPr>
          <w:rFonts w:eastAsia="Times New Roman"/>
          <w:color w:val="000000"/>
          <w:sz w:val="20"/>
          <w:szCs w:val="20"/>
          <w:lang w:val="es-PE"/>
        </w:rPr>
        <w:t>Lagoon</w:t>
      </w:r>
      <w:proofErr w:type="spellEnd"/>
      <w:r w:rsidRPr="00E10558">
        <w:rPr>
          <w:rFonts w:eastAsia="Times New Roman"/>
          <w:color w:val="000000"/>
          <w:sz w:val="20"/>
          <w:szCs w:val="20"/>
          <w:lang w:val="es-PE"/>
        </w:rPr>
        <w:t>, cuyas aguas cristalinas brillan bajo un cielo estrellado. Luego, relájate con un cóctel junto a la Piscina Con Cascada, saborea una cena Mar &amp; Tierra en plena selva con barra libre toda la noche y deja que la noche culmine con la mejor Fiesta en la Selva.</w:t>
      </w:r>
    </w:p>
    <w:p w14:paraId="331A3CBF"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10993D96"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CARACTERÍSTICAS</w:t>
      </w:r>
    </w:p>
    <w:p w14:paraId="61DC60EF" w14:textId="77777777" w:rsidR="00E10558" w:rsidRPr="00E10558" w:rsidRDefault="00E10558">
      <w:pPr>
        <w:numPr>
          <w:ilvl w:val="0"/>
          <w:numId w:val="2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Equipo de seguridad e instrucciones de seguridad.</w:t>
      </w:r>
    </w:p>
    <w:p w14:paraId="5E7F8890" w14:textId="77777777" w:rsidR="00E10558" w:rsidRPr="00E10558" w:rsidRDefault="00E10558">
      <w:pPr>
        <w:numPr>
          <w:ilvl w:val="0"/>
          <w:numId w:val="2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Guías bilingües y personal altamente calificado.</w:t>
      </w:r>
    </w:p>
    <w:p w14:paraId="5DA6F10D" w14:textId="77777777" w:rsidR="00E10558" w:rsidRPr="00E10558" w:rsidRDefault="00E10558">
      <w:pPr>
        <w:numPr>
          <w:ilvl w:val="0"/>
          <w:numId w:val="2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Experiencia nocturna subterránea en el Sacred River.</w:t>
      </w:r>
    </w:p>
    <w:p w14:paraId="687A5969" w14:textId="77777777" w:rsidR="00E10558" w:rsidRPr="00E10558" w:rsidRDefault="00E10558">
      <w:pPr>
        <w:numPr>
          <w:ilvl w:val="0"/>
          <w:numId w:val="2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 xml:space="preserve">Sorpresa en el Cenote Blue </w:t>
      </w:r>
      <w:proofErr w:type="spellStart"/>
      <w:r w:rsidRPr="00E10558">
        <w:rPr>
          <w:rFonts w:eastAsia="Times New Roman"/>
          <w:color w:val="000000"/>
          <w:sz w:val="20"/>
          <w:szCs w:val="20"/>
          <w:lang w:val="es-PE"/>
        </w:rPr>
        <w:t>Lagoon</w:t>
      </w:r>
      <w:proofErr w:type="spellEnd"/>
      <w:r w:rsidRPr="00E10558">
        <w:rPr>
          <w:rFonts w:eastAsia="Times New Roman"/>
          <w:color w:val="000000"/>
          <w:sz w:val="20"/>
          <w:szCs w:val="20"/>
          <w:lang w:val="es-PE"/>
        </w:rPr>
        <w:t>.</w:t>
      </w:r>
    </w:p>
    <w:p w14:paraId="38C4FB3E" w14:textId="77777777" w:rsidR="00E10558" w:rsidRPr="00E10558" w:rsidRDefault="00E10558">
      <w:pPr>
        <w:numPr>
          <w:ilvl w:val="0"/>
          <w:numId w:val="2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Hora de cócteles y música junto a la piscina de la cascada.</w:t>
      </w:r>
    </w:p>
    <w:p w14:paraId="77E75B27" w14:textId="77777777" w:rsidR="00E10558" w:rsidRPr="00E10558" w:rsidRDefault="00E10558">
      <w:pPr>
        <w:numPr>
          <w:ilvl w:val="0"/>
          <w:numId w:val="2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Cena Mar &amp; Tierra de tres tiempos con barra libre.</w:t>
      </w:r>
    </w:p>
    <w:p w14:paraId="01A0DB03" w14:textId="77777777" w:rsidR="00E10558" w:rsidRPr="00E10558" w:rsidRDefault="00E10558">
      <w:pPr>
        <w:numPr>
          <w:ilvl w:val="0"/>
          <w:numId w:val="26"/>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La fiesta en la jungla nocturna.</w:t>
      </w:r>
    </w:p>
    <w:p w14:paraId="12FEAEAD"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4F7FD93F"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CONSIDERACIONES GENERALES</w:t>
      </w:r>
    </w:p>
    <w:p w14:paraId="76BE2647"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Capacidad máxima de atención de 60 aventureros por tour.</w:t>
      </w:r>
    </w:p>
    <w:p w14:paraId="77CF78F6"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897"/>
        <w:gridCol w:w="1290"/>
        <w:gridCol w:w="1310"/>
        <w:gridCol w:w="1717"/>
        <w:gridCol w:w="1021"/>
      </w:tblGrid>
      <w:tr w:rsidR="00E10558" w:rsidRPr="00E10558" w14:paraId="19A65016" w14:textId="77777777">
        <w:trPr>
          <w:jc w:val="center"/>
        </w:trPr>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6D606947"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ACTIVIDAD</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26B3C8FF"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EDAD MÍNIMA</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5A32B062"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PESO MÁXIMO</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65A57FF5"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ALTURA MÍN.</w:t>
            </w:r>
          </w:p>
        </w:tc>
        <w:tc>
          <w:tcPr>
            <w:tcW w:w="0" w:type="auto"/>
            <w:tcBorders>
              <w:top w:val="single" w:sz="4" w:space="0" w:color="000000"/>
              <w:left w:val="single" w:sz="4" w:space="0" w:color="000000"/>
              <w:bottom w:val="single" w:sz="4" w:space="0" w:color="70AD47"/>
              <w:right w:val="single" w:sz="4" w:space="0" w:color="000000"/>
            </w:tcBorders>
            <w:shd w:val="clear" w:color="auto" w:fill="C00000"/>
            <w:tcMar>
              <w:top w:w="0" w:type="dxa"/>
              <w:left w:w="108" w:type="dxa"/>
              <w:bottom w:w="0" w:type="dxa"/>
              <w:right w:w="108" w:type="dxa"/>
            </w:tcMar>
            <w:hideMark/>
          </w:tcPr>
          <w:p w14:paraId="192ACA79"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eastAsia="Times New Roman"/>
                <w:color w:val="FFFFFF"/>
                <w:sz w:val="18"/>
                <w:szCs w:val="18"/>
                <w:lang w:val="es-PE"/>
              </w:rPr>
              <w:t>DURACIÓN</w:t>
            </w:r>
          </w:p>
        </w:tc>
      </w:tr>
      <w:tr w:rsidR="00E10558" w:rsidRPr="00E10558" w14:paraId="16B4FECC" w14:textId="77777777">
        <w:trPr>
          <w:trHeight w:val="241"/>
          <w:jc w:val="center"/>
        </w:trPr>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1C5B2473"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Sacred River at </w:t>
            </w:r>
            <w:proofErr w:type="spellStart"/>
            <w:r w:rsidRPr="00E10558">
              <w:rPr>
                <w:rFonts w:ascii="Arial" w:eastAsia="Times New Roman" w:hAnsi="Arial" w:cs="Arial"/>
                <w:color w:val="000000"/>
                <w:sz w:val="18"/>
                <w:szCs w:val="18"/>
                <w:lang w:val="es-PE"/>
              </w:rPr>
              <w:t>night</w:t>
            </w:r>
            <w:proofErr w:type="spellEnd"/>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6F921C0D"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534B1B7A"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N/A</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036A01CC"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 xml:space="preserve">1.30 </w:t>
            </w:r>
            <w:proofErr w:type="spellStart"/>
            <w:r w:rsidRPr="00E10558">
              <w:rPr>
                <w:rFonts w:ascii="Arial" w:eastAsia="Times New Roman" w:hAnsi="Arial" w:cs="Arial"/>
                <w:color w:val="000000"/>
                <w:sz w:val="18"/>
                <w:szCs w:val="18"/>
                <w:lang w:val="es-PE"/>
              </w:rPr>
              <w:t>Mts</w:t>
            </w:r>
            <w:proofErr w:type="spellEnd"/>
            <w:r w:rsidRPr="00E10558">
              <w:rPr>
                <w:rFonts w:ascii="Arial" w:eastAsia="Times New Roman" w:hAnsi="Arial" w:cs="Arial"/>
                <w:color w:val="000000"/>
                <w:sz w:val="18"/>
                <w:szCs w:val="18"/>
                <w:lang w:val="es-PE"/>
              </w:rPr>
              <w:t>. / 4.26 Ft.</w:t>
            </w:r>
          </w:p>
        </w:tc>
        <w:tc>
          <w:tcPr>
            <w:tcW w:w="0" w:type="auto"/>
            <w:tcBorders>
              <w:top w:val="single" w:sz="4" w:space="0" w:color="70AD47"/>
              <w:left w:val="single" w:sz="4" w:space="0" w:color="000000"/>
              <w:bottom w:val="single" w:sz="4" w:space="0" w:color="000000"/>
              <w:right w:val="single" w:sz="4" w:space="0" w:color="000000"/>
            </w:tcBorders>
            <w:tcMar>
              <w:top w:w="0" w:type="dxa"/>
              <w:left w:w="108" w:type="dxa"/>
              <w:bottom w:w="0" w:type="dxa"/>
              <w:right w:w="108" w:type="dxa"/>
            </w:tcMar>
            <w:hideMark/>
          </w:tcPr>
          <w:p w14:paraId="14D3A6DC" w14:textId="77777777" w:rsidR="00E10558" w:rsidRPr="00E10558" w:rsidRDefault="00E10558" w:rsidP="00E10558">
            <w:pPr>
              <w:spacing w:after="0" w:line="240" w:lineRule="auto"/>
              <w:jc w:val="center"/>
              <w:rPr>
                <w:rFonts w:ascii="Times New Roman" w:eastAsia="Times New Roman" w:hAnsi="Times New Roman" w:cs="Times New Roman"/>
                <w:sz w:val="24"/>
                <w:szCs w:val="24"/>
                <w:lang w:val="es-PE"/>
              </w:rPr>
            </w:pPr>
            <w:r w:rsidRPr="00E10558">
              <w:rPr>
                <w:rFonts w:ascii="Arial" w:eastAsia="Times New Roman" w:hAnsi="Arial" w:cs="Arial"/>
                <w:color w:val="000000"/>
                <w:sz w:val="18"/>
                <w:szCs w:val="18"/>
                <w:lang w:val="es-PE"/>
              </w:rPr>
              <w:t>3:30’</w:t>
            </w:r>
          </w:p>
        </w:tc>
      </w:tr>
    </w:tbl>
    <w:p w14:paraId="389F866A"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AF47416"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Horario:</w:t>
      </w:r>
      <w:r w:rsidRPr="00E10558">
        <w:rPr>
          <w:rFonts w:eastAsia="Times New Roman"/>
          <w:color w:val="000000"/>
          <w:sz w:val="20"/>
          <w:szCs w:val="20"/>
          <w:lang w:val="es-PE"/>
        </w:rPr>
        <w:t xml:space="preserve"> Martes y sábados. </w:t>
      </w:r>
    </w:p>
    <w:p w14:paraId="6F165930"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Horas de operación:</w:t>
      </w:r>
      <w:r w:rsidRPr="00E10558">
        <w:rPr>
          <w:rFonts w:eastAsia="Times New Roman"/>
          <w:color w:val="000000"/>
          <w:sz w:val="20"/>
          <w:szCs w:val="20"/>
          <w:lang w:val="es-PE"/>
        </w:rPr>
        <w:t xml:space="preserve"> de 06:00pm - 09:30pm.</w:t>
      </w:r>
    </w:p>
    <w:p w14:paraId="4768878A"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102491C7"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PAINTBALL</w:t>
      </w:r>
    </w:p>
    <w:p w14:paraId="65F92E32"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Te ofrecemos más que un juego, una jornada de diversión disfrutando la emoción, participación y descarga de adrenalina que se consigue en los diferentes juegos que componen nuestra partida de paintball. Contamos con los mejores escenarios temáticos y las mejores instalaciones y equipamiento para tu diversión. Escóndete en bunkers, arrástrate por el terreno o busca en los distintos escondites.</w:t>
      </w:r>
    </w:p>
    <w:p w14:paraId="236E2921"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42C9F38"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INCLUYE</w:t>
      </w:r>
    </w:p>
    <w:p w14:paraId="4EE50514" w14:textId="77777777" w:rsidR="00E10558" w:rsidRPr="00E10558" w:rsidRDefault="00E10558">
      <w:pPr>
        <w:numPr>
          <w:ilvl w:val="0"/>
          <w:numId w:val="27"/>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Partida de Paintball de 1 hora</w:t>
      </w:r>
    </w:p>
    <w:p w14:paraId="4300B305" w14:textId="77777777" w:rsidR="00E10558" w:rsidRPr="00E10558" w:rsidRDefault="00E10558">
      <w:pPr>
        <w:numPr>
          <w:ilvl w:val="0"/>
          <w:numId w:val="27"/>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Equipo: Marcadoras, máscaras, trajes, protectores</w:t>
      </w:r>
    </w:p>
    <w:p w14:paraId="0CE0B018" w14:textId="77777777" w:rsidR="00E10558" w:rsidRPr="00E10558" w:rsidRDefault="00E10558">
      <w:pPr>
        <w:numPr>
          <w:ilvl w:val="0"/>
          <w:numId w:val="27"/>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Municiones: 150 por persona.</w:t>
      </w:r>
    </w:p>
    <w:p w14:paraId="22D04410" w14:textId="77777777" w:rsidR="00E10558" w:rsidRPr="00E10558" w:rsidRDefault="00E10558" w:rsidP="00E10558">
      <w:pPr>
        <w:spacing w:after="240" w:line="240" w:lineRule="auto"/>
        <w:rPr>
          <w:rFonts w:ascii="Times New Roman" w:eastAsia="Times New Roman" w:hAnsi="Times New Roman" w:cs="Times New Roman"/>
          <w:sz w:val="24"/>
          <w:szCs w:val="24"/>
          <w:lang w:val="es-PE"/>
        </w:rPr>
      </w:pPr>
    </w:p>
    <w:p w14:paraId="2ACFEE42"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 xml:space="preserve">ACTIVIDADES INCLUIDAS EN LA ENTRADA GENERAL </w:t>
      </w:r>
      <w:r w:rsidRPr="00E10558">
        <w:rPr>
          <w:rFonts w:eastAsia="Times New Roman"/>
          <w:color w:val="000000"/>
          <w:sz w:val="20"/>
          <w:szCs w:val="20"/>
          <w:lang w:val="es-PE"/>
        </w:rPr>
        <w:t>(NO APLICA AT NIGHT)</w:t>
      </w:r>
    </w:p>
    <w:p w14:paraId="05F428A8"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02C85DDF"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PISCINA CON CASCADA</w:t>
      </w:r>
    </w:p>
    <w:p w14:paraId="5BC5E743"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El lugar ideal para descansar después de realizar tus actividades en el parque. Nuestra piscina de más de 400m</w:t>
      </w:r>
      <w:r w:rsidRPr="00E10558">
        <w:rPr>
          <w:rFonts w:eastAsia="Times New Roman"/>
          <w:color w:val="000000"/>
          <w:sz w:val="12"/>
          <w:szCs w:val="12"/>
          <w:vertAlign w:val="superscript"/>
          <w:lang w:val="es-PE"/>
        </w:rPr>
        <w:t>2</w:t>
      </w:r>
      <w:r w:rsidRPr="00E10558">
        <w:rPr>
          <w:rFonts w:eastAsia="Times New Roman"/>
          <w:color w:val="000000"/>
          <w:sz w:val="20"/>
          <w:szCs w:val="20"/>
          <w:lang w:val="es-PE"/>
        </w:rPr>
        <w:t xml:space="preserve"> está envuelta en un entorno único y natural donde podrás disfrutar del agua cristalina en medio de una cascada, un </w:t>
      </w:r>
      <w:proofErr w:type="spellStart"/>
      <w:r w:rsidRPr="00E10558">
        <w:rPr>
          <w:rFonts w:eastAsia="Times New Roman"/>
          <w:color w:val="000000"/>
          <w:sz w:val="20"/>
          <w:szCs w:val="20"/>
          <w:lang w:val="es-PE"/>
        </w:rPr>
        <w:t>infinity</w:t>
      </w:r>
      <w:proofErr w:type="spellEnd"/>
      <w:r w:rsidRPr="00E10558">
        <w:rPr>
          <w:rFonts w:eastAsia="Times New Roman"/>
          <w:color w:val="000000"/>
          <w:sz w:val="20"/>
          <w:szCs w:val="20"/>
          <w:lang w:val="es-PE"/>
        </w:rPr>
        <w:t xml:space="preserve"> y la zona de descanso para disfrutar de un momento fresco y divertido en plena naturaleza. En esta área contamos con una tienda donde puedes comprar bebidas, snacks, artículos como trajes de baño, gorras, souvenirs; también contamos con baños, casilleros y un área de descanso dentro de nuestro parque.</w:t>
      </w:r>
    </w:p>
    <w:p w14:paraId="5245D879"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C8E7059"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lastRenderedPageBreak/>
        <w:t>LABERINTO MAZE GARDEN</w:t>
      </w:r>
    </w:p>
    <w:p w14:paraId="5F78F0BB"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Adéntrate en nuestro laberinto y descubre que perderse aquí también es parte de la aventura. En el Maze Garden, cada camino te invita a desconectarte, a reír, a respirar entre naturaleza y calma. A veces no buscas una salida… sino un momento para ti.</w:t>
      </w:r>
    </w:p>
    <w:p w14:paraId="3DB80D13"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58DA7542"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CENOTE BLUE LAGOON</w:t>
      </w:r>
    </w:p>
    <w:p w14:paraId="4FD13945"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Disfrute de nuestro impresionante cenote, rodeado de exuberante vegetación. Nuestro cenote de agua dulce es el lugar sereno del que nunca querrás salir.</w:t>
      </w:r>
    </w:p>
    <w:p w14:paraId="288EF32B"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0F139011"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DOMINICAN VILLAGE</w:t>
      </w:r>
    </w:p>
    <w:p w14:paraId="7C8A8EAD"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Para conocer mejor un país, su gente, sus tradiciones, la mejor manera es visitar un Pueblo típico dominicano. Será un recorrido corto pero muy valioso para entrar en contacto con la cultura y parte de la historia local. ¿Quieres saber más sobre la República Dominicana? Ven y únete a nuestra experiencia tradicional de Pueblo Dominicano. Aprende sobre nuestra cultura y tradiciones, cómo vivía la gente en el campo. Incluyendo un museo con dos casas típicas con muebles originales, cocina abierta, baños al aire libre. ¡Luego disfrute de nuestros cultivos producidos localmente, como café, chocolate, cigarros y más!</w:t>
      </w:r>
    </w:p>
    <w:p w14:paraId="6A906D05"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41B3417E"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C00000"/>
          <w:sz w:val="20"/>
          <w:szCs w:val="20"/>
          <w:lang w:val="es-PE"/>
        </w:rPr>
        <w:t>ALMUERZO TÍPICO DOMINICANO</w:t>
      </w:r>
    </w:p>
    <w:p w14:paraId="14E44F19" w14:textId="77777777"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color w:val="000000"/>
          <w:sz w:val="20"/>
          <w:szCs w:val="20"/>
          <w:lang w:val="es-PE"/>
        </w:rPr>
        <w:t>Un verdadero sabor de la cocina local cocinada con ingredientes frescos y sazón natural, incluyendo arroz con frijoles, pollo al horno casero con salsa criolla. Las bebidas no están incluidas.</w:t>
      </w:r>
    </w:p>
    <w:p w14:paraId="4FBDFA82" w14:textId="77777777" w:rsidR="00125CDC" w:rsidRDefault="00125CDC" w:rsidP="00E10558">
      <w:pPr>
        <w:spacing w:after="0" w:line="240" w:lineRule="auto"/>
        <w:jc w:val="both"/>
        <w:rPr>
          <w:rFonts w:eastAsia="Times New Roman"/>
          <w:b/>
          <w:bCs/>
          <w:color w:val="000000"/>
          <w:sz w:val="20"/>
          <w:szCs w:val="20"/>
          <w:lang w:val="es-PE"/>
        </w:rPr>
      </w:pPr>
    </w:p>
    <w:p w14:paraId="4BBE8107" w14:textId="36254B13" w:rsidR="00E10558" w:rsidRPr="00E10558" w:rsidRDefault="00E10558" w:rsidP="00E10558">
      <w:pPr>
        <w:spacing w:after="0" w:line="240" w:lineRule="auto"/>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INFORMACIÓN GENERAL</w:t>
      </w:r>
    </w:p>
    <w:p w14:paraId="6668D4EA"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Por normas de seguridad, durante las actividades no está permitido:</w:t>
      </w:r>
    </w:p>
    <w:p w14:paraId="5EBCFA02" w14:textId="77777777" w:rsidR="00E10558" w:rsidRPr="00125CDC" w:rsidRDefault="00E10558">
      <w:pPr>
        <w:pStyle w:val="Prrafodelista"/>
        <w:numPr>
          <w:ilvl w:val="0"/>
          <w:numId w:val="36"/>
        </w:numPr>
        <w:spacing w:after="0" w:line="240" w:lineRule="auto"/>
        <w:jc w:val="both"/>
        <w:textAlignment w:val="baseline"/>
        <w:rPr>
          <w:rFonts w:eastAsia="Times New Roman"/>
          <w:color w:val="000000"/>
          <w:sz w:val="20"/>
          <w:szCs w:val="20"/>
          <w:lang w:val="es-PE"/>
        </w:rPr>
      </w:pPr>
      <w:r w:rsidRPr="00125CDC">
        <w:rPr>
          <w:rFonts w:eastAsia="Times New Roman"/>
          <w:color w:val="000000"/>
          <w:sz w:val="20"/>
          <w:szCs w:val="20"/>
          <w:lang w:val="es-PE"/>
        </w:rPr>
        <w:t>Uso de teléfonos celulares y/o cámaras.</w:t>
      </w:r>
    </w:p>
    <w:p w14:paraId="12D0193D" w14:textId="77777777" w:rsidR="00E10558" w:rsidRPr="00125CDC" w:rsidRDefault="00E10558">
      <w:pPr>
        <w:pStyle w:val="Prrafodelista"/>
        <w:numPr>
          <w:ilvl w:val="0"/>
          <w:numId w:val="36"/>
        </w:numPr>
        <w:spacing w:after="0" w:line="240" w:lineRule="auto"/>
        <w:jc w:val="both"/>
        <w:textAlignment w:val="baseline"/>
        <w:rPr>
          <w:rFonts w:eastAsia="Times New Roman"/>
          <w:color w:val="000000"/>
          <w:sz w:val="20"/>
          <w:szCs w:val="20"/>
          <w:lang w:val="es-PE"/>
        </w:rPr>
      </w:pPr>
      <w:r w:rsidRPr="00125CDC">
        <w:rPr>
          <w:rFonts w:eastAsia="Times New Roman"/>
          <w:color w:val="000000"/>
          <w:sz w:val="20"/>
          <w:szCs w:val="20"/>
          <w:lang w:val="es-PE"/>
        </w:rPr>
        <w:t>Sombreros o gorras.</w:t>
      </w:r>
    </w:p>
    <w:p w14:paraId="5464EBF6" w14:textId="77777777" w:rsidR="00E10558" w:rsidRPr="00125CDC" w:rsidRDefault="00E10558">
      <w:pPr>
        <w:pStyle w:val="Prrafodelista"/>
        <w:numPr>
          <w:ilvl w:val="0"/>
          <w:numId w:val="36"/>
        </w:numPr>
        <w:spacing w:after="0" w:line="240" w:lineRule="auto"/>
        <w:jc w:val="both"/>
        <w:textAlignment w:val="baseline"/>
        <w:rPr>
          <w:rFonts w:eastAsia="Times New Roman"/>
          <w:color w:val="000000"/>
          <w:sz w:val="20"/>
          <w:szCs w:val="20"/>
          <w:lang w:val="es-PE"/>
        </w:rPr>
      </w:pPr>
      <w:r w:rsidRPr="00125CDC">
        <w:rPr>
          <w:rFonts w:eastAsia="Times New Roman"/>
          <w:color w:val="000000"/>
          <w:sz w:val="20"/>
          <w:szCs w:val="20"/>
          <w:lang w:val="es-PE"/>
        </w:rPr>
        <w:t>Bolsos o carteras.</w:t>
      </w:r>
    </w:p>
    <w:p w14:paraId="3EBD1C0D" w14:textId="77777777" w:rsidR="00E10558" w:rsidRPr="00125CDC" w:rsidRDefault="00E10558">
      <w:pPr>
        <w:pStyle w:val="Prrafodelista"/>
        <w:numPr>
          <w:ilvl w:val="0"/>
          <w:numId w:val="36"/>
        </w:numPr>
        <w:spacing w:after="0" w:line="240" w:lineRule="auto"/>
        <w:jc w:val="both"/>
        <w:textAlignment w:val="baseline"/>
        <w:rPr>
          <w:rFonts w:eastAsia="Times New Roman"/>
          <w:color w:val="000000"/>
          <w:sz w:val="20"/>
          <w:szCs w:val="20"/>
          <w:lang w:val="es-PE"/>
        </w:rPr>
      </w:pPr>
      <w:r w:rsidRPr="00125CDC">
        <w:rPr>
          <w:rFonts w:eastAsia="Times New Roman"/>
          <w:color w:val="000000"/>
          <w:sz w:val="20"/>
          <w:szCs w:val="20"/>
          <w:lang w:val="es-PE"/>
        </w:rPr>
        <w:t>Chancletas.</w:t>
      </w:r>
    </w:p>
    <w:p w14:paraId="77E9F6D6" w14:textId="77777777" w:rsidR="00E10558" w:rsidRPr="00125CDC" w:rsidRDefault="00E10558">
      <w:pPr>
        <w:pStyle w:val="Prrafodelista"/>
        <w:numPr>
          <w:ilvl w:val="0"/>
          <w:numId w:val="36"/>
        </w:numPr>
        <w:spacing w:after="0" w:line="240" w:lineRule="auto"/>
        <w:jc w:val="both"/>
        <w:textAlignment w:val="baseline"/>
        <w:rPr>
          <w:rFonts w:eastAsia="Times New Roman"/>
          <w:color w:val="000000"/>
          <w:sz w:val="20"/>
          <w:szCs w:val="20"/>
          <w:lang w:val="es-PE"/>
        </w:rPr>
      </w:pPr>
      <w:r w:rsidRPr="00125CDC">
        <w:rPr>
          <w:rFonts w:eastAsia="Times New Roman"/>
          <w:color w:val="000000"/>
          <w:sz w:val="20"/>
          <w:szCs w:val="20"/>
          <w:lang w:val="es-PE"/>
        </w:rPr>
        <w:t xml:space="preserve">Contamos con </w:t>
      </w:r>
      <w:proofErr w:type="spellStart"/>
      <w:r w:rsidRPr="00125CDC">
        <w:rPr>
          <w:rFonts w:eastAsia="Times New Roman"/>
          <w:color w:val="000000"/>
          <w:sz w:val="20"/>
          <w:szCs w:val="20"/>
          <w:lang w:val="es-PE"/>
        </w:rPr>
        <w:t>lockers</w:t>
      </w:r>
      <w:proofErr w:type="spellEnd"/>
      <w:r w:rsidRPr="00125CDC">
        <w:rPr>
          <w:rFonts w:eastAsia="Times New Roman"/>
          <w:color w:val="000000"/>
          <w:sz w:val="20"/>
          <w:szCs w:val="20"/>
          <w:lang w:val="es-PE"/>
        </w:rPr>
        <w:t xml:space="preserve"> con costo adicional, donde todos los clientes deben guardar sus pertenencias durante las actividades. Costo casilleros: Pequeños $7.00 y grandes $10.00.</w:t>
      </w:r>
    </w:p>
    <w:p w14:paraId="65AF60F5"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 xml:space="preserve">La altura mínima de los niños es de 1,30 m. (excepto Splash </w:t>
      </w:r>
      <w:proofErr w:type="spellStart"/>
      <w:r w:rsidRPr="00125CDC">
        <w:rPr>
          <w:rFonts w:eastAsia="Times New Roman"/>
          <w:color w:val="000000"/>
          <w:sz w:val="20"/>
          <w:szCs w:val="20"/>
          <w:lang w:val="es-PE"/>
        </w:rPr>
        <w:t>of</w:t>
      </w:r>
      <w:proofErr w:type="spellEnd"/>
      <w:r w:rsidRPr="00125CDC">
        <w:rPr>
          <w:rFonts w:eastAsia="Times New Roman"/>
          <w:color w:val="000000"/>
          <w:sz w:val="20"/>
          <w:szCs w:val="20"/>
          <w:lang w:val="es-PE"/>
        </w:rPr>
        <w:t xml:space="preserve"> </w:t>
      </w:r>
      <w:proofErr w:type="spellStart"/>
      <w:r w:rsidRPr="00125CDC">
        <w:rPr>
          <w:rFonts w:eastAsia="Times New Roman"/>
          <w:color w:val="000000"/>
          <w:sz w:val="20"/>
          <w:szCs w:val="20"/>
          <w:lang w:val="es-PE"/>
        </w:rPr>
        <w:t>Emotions</w:t>
      </w:r>
      <w:proofErr w:type="spellEnd"/>
      <w:r w:rsidRPr="00125CDC">
        <w:rPr>
          <w:rFonts w:eastAsia="Times New Roman"/>
          <w:color w:val="000000"/>
          <w:sz w:val="20"/>
          <w:szCs w:val="20"/>
          <w:lang w:val="es-PE"/>
        </w:rPr>
        <w:t>). Estaturas más bajas de 1.30 m. no tienen costo de ingreso ni acceso a las actividades con mínimo de estatura.</w:t>
      </w:r>
    </w:p>
    <w:p w14:paraId="14278287"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 xml:space="preserve">Para conducir un </w:t>
      </w:r>
      <w:proofErr w:type="spellStart"/>
      <w:r w:rsidRPr="00125CDC">
        <w:rPr>
          <w:rFonts w:eastAsia="Times New Roman"/>
          <w:color w:val="000000"/>
          <w:sz w:val="20"/>
          <w:szCs w:val="20"/>
          <w:lang w:val="es-PE"/>
        </w:rPr>
        <w:t>buggy</w:t>
      </w:r>
      <w:proofErr w:type="spellEnd"/>
      <w:r w:rsidRPr="00125CDC">
        <w:rPr>
          <w:rFonts w:eastAsia="Times New Roman"/>
          <w:color w:val="000000"/>
          <w:sz w:val="20"/>
          <w:szCs w:val="20"/>
          <w:lang w:val="es-PE"/>
        </w:rPr>
        <w:t>/</w:t>
      </w:r>
      <w:proofErr w:type="spellStart"/>
      <w:r w:rsidRPr="00125CDC">
        <w:rPr>
          <w:rFonts w:eastAsia="Times New Roman"/>
          <w:color w:val="000000"/>
          <w:sz w:val="20"/>
          <w:szCs w:val="20"/>
          <w:lang w:val="es-PE"/>
        </w:rPr>
        <w:t>polaris</w:t>
      </w:r>
      <w:proofErr w:type="spellEnd"/>
      <w:r w:rsidRPr="00125CDC">
        <w:rPr>
          <w:rFonts w:eastAsia="Times New Roman"/>
          <w:color w:val="000000"/>
          <w:sz w:val="20"/>
          <w:szCs w:val="20"/>
          <w:lang w:val="es-PE"/>
        </w:rPr>
        <w:t xml:space="preserve"> el conductor debe tener al menos 18 años y tener una licencia vigente. Es importante recordar que en el parque solicitamos a los clientes que nos muestren una licencia vigente (+18) y/o una identificación personal para validar que el cliente cumple con nuestras reglas. No es necesario llevar la documentación original, una foto digital del documento funcionará.</w:t>
      </w:r>
    </w:p>
    <w:p w14:paraId="4AC7419F"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 xml:space="preserve">Las tarifas de </w:t>
      </w:r>
      <w:proofErr w:type="spellStart"/>
      <w:r w:rsidRPr="00125CDC">
        <w:rPr>
          <w:rFonts w:eastAsia="Times New Roman"/>
          <w:color w:val="000000"/>
          <w:sz w:val="20"/>
          <w:szCs w:val="20"/>
          <w:lang w:val="es-PE"/>
        </w:rPr>
        <w:t>buggy</w:t>
      </w:r>
      <w:proofErr w:type="spellEnd"/>
      <w:r w:rsidRPr="00125CDC">
        <w:rPr>
          <w:rFonts w:eastAsia="Times New Roman"/>
          <w:color w:val="000000"/>
          <w:sz w:val="20"/>
          <w:szCs w:val="20"/>
          <w:lang w:val="es-PE"/>
        </w:rPr>
        <w:t xml:space="preserve"> &amp; </w:t>
      </w:r>
      <w:proofErr w:type="spellStart"/>
      <w:r w:rsidRPr="00125CDC">
        <w:rPr>
          <w:rFonts w:eastAsia="Times New Roman"/>
          <w:color w:val="000000"/>
          <w:sz w:val="20"/>
          <w:szCs w:val="20"/>
          <w:lang w:val="es-PE"/>
        </w:rPr>
        <w:t>polaris</w:t>
      </w:r>
      <w:proofErr w:type="spellEnd"/>
      <w:r w:rsidRPr="00125CDC">
        <w:rPr>
          <w:rFonts w:eastAsia="Times New Roman"/>
          <w:color w:val="000000"/>
          <w:sz w:val="20"/>
          <w:szCs w:val="20"/>
          <w:lang w:val="es-PE"/>
        </w:rPr>
        <w:t xml:space="preserve"> son por persona en ocupación: doble, triple y cuádruple.</w:t>
      </w:r>
    </w:p>
    <w:p w14:paraId="592D3CAA"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proofErr w:type="spellStart"/>
      <w:r w:rsidRPr="00125CDC">
        <w:rPr>
          <w:rFonts w:eastAsia="Times New Roman"/>
          <w:color w:val="000000"/>
          <w:sz w:val="20"/>
          <w:szCs w:val="20"/>
          <w:lang w:val="es-PE"/>
        </w:rPr>
        <w:t>Buggys</w:t>
      </w:r>
      <w:proofErr w:type="spellEnd"/>
      <w:r w:rsidRPr="00125CDC">
        <w:rPr>
          <w:rFonts w:eastAsia="Times New Roman"/>
          <w:color w:val="000000"/>
          <w:sz w:val="20"/>
          <w:szCs w:val="20"/>
          <w:lang w:val="es-PE"/>
        </w:rPr>
        <w:t xml:space="preserve"> y </w:t>
      </w:r>
      <w:proofErr w:type="spellStart"/>
      <w:r w:rsidRPr="00125CDC">
        <w:rPr>
          <w:rFonts w:eastAsia="Times New Roman"/>
          <w:color w:val="000000"/>
          <w:sz w:val="20"/>
          <w:szCs w:val="20"/>
          <w:lang w:val="es-PE"/>
        </w:rPr>
        <w:t>polaris</w:t>
      </w:r>
      <w:proofErr w:type="spellEnd"/>
      <w:r w:rsidRPr="00125CDC">
        <w:rPr>
          <w:rFonts w:eastAsia="Times New Roman"/>
          <w:color w:val="000000"/>
          <w:sz w:val="20"/>
          <w:szCs w:val="20"/>
          <w:lang w:val="es-PE"/>
        </w:rPr>
        <w:t xml:space="preserve"> en ocupación simple aplica suplemento, ver cuadro de tarifas.</w:t>
      </w:r>
    </w:p>
    <w:p w14:paraId="377D1FAC"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Doble y Triple Adventure: Excursión de día completo desde la mañana, PRIMER TURNO. Barra libre ilimitada de bebidas nacionales. (Cervezas, Ron, Refrescos y Agua), aperitivos y frutas tropicales, animación y experiencia única de snorkel.</w:t>
      </w:r>
    </w:p>
    <w:p w14:paraId="5634E220"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 xml:space="preserve">Polaris at Night: Tour nocturno de Polaris, con sorpresa en el Cenote Blue </w:t>
      </w:r>
      <w:proofErr w:type="spellStart"/>
      <w:r w:rsidRPr="00125CDC">
        <w:rPr>
          <w:rFonts w:eastAsia="Times New Roman"/>
          <w:color w:val="000000"/>
          <w:sz w:val="20"/>
          <w:szCs w:val="20"/>
          <w:lang w:val="es-PE"/>
        </w:rPr>
        <w:t>Lagoon</w:t>
      </w:r>
      <w:proofErr w:type="spellEnd"/>
      <w:r w:rsidRPr="00125CDC">
        <w:rPr>
          <w:rFonts w:eastAsia="Times New Roman"/>
          <w:color w:val="000000"/>
          <w:sz w:val="20"/>
          <w:szCs w:val="20"/>
          <w:lang w:val="es-PE"/>
        </w:rPr>
        <w:t>. Maravillas de la selva de noche. Hora de cócteles junto a la piscina con cascada. Cena Mar &amp; Tierra de tres tiempos con barra libre.</w:t>
      </w:r>
    </w:p>
    <w:p w14:paraId="45D3BAE5"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 xml:space="preserve">Sacred River at Night: El río subterráneo iluminado por antorchas y luz de luna, con sorpresa en el Cenote Blue </w:t>
      </w:r>
      <w:proofErr w:type="spellStart"/>
      <w:r w:rsidRPr="00125CDC">
        <w:rPr>
          <w:rFonts w:eastAsia="Times New Roman"/>
          <w:color w:val="000000"/>
          <w:sz w:val="20"/>
          <w:szCs w:val="20"/>
          <w:lang w:val="es-PE"/>
        </w:rPr>
        <w:t>Lagoon</w:t>
      </w:r>
      <w:proofErr w:type="spellEnd"/>
      <w:r w:rsidRPr="00125CDC">
        <w:rPr>
          <w:rFonts w:eastAsia="Times New Roman"/>
          <w:color w:val="000000"/>
          <w:sz w:val="20"/>
          <w:szCs w:val="20"/>
          <w:lang w:val="es-PE"/>
        </w:rPr>
        <w:t>. Maravillas de la selva de noche. Hora de cócteles junto a la piscina de la cascada. Cena Mar &amp; Tierra de tres tiempos con barra libre.</w:t>
      </w:r>
    </w:p>
    <w:p w14:paraId="66B5B1CA"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Paintball aplica para grupo mínimo de 10 personas.</w:t>
      </w:r>
    </w:p>
    <w:p w14:paraId="637280FA"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Municiones adicionales para paintball: $10.00 por 100 bolas.</w:t>
      </w:r>
    </w:p>
    <w:p w14:paraId="3ACAD48E"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Municiones adicionales para paintball: $15.00 por 150 bolas.</w:t>
      </w:r>
    </w:p>
    <w:p w14:paraId="12492E58"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Condiciones de grupos: Se brinda 01 pasajero liberado por cada 20 pasajeros pagantes.</w:t>
      </w:r>
    </w:p>
    <w:p w14:paraId="1C83A8E2"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 xml:space="preserve">Traslado desde la zona de </w:t>
      </w:r>
      <w:proofErr w:type="spellStart"/>
      <w:r w:rsidRPr="00125CDC">
        <w:rPr>
          <w:rFonts w:eastAsia="Times New Roman"/>
          <w:color w:val="000000"/>
          <w:sz w:val="20"/>
          <w:szCs w:val="20"/>
          <w:lang w:val="es-PE"/>
        </w:rPr>
        <w:t>Bayahibe</w:t>
      </w:r>
      <w:proofErr w:type="spellEnd"/>
      <w:r w:rsidRPr="00125CDC">
        <w:rPr>
          <w:rFonts w:eastAsia="Times New Roman"/>
          <w:color w:val="000000"/>
          <w:sz w:val="20"/>
          <w:szCs w:val="20"/>
          <w:lang w:val="es-PE"/>
        </w:rPr>
        <w:t xml:space="preserve"> tiene costo adicional, ver cuadro de tarifas.</w:t>
      </w:r>
    </w:p>
    <w:p w14:paraId="01F2A173" w14:textId="77777777" w:rsidR="00E10558" w:rsidRPr="00125CDC" w:rsidRDefault="00E10558">
      <w:pPr>
        <w:pStyle w:val="Prrafodelista"/>
        <w:numPr>
          <w:ilvl w:val="0"/>
          <w:numId w:val="36"/>
        </w:numPr>
        <w:spacing w:after="0" w:line="240" w:lineRule="auto"/>
        <w:jc w:val="both"/>
        <w:textAlignment w:val="baseline"/>
        <w:rPr>
          <w:rFonts w:ascii="Noto Sans Symbols" w:eastAsia="Times New Roman" w:hAnsi="Noto Sans Symbols" w:cs="Times New Roman"/>
          <w:color w:val="000000"/>
          <w:sz w:val="20"/>
          <w:szCs w:val="20"/>
          <w:lang w:val="es-PE"/>
        </w:rPr>
      </w:pPr>
      <w:r w:rsidRPr="00125CDC">
        <w:rPr>
          <w:rFonts w:eastAsia="Times New Roman"/>
          <w:color w:val="000000"/>
          <w:sz w:val="20"/>
          <w:szCs w:val="20"/>
          <w:lang w:val="es-PE"/>
        </w:rPr>
        <w:t>Traslado desde la zona de Miches tiene costo adicional, ver cuadro de tarifas.</w:t>
      </w:r>
    </w:p>
    <w:p w14:paraId="542866DB" w14:textId="77777777" w:rsidR="00E10558" w:rsidRDefault="00E10558" w:rsidP="00E10558">
      <w:pPr>
        <w:spacing w:after="0" w:line="240" w:lineRule="auto"/>
        <w:rPr>
          <w:rFonts w:ascii="Times New Roman" w:eastAsia="Times New Roman" w:hAnsi="Times New Roman" w:cs="Times New Roman"/>
          <w:sz w:val="24"/>
          <w:szCs w:val="24"/>
          <w:lang w:val="es-PE"/>
        </w:rPr>
      </w:pPr>
    </w:p>
    <w:p w14:paraId="26610643" w14:textId="77777777" w:rsidR="00125CDC" w:rsidRPr="00E10558" w:rsidRDefault="00125CDC" w:rsidP="00E10558">
      <w:pPr>
        <w:spacing w:after="0" w:line="240" w:lineRule="auto"/>
        <w:rPr>
          <w:rFonts w:ascii="Times New Roman" w:eastAsia="Times New Roman" w:hAnsi="Times New Roman" w:cs="Times New Roman"/>
          <w:sz w:val="24"/>
          <w:szCs w:val="24"/>
          <w:lang w:val="es-PE"/>
        </w:rPr>
      </w:pPr>
    </w:p>
    <w:p w14:paraId="2CFED49A" w14:textId="77777777" w:rsidR="00E10558" w:rsidRPr="00E10558" w:rsidRDefault="00E10558" w:rsidP="00E10558">
      <w:pPr>
        <w:spacing w:after="0" w:line="240" w:lineRule="auto"/>
        <w:ind w:firstLine="360"/>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lastRenderedPageBreak/>
        <w:t>NOTAS IMPORTANTES</w:t>
      </w:r>
    </w:p>
    <w:p w14:paraId="472ED7C9" w14:textId="77777777" w:rsidR="00E10558" w:rsidRPr="00E10558" w:rsidRDefault="00E10558">
      <w:pPr>
        <w:numPr>
          <w:ilvl w:val="0"/>
          <w:numId w:val="28"/>
        </w:numPr>
        <w:spacing w:after="0" w:line="240" w:lineRule="auto"/>
        <w:ind w:left="360"/>
        <w:jc w:val="both"/>
        <w:textAlignment w:val="baseline"/>
        <w:rPr>
          <w:rFonts w:eastAsia="Times New Roman"/>
          <w:b/>
          <w:bCs/>
          <w:color w:val="000000"/>
          <w:sz w:val="20"/>
          <w:szCs w:val="20"/>
          <w:lang w:val="es-PE"/>
        </w:rPr>
      </w:pPr>
      <w:r w:rsidRPr="00E10558">
        <w:rPr>
          <w:rFonts w:eastAsia="Times New Roman"/>
          <w:b/>
          <w:bCs/>
          <w:color w:val="000000"/>
          <w:sz w:val="20"/>
          <w:szCs w:val="20"/>
          <w:lang w:val="es-PE"/>
        </w:rPr>
        <w:t>Tarifas comisionables al 10%.</w:t>
      </w:r>
    </w:p>
    <w:p w14:paraId="6B190A91" w14:textId="77777777" w:rsidR="00E10558" w:rsidRPr="00E10558" w:rsidRDefault="00E10558">
      <w:pPr>
        <w:numPr>
          <w:ilvl w:val="0"/>
          <w:numId w:val="28"/>
        </w:numPr>
        <w:spacing w:after="0" w:line="240" w:lineRule="auto"/>
        <w:ind w:left="360"/>
        <w:jc w:val="both"/>
        <w:textAlignment w:val="baseline"/>
        <w:rPr>
          <w:rFonts w:eastAsia="Times New Roman"/>
          <w:color w:val="000000"/>
          <w:sz w:val="20"/>
          <w:szCs w:val="20"/>
          <w:lang w:val="es-PE"/>
        </w:rPr>
      </w:pPr>
      <w:r w:rsidRPr="00E10558">
        <w:rPr>
          <w:rFonts w:eastAsia="Times New Roman"/>
          <w:color w:val="000000"/>
          <w:sz w:val="20"/>
          <w:szCs w:val="20"/>
          <w:lang w:val="es-PE"/>
        </w:rPr>
        <w:t>Precios sujetos a cambios debido a la volatilidad monetaria del país de destino. </w:t>
      </w:r>
    </w:p>
    <w:p w14:paraId="3AB740A1" w14:textId="77777777" w:rsidR="00E10558" w:rsidRPr="00E10558" w:rsidRDefault="00E10558">
      <w:pPr>
        <w:numPr>
          <w:ilvl w:val="0"/>
          <w:numId w:val="28"/>
        </w:numPr>
        <w:spacing w:after="0" w:line="240" w:lineRule="auto"/>
        <w:ind w:left="360"/>
        <w:textAlignment w:val="baseline"/>
        <w:rPr>
          <w:rFonts w:eastAsia="Times New Roman"/>
          <w:b/>
          <w:bCs/>
          <w:color w:val="000000"/>
          <w:sz w:val="20"/>
          <w:szCs w:val="20"/>
          <w:lang w:val="es-PE"/>
        </w:rPr>
      </w:pPr>
      <w:r w:rsidRPr="00E10558">
        <w:rPr>
          <w:rFonts w:eastAsia="Times New Roman"/>
          <w:b/>
          <w:bCs/>
          <w:color w:val="000000"/>
          <w:sz w:val="20"/>
          <w:szCs w:val="20"/>
          <w:shd w:val="clear" w:color="auto" w:fill="FFC000"/>
          <w:lang w:val="es-PE"/>
        </w:rPr>
        <w:t>Programa válido para comprar hasta 20 de diciembre del 2026 y/o hasta agotar el stock. </w:t>
      </w:r>
    </w:p>
    <w:p w14:paraId="23374651" w14:textId="77777777" w:rsidR="00E10558" w:rsidRPr="00E10558" w:rsidRDefault="00E10558">
      <w:pPr>
        <w:numPr>
          <w:ilvl w:val="0"/>
          <w:numId w:val="28"/>
        </w:numPr>
        <w:spacing w:after="0" w:line="240" w:lineRule="auto"/>
        <w:ind w:left="360"/>
        <w:textAlignment w:val="baseline"/>
        <w:rPr>
          <w:rFonts w:eastAsia="Times New Roman"/>
          <w:color w:val="000000"/>
          <w:sz w:val="20"/>
          <w:szCs w:val="20"/>
          <w:lang w:val="es-PE"/>
        </w:rPr>
      </w:pPr>
      <w:r w:rsidRPr="00E10558">
        <w:rPr>
          <w:rFonts w:eastAsia="Times New Roman"/>
          <w:color w:val="000000"/>
          <w:sz w:val="20"/>
          <w:szCs w:val="20"/>
          <w:lang w:val="es-PE"/>
        </w:rPr>
        <w:t>Tipo de cambio referencial en soles S/ 3.80.</w:t>
      </w:r>
    </w:p>
    <w:p w14:paraId="1A91657F" w14:textId="77777777" w:rsidR="00E10558" w:rsidRPr="00E10558" w:rsidRDefault="00E10558">
      <w:pPr>
        <w:numPr>
          <w:ilvl w:val="0"/>
          <w:numId w:val="28"/>
        </w:numPr>
        <w:spacing w:after="0" w:line="240" w:lineRule="auto"/>
        <w:ind w:left="360"/>
        <w:jc w:val="both"/>
        <w:textAlignment w:val="baseline"/>
        <w:rPr>
          <w:rFonts w:eastAsia="Times New Roman"/>
          <w:color w:val="000000"/>
          <w:sz w:val="20"/>
          <w:szCs w:val="20"/>
          <w:lang w:val="es-PE"/>
        </w:rPr>
      </w:pPr>
      <w:r w:rsidRPr="00E10558">
        <w:rPr>
          <w:rFonts w:eastAsia="Times New Roman"/>
          <w:color w:val="000000"/>
          <w:sz w:val="20"/>
          <w:szCs w:val="20"/>
          <w:lang w:val="es-PE"/>
        </w:rPr>
        <w:t>Precios no son válidos para fechas festivas, feriados, eventos especiales.</w:t>
      </w:r>
    </w:p>
    <w:p w14:paraId="56EF8B55" w14:textId="77777777" w:rsidR="00E10558" w:rsidRPr="00E10558" w:rsidRDefault="00E10558" w:rsidP="00E10558">
      <w:pPr>
        <w:spacing w:after="0" w:line="240" w:lineRule="auto"/>
        <w:rPr>
          <w:rFonts w:ascii="Times New Roman" w:eastAsia="Times New Roman" w:hAnsi="Times New Roman" w:cs="Times New Roman"/>
          <w:sz w:val="24"/>
          <w:szCs w:val="24"/>
          <w:lang w:val="es-PE"/>
        </w:rPr>
      </w:pPr>
    </w:p>
    <w:p w14:paraId="3EC11FAF" w14:textId="77777777" w:rsidR="00E10558" w:rsidRPr="00E10558" w:rsidRDefault="00E10558" w:rsidP="00E10558">
      <w:pPr>
        <w:spacing w:after="0" w:line="240" w:lineRule="auto"/>
        <w:ind w:firstLine="360"/>
        <w:jc w:val="both"/>
        <w:rPr>
          <w:rFonts w:ascii="Times New Roman" w:eastAsia="Times New Roman" w:hAnsi="Times New Roman" w:cs="Times New Roman"/>
          <w:sz w:val="24"/>
          <w:szCs w:val="24"/>
          <w:lang w:val="es-PE"/>
        </w:rPr>
      </w:pPr>
      <w:r w:rsidRPr="00E10558">
        <w:rPr>
          <w:rFonts w:eastAsia="Times New Roman"/>
          <w:b/>
          <w:bCs/>
          <w:color w:val="000000"/>
          <w:sz w:val="20"/>
          <w:szCs w:val="20"/>
          <w:lang w:val="es-PE"/>
        </w:rPr>
        <w:t>CONDICIONES GENERALES</w:t>
      </w:r>
    </w:p>
    <w:p w14:paraId="11E95452"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Tarifas sujetas a variación sin previo aviso, verificar al momento de reservar.</w:t>
      </w:r>
    </w:p>
    <w:p w14:paraId="3F5475CD" w14:textId="77777777" w:rsidR="00E10558" w:rsidRPr="00E10558" w:rsidRDefault="00E10558">
      <w:pPr>
        <w:numPr>
          <w:ilvl w:val="0"/>
          <w:numId w:val="29"/>
        </w:numPr>
        <w:spacing w:after="0" w:line="240" w:lineRule="auto"/>
        <w:ind w:left="360" w:right="-22"/>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2638132A" w14:textId="77777777" w:rsidR="00E10558" w:rsidRPr="00E10558" w:rsidRDefault="00E10558">
      <w:pPr>
        <w:numPr>
          <w:ilvl w:val="0"/>
          <w:numId w:val="29"/>
        </w:numPr>
        <w:spacing w:after="0" w:line="240" w:lineRule="auto"/>
        <w:ind w:left="360" w:right="-22"/>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La empresa no reconocerá derecho de devolución alguno, por el uso de servicios de terceros ajenos al servicio contratado, que no hayan sido autorizados previamente por escrito por la empresa.</w:t>
      </w:r>
    </w:p>
    <w:p w14:paraId="5043F5FE"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Tarifas aplican solo para peruanos residentes en Perú y extranjeros que no visiten su país de nacimiento.</w:t>
      </w:r>
    </w:p>
    <w:p w14:paraId="5A40F2E7"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Indicar edades de CHD en la solicitud de reserva.</w:t>
      </w:r>
    </w:p>
    <w:p w14:paraId="08B37BC3"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 xml:space="preserve">Las reservas tienen que ser hechas por el </w:t>
      </w:r>
      <w:proofErr w:type="spellStart"/>
      <w:r w:rsidRPr="00E10558">
        <w:rPr>
          <w:rFonts w:eastAsia="Times New Roman"/>
          <w:color w:val="000000"/>
          <w:sz w:val="20"/>
          <w:szCs w:val="20"/>
          <w:lang w:val="es-PE"/>
        </w:rPr>
        <w:t>counter</w:t>
      </w:r>
      <w:proofErr w:type="spellEnd"/>
      <w:r w:rsidRPr="00E10558">
        <w:rPr>
          <w:rFonts w:eastAsia="Times New Roman"/>
          <w:color w:val="000000"/>
          <w:sz w:val="20"/>
          <w:szCs w:val="20"/>
          <w:lang w:val="es-PE"/>
        </w:rPr>
        <w:t xml:space="preserve"> de </w:t>
      </w:r>
      <w:r w:rsidRPr="00E10558">
        <w:rPr>
          <w:rFonts w:eastAsia="Times New Roman"/>
          <w:b/>
          <w:bCs/>
          <w:color w:val="C00000"/>
          <w:sz w:val="20"/>
          <w:szCs w:val="20"/>
          <w:lang w:val="es-PE"/>
        </w:rPr>
        <w:t>CHECK IN MAYORISTA DE VIAJES</w:t>
      </w:r>
      <w:r w:rsidRPr="00E10558">
        <w:rPr>
          <w:rFonts w:eastAsia="Times New Roman"/>
          <w:color w:val="000000"/>
          <w:sz w:val="20"/>
          <w:szCs w:val="20"/>
          <w:lang w:val="es-PE"/>
        </w:rPr>
        <w:t>, consultar disponibilidad.</w:t>
      </w:r>
    </w:p>
    <w:p w14:paraId="689F9445"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Es indispensable que las tarifas sean reconfirmadas para ser garantizadas.</w:t>
      </w:r>
    </w:p>
    <w:p w14:paraId="4D081041"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Cambios aplican penalidad, consultar.</w:t>
      </w:r>
    </w:p>
    <w:p w14:paraId="49646AC0"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Precios no válidos para grupos, no reembolsables, no endosables ni transferibles. </w:t>
      </w:r>
    </w:p>
    <w:p w14:paraId="2C601920" w14:textId="0CE7DD66"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b/>
          <w:bCs/>
          <w:color w:val="000000"/>
          <w:sz w:val="20"/>
          <w:szCs w:val="20"/>
          <w:lang w:val="es-PE"/>
        </w:rPr>
      </w:pPr>
      <w:r w:rsidRPr="00E10558">
        <w:rPr>
          <w:rFonts w:eastAsia="Times New Roman"/>
          <w:b/>
          <w:bCs/>
          <w:color w:val="000000"/>
          <w:sz w:val="20"/>
          <w:szCs w:val="20"/>
          <w:lang w:val="es-PE"/>
        </w:rPr>
        <w:t xml:space="preserve">Programa actualizado al </w:t>
      </w:r>
      <w:r w:rsidR="00125CDC">
        <w:rPr>
          <w:rFonts w:eastAsia="Times New Roman"/>
          <w:b/>
          <w:bCs/>
          <w:color w:val="000000"/>
          <w:sz w:val="20"/>
          <w:szCs w:val="20"/>
          <w:lang w:val="es-PE"/>
        </w:rPr>
        <w:t>03 de julio</w:t>
      </w:r>
      <w:r w:rsidRPr="00E10558">
        <w:rPr>
          <w:rFonts w:eastAsia="Times New Roman"/>
          <w:b/>
          <w:bCs/>
          <w:color w:val="000000"/>
          <w:sz w:val="20"/>
          <w:szCs w:val="20"/>
          <w:lang w:val="es-PE"/>
        </w:rPr>
        <w:t xml:space="preserve"> de 2026.</w:t>
      </w:r>
    </w:p>
    <w:p w14:paraId="7DB09E23" w14:textId="77777777" w:rsidR="00E10558" w:rsidRPr="00E10558" w:rsidRDefault="00E10558">
      <w:pPr>
        <w:numPr>
          <w:ilvl w:val="0"/>
          <w:numId w:val="29"/>
        </w:numPr>
        <w:spacing w:after="0" w:line="240" w:lineRule="auto"/>
        <w:ind w:left="360"/>
        <w:jc w:val="both"/>
        <w:textAlignment w:val="baseline"/>
        <w:rPr>
          <w:rFonts w:ascii="Noto Sans Symbols" w:eastAsia="Times New Roman" w:hAnsi="Noto Sans Symbols" w:cs="Times New Roman"/>
          <w:color w:val="000000"/>
          <w:sz w:val="20"/>
          <w:szCs w:val="20"/>
          <w:lang w:val="es-PE"/>
        </w:rPr>
      </w:pPr>
      <w:r w:rsidRPr="00E10558">
        <w:rPr>
          <w:rFonts w:eastAsia="Times New Roman"/>
          <w:color w:val="000000"/>
          <w:sz w:val="20"/>
          <w:szCs w:val="20"/>
          <w:lang w:val="es-PE"/>
        </w:rPr>
        <w:t>Material exclusivo para agentes de viaje.</w:t>
      </w:r>
    </w:p>
    <w:p w14:paraId="2E926A82" w14:textId="77777777" w:rsidR="004F16C1" w:rsidRPr="00E10558" w:rsidRDefault="004F16C1" w:rsidP="00E10558">
      <w:pPr>
        <w:spacing w:after="0" w:line="240" w:lineRule="auto"/>
        <w:rPr>
          <w:lang w:val="es-PE"/>
        </w:rPr>
      </w:pPr>
    </w:p>
    <w:sectPr w:rsidR="004F16C1" w:rsidRPr="00E10558">
      <w:pgSz w:w="11906" w:h="16838"/>
      <w:pgMar w:top="993" w:right="1701" w:bottom="212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976FC84-0B86-4AC7-A3F1-6F5DDEFE43AE}"/>
    <w:embedBold r:id="rId2" w:fontKey="{88364706-D552-420F-8BC0-2DD0D54979E3}"/>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AB5399A4-5D88-472A-96D5-6556CA7D3675}"/>
    <w:embedBold r:id="rId4" w:fontKey="{0D43BA75-153E-4C2F-9F57-5163164681C6}"/>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5" w:fontKey="{BEE7BB89-584A-419B-9C23-4F8299E53F2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73335F4D-0734-469A-818E-A565A3D63B1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3AA6"/>
    <w:multiLevelType w:val="multilevel"/>
    <w:tmpl w:val="77C4144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DB6B45"/>
    <w:multiLevelType w:val="multilevel"/>
    <w:tmpl w:val="2524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94397"/>
    <w:multiLevelType w:val="multilevel"/>
    <w:tmpl w:val="6EEC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A1A59"/>
    <w:multiLevelType w:val="multilevel"/>
    <w:tmpl w:val="DF763D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E447D4"/>
    <w:multiLevelType w:val="multilevel"/>
    <w:tmpl w:val="C3EC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476F1"/>
    <w:multiLevelType w:val="multilevel"/>
    <w:tmpl w:val="A008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C5F71"/>
    <w:multiLevelType w:val="multilevel"/>
    <w:tmpl w:val="8A488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14B011E"/>
    <w:multiLevelType w:val="multilevel"/>
    <w:tmpl w:val="4D2CF49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Calibri" w:hAnsi="Calibri" w:cs="Calibri" w:hint="default"/>
        <w:b/>
        <w:color w:val="C000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13397"/>
    <w:multiLevelType w:val="multilevel"/>
    <w:tmpl w:val="D206E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662B7"/>
    <w:multiLevelType w:val="multilevel"/>
    <w:tmpl w:val="A480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54526"/>
    <w:multiLevelType w:val="multilevel"/>
    <w:tmpl w:val="2B0EF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7F01B9"/>
    <w:multiLevelType w:val="multilevel"/>
    <w:tmpl w:val="821E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45DD1"/>
    <w:multiLevelType w:val="multilevel"/>
    <w:tmpl w:val="D758D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DE6FD0"/>
    <w:multiLevelType w:val="multilevel"/>
    <w:tmpl w:val="89FC2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B120D6"/>
    <w:multiLevelType w:val="multilevel"/>
    <w:tmpl w:val="D36ED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3944DA"/>
    <w:multiLevelType w:val="multilevel"/>
    <w:tmpl w:val="5502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14367"/>
    <w:multiLevelType w:val="multilevel"/>
    <w:tmpl w:val="21401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84525F"/>
    <w:multiLevelType w:val="multilevel"/>
    <w:tmpl w:val="96FA6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A80536"/>
    <w:multiLevelType w:val="multilevel"/>
    <w:tmpl w:val="17987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CFC233C"/>
    <w:multiLevelType w:val="multilevel"/>
    <w:tmpl w:val="FCD29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1D6E03"/>
    <w:multiLevelType w:val="multilevel"/>
    <w:tmpl w:val="5C50D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220767"/>
    <w:multiLevelType w:val="multilevel"/>
    <w:tmpl w:val="736447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554B5AD2"/>
    <w:multiLevelType w:val="multilevel"/>
    <w:tmpl w:val="CD9A2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700519D"/>
    <w:multiLevelType w:val="multilevel"/>
    <w:tmpl w:val="76366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544315"/>
    <w:multiLevelType w:val="multilevel"/>
    <w:tmpl w:val="85D6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5214C6"/>
    <w:multiLevelType w:val="hybridMultilevel"/>
    <w:tmpl w:val="0310FD52"/>
    <w:lvl w:ilvl="0" w:tplc="9A5E9C8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0472B3A"/>
    <w:multiLevelType w:val="multilevel"/>
    <w:tmpl w:val="388A8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0FF2FC6"/>
    <w:multiLevelType w:val="multilevel"/>
    <w:tmpl w:val="DDE05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4A362F4"/>
    <w:multiLevelType w:val="hybridMultilevel"/>
    <w:tmpl w:val="06C64BB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9" w15:restartNumberingAfterBreak="0">
    <w:nsid w:val="751B6067"/>
    <w:multiLevelType w:val="multilevel"/>
    <w:tmpl w:val="22E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F360D3"/>
    <w:multiLevelType w:val="multilevel"/>
    <w:tmpl w:val="97B8F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7B256D"/>
    <w:multiLevelType w:val="multilevel"/>
    <w:tmpl w:val="0386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AC16EB"/>
    <w:multiLevelType w:val="multilevel"/>
    <w:tmpl w:val="F812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F07BB9"/>
    <w:multiLevelType w:val="multilevel"/>
    <w:tmpl w:val="7E866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660B15"/>
    <w:multiLevelType w:val="multilevel"/>
    <w:tmpl w:val="A740A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7A11F3"/>
    <w:multiLevelType w:val="multilevel"/>
    <w:tmpl w:val="A544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635229">
    <w:abstractNumId w:val="30"/>
  </w:num>
  <w:num w:numId="2" w16cid:durableId="491485407">
    <w:abstractNumId w:val="34"/>
  </w:num>
  <w:num w:numId="3" w16cid:durableId="1939554821">
    <w:abstractNumId w:val="6"/>
  </w:num>
  <w:num w:numId="4" w16cid:durableId="43406689">
    <w:abstractNumId w:val="26"/>
  </w:num>
  <w:num w:numId="5" w16cid:durableId="736125546">
    <w:abstractNumId w:val="17"/>
  </w:num>
  <w:num w:numId="6" w16cid:durableId="2128356544">
    <w:abstractNumId w:val="27"/>
  </w:num>
  <w:num w:numId="7" w16cid:durableId="1011487650">
    <w:abstractNumId w:val="18"/>
  </w:num>
  <w:num w:numId="8" w16cid:durableId="100732942">
    <w:abstractNumId w:val="0"/>
  </w:num>
  <w:num w:numId="9" w16cid:durableId="1593586422">
    <w:abstractNumId w:val="14"/>
  </w:num>
  <w:num w:numId="10" w16cid:durableId="1791195390">
    <w:abstractNumId w:val="13"/>
  </w:num>
  <w:num w:numId="11" w16cid:durableId="86730917">
    <w:abstractNumId w:val="8"/>
  </w:num>
  <w:num w:numId="12" w16cid:durableId="783232480">
    <w:abstractNumId w:val="22"/>
  </w:num>
  <w:num w:numId="13" w16cid:durableId="1334800651">
    <w:abstractNumId w:val="12"/>
  </w:num>
  <w:num w:numId="14" w16cid:durableId="531042042">
    <w:abstractNumId w:val="20"/>
  </w:num>
  <w:num w:numId="15" w16cid:durableId="1501315750">
    <w:abstractNumId w:val="31"/>
  </w:num>
  <w:num w:numId="16" w16cid:durableId="526062927">
    <w:abstractNumId w:val="4"/>
  </w:num>
  <w:num w:numId="17" w16cid:durableId="1723820435">
    <w:abstractNumId w:val="9"/>
  </w:num>
  <w:num w:numId="18" w16cid:durableId="1263805199">
    <w:abstractNumId w:val="35"/>
  </w:num>
  <w:num w:numId="19" w16cid:durableId="1164131134">
    <w:abstractNumId w:val="24"/>
  </w:num>
  <w:num w:numId="20" w16cid:durableId="1030910913">
    <w:abstractNumId w:val="7"/>
  </w:num>
  <w:num w:numId="21" w16cid:durableId="1481459293">
    <w:abstractNumId w:val="2"/>
  </w:num>
  <w:num w:numId="22" w16cid:durableId="864901387">
    <w:abstractNumId w:val="16"/>
  </w:num>
  <w:num w:numId="23" w16cid:durableId="1220366356">
    <w:abstractNumId w:val="23"/>
    <w:lvlOverride w:ilvl="0">
      <w:lvl w:ilvl="0">
        <w:numFmt w:val="decimal"/>
        <w:lvlText w:val="%1."/>
        <w:lvlJc w:val="left"/>
      </w:lvl>
    </w:lvlOverride>
  </w:num>
  <w:num w:numId="24" w16cid:durableId="84420967">
    <w:abstractNumId w:val="29"/>
  </w:num>
  <w:num w:numId="25" w16cid:durableId="1527793494">
    <w:abstractNumId w:val="15"/>
  </w:num>
  <w:num w:numId="26" w16cid:durableId="1770271561">
    <w:abstractNumId w:val="1"/>
  </w:num>
  <w:num w:numId="27" w16cid:durableId="299455512">
    <w:abstractNumId w:val="11"/>
  </w:num>
  <w:num w:numId="28" w16cid:durableId="1133986497">
    <w:abstractNumId w:val="32"/>
  </w:num>
  <w:num w:numId="29" w16cid:durableId="69468685">
    <w:abstractNumId w:val="5"/>
  </w:num>
  <w:num w:numId="30" w16cid:durableId="367876001">
    <w:abstractNumId w:val="28"/>
  </w:num>
  <w:num w:numId="31" w16cid:durableId="254678316">
    <w:abstractNumId w:val="21"/>
  </w:num>
  <w:num w:numId="32" w16cid:durableId="1822964179">
    <w:abstractNumId w:val="33"/>
    <w:lvlOverride w:ilvl="0">
      <w:lvl w:ilvl="0">
        <w:numFmt w:val="decimal"/>
        <w:lvlText w:val="%1."/>
        <w:lvlJc w:val="left"/>
      </w:lvl>
    </w:lvlOverride>
  </w:num>
  <w:num w:numId="33" w16cid:durableId="342324864">
    <w:abstractNumId w:val="10"/>
    <w:lvlOverride w:ilvl="0">
      <w:lvl w:ilvl="0">
        <w:numFmt w:val="decimal"/>
        <w:lvlText w:val="%1."/>
        <w:lvlJc w:val="left"/>
      </w:lvl>
    </w:lvlOverride>
  </w:num>
  <w:num w:numId="34" w16cid:durableId="1388263200">
    <w:abstractNumId w:val="19"/>
    <w:lvlOverride w:ilvl="0">
      <w:lvl w:ilvl="0">
        <w:numFmt w:val="decimal"/>
        <w:lvlText w:val="%1."/>
        <w:lvlJc w:val="left"/>
      </w:lvl>
    </w:lvlOverride>
  </w:num>
  <w:num w:numId="35" w16cid:durableId="2009552281">
    <w:abstractNumId w:val="3"/>
    <w:lvlOverride w:ilvl="0">
      <w:lvl w:ilvl="0">
        <w:numFmt w:val="decimal"/>
        <w:lvlText w:val="%1."/>
        <w:lvlJc w:val="left"/>
      </w:lvl>
    </w:lvlOverride>
  </w:num>
  <w:num w:numId="36" w16cid:durableId="793212915">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C1"/>
    <w:rsid w:val="000718BC"/>
    <w:rsid w:val="00125CDC"/>
    <w:rsid w:val="004F16C1"/>
    <w:rsid w:val="00696194"/>
    <w:rsid w:val="00845CAE"/>
    <w:rsid w:val="00AB3196"/>
    <w:rsid w:val="00AC5A1D"/>
    <w:rsid w:val="00E1055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608E"/>
  <w15:docId w15:val="{BBBCE860-0024-4B0F-A339-698EB42E9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E10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sv/qOAVjEf3gvgxeJysP4m5kYQ==">CgMxLjA4AHIhMWFuOVpyWVpEeXhyVGctSlM3dnFTZ2pmNXZDcFM1UWN0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18</Pages>
  <Words>6743</Words>
  <Characters>37087</Characters>
  <Application>Microsoft Office Word</Application>
  <DocSecurity>0</DocSecurity>
  <Lines>309</Lines>
  <Paragraphs>87</Paragraphs>
  <ScaleCrop>false</ScaleCrop>
  <Company/>
  <LinksUpToDate>false</LinksUpToDate>
  <CharactersWithSpaces>43743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 Ventas</cp:lastModifiedBy>
  <cp:revision>12</cp:revision>
  <dcterms:created xsi:type="dcterms:W3CDTF">2026-07-03T17:25:00Z</dcterms:created>
  <dcterms:modified xsi:type="dcterms:W3CDTF">2026-07-03T17:54:00Z</dcterms:modified>
</cp:coreProperties>
</file>