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72256F67" w:rsidR="009E6DD9" w:rsidRPr="009E6DD9" w:rsidRDefault="00046615" w:rsidP="009E6DD9">
      <w:pPr>
        <w:spacing w:after="0" w:line="240" w:lineRule="auto"/>
        <w:jc w:val="center"/>
        <w:rPr>
          <w:b/>
          <w:bCs/>
          <w:color w:val="C00000"/>
          <w:sz w:val="40"/>
          <w:szCs w:val="40"/>
        </w:rPr>
      </w:pPr>
      <w:r>
        <w:rPr>
          <w:b/>
          <w:bCs/>
          <w:color w:val="C00000"/>
          <w:sz w:val="40"/>
          <w:szCs w:val="40"/>
        </w:rPr>
        <w:t>ITALIA PLUS</w:t>
      </w:r>
      <w:r w:rsidR="00324C63">
        <w:rPr>
          <w:b/>
          <w:bCs/>
          <w:color w:val="C00000"/>
          <w:sz w:val="40"/>
          <w:szCs w:val="40"/>
        </w:rPr>
        <w:t xml:space="preserve"> 1</w:t>
      </w:r>
    </w:p>
    <w:p w14:paraId="2892631A" w14:textId="77777777" w:rsidR="00324C63" w:rsidRDefault="009E6DD9" w:rsidP="00324C63">
      <w:pPr>
        <w:spacing w:after="0" w:line="240" w:lineRule="auto"/>
        <w:jc w:val="center"/>
        <w:rPr>
          <w:b/>
          <w:bCs/>
          <w:sz w:val="24"/>
          <w:szCs w:val="24"/>
        </w:rPr>
      </w:pPr>
      <w:r w:rsidRPr="009E6DD9">
        <w:rPr>
          <w:b/>
          <w:bCs/>
          <w:sz w:val="24"/>
          <w:szCs w:val="24"/>
        </w:rPr>
        <w:t xml:space="preserve">VISITANDO: </w:t>
      </w:r>
      <w:r w:rsidR="00324C63" w:rsidRPr="00324C63">
        <w:rPr>
          <w:b/>
          <w:bCs/>
          <w:sz w:val="24"/>
          <w:szCs w:val="24"/>
        </w:rPr>
        <w:t>VENECIA - PADUA - FLORENCIA - SIENA - ASÍS - ROMA</w:t>
      </w:r>
    </w:p>
    <w:p w14:paraId="3A37D959" w14:textId="59EE0F00" w:rsidR="00CA05F8" w:rsidRDefault="00324C63" w:rsidP="009E6DD9">
      <w:pPr>
        <w:spacing w:after="0" w:line="240" w:lineRule="auto"/>
        <w:jc w:val="center"/>
        <w:rPr>
          <w:b/>
          <w:bCs/>
        </w:rPr>
      </w:pPr>
      <w:r w:rsidRPr="00324C63">
        <w:rPr>
          <w:b/>
          <w:bCs/>
        </w:rPr>
        <w:t xml:space="preserve">09 DÍAS </w:t>
      </w:r>
      <w:r>
        <w:rPr>
          <w:b/>
          <w:bCs/>
        </w:rPr>
        <w:t>-</w:t>
      </w:r>
      <w:r w:rsidRPr="00324C63">
        <w:rPr>
          <w:b/>
          <w:bCs/>
        </w:rPr>
        <w:t xml:space="preserve"> 08 NOCHES</w:t>
      </w:r>
    </w:p>
    <w:p w14:paraId="6740EC4C" w14:textId="77777777" w:rsidR="00324C63" w:rsidRDefault="00324C63" w:rsidP="009E6DD9">
      <w:pPr>
        <w:spacing w:after="0" w:line="240" w:lineRule="auto"/>
        <w:jc w:val="center"/>
        <w:rPr>
          <w:sz w:val="20"/>
          <w:szCs w:val="20"/>
        </w:rPr>
      </w:pPr>
    </w:p>
    <w:p w14:paraId="1E75CCB5" w14:textId="7C7826DE" w:rsidR="0011693F" w:rsidRPr="00D9400C" w:rsidRDefault="00D9400C" w:rsidP="009E6DD9">
      <w:pPr>
        <w:spacing w:after="0" w:line="240" w:lineRule="auto"/>
        <w:jc w:val="center"/>
        <w:rPr>
          <w:b/>
          <w:bCs/>
          <w:sz w:val="20"/>
          <w:szCs w:val="20"/>
        </w:rPr>
      </w:pPr>
      <w:r w:rsidRPr="00D9400C">
        <w:rPr>
          <w:b/>
          <w:bCs/>
          <w:sz w:val="20"/>
          <w:szCs w:val="20"/>
        </w:rPr>
        <w:t>SALIDA</w:t>
      </w:r>
      <w:r w:rsidR="0011693F" w:rsidRPr="00D9400C">
        <w:rPr>
          <w:b/>
          <w:bCs/>
          <w:sz w:val="20"/>
          <w:szCs w:val="20"/>
        </w:rPr>
        <w:t>:</w:t>
      </w:r>
      <w:r>
        <w:rPr>
          <w:b/>
          <w:bCs/>
          <w:sz w:val="20"/>
          <w:szCs w:val="20"/>
        </w:rPr>
        <w:t xml:space="preserve"> </w:t>
      </w:r>
      <w:r w:rsidR="00324C63" w:rsidRPr="00324C63">
        <w:rPr>
          <w:b/>
          <w:bCs/>
          <w:sz w:val="20"/>
          <w:szCs w:val="20"/>
        </w:rPr>
        <w:t>DOMINGO</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5109" w:type="dxa"/>
        <w:jc w:val="center"/>
        <w:tblCellMar>
          <w:left w:w="70" w:type="dxa"/>
          <w:right w:w="70" w:type="dxa"/>
        </w:tblCellMar>
        <w:tblLook w:val="04A0" w:firstRow="1" w:lastRow="0" w:firstColumn="1" w:lastColumn="0" w:noHBand="0" w:noVBand="1"/>
      </w:tblPr>
      <w:tblGrid>
        <w:gridCol w:w="1140"/>
        <w:gridCol w:w="1406"/>
        <w:gridCol w:w="1070"/>
        <w:gridCol w:w="1493"/>
      </w:tblGrid>
      <w:tr w:rsidR="00D9400C" w:rsidRPr="00046615" w14:paraId="099D20E5" w14:textId="77777777" w:rsidTr="000C58A0">
        <w:trPr>
          <w:trHeight w:val="288"/>
          <w:jc w:val="center"/>
        </w:trPr>
        <w:tc>
          <w:tcPr>
            <w:tcW w:w="5109"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046615"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 xml:space="preserve">FECHAS DE </w:t>
            </w:r>
            <w:r w:rsidR="00D9400C" w:rsidRPr="00046615">
              <w:rPr>
                <w:rFonts w:eastAsia="Times New Roman" w:cstheme="minorHAnsi"/>
                <w:b/>
                <w:bCs/>
                <w:color w:val="FFFFFF" w:themeColor="background1"/>
                <w:kern w:val="0"/>
                <w:sz w:val="18"/>
                <w:szCs w:val="18"/>
                <w:lang w:val="tr-TR" w:eastAsia="zh-CN" w:bidi="th-TH"/>
                <w14:ligatures w14:val="none"/>
              </w:rPr>
              <w:t>SALIDA</w:t>
            </w:r>
            <w:r w:rsidRPr="00046615">
              <w:rPr>
                <w:rFonts w:eastAsia="Times New Roman" w:cstheme="minorHAnsi"/>
                <w:b/>
                <w:bCs/>
                <w:color w:val="FFFFFF" w:themeColor="background1"/>
                <w:kern w:val="0"/>
                <w:sz w:val="18"/>
                <w:szCs w:val="18"/>
                <w:lang w:val="tr-TR" w:eastAsia="zh-CN" w:bidi="th-TH"/>
                <w14:ligatures w14:val="none"/>
              </w:rPr>
              <w:t xml:space="preserve"> </w:t>
            </w:r>
            <w:r w:rsidR="00D9400C" w:rsidRPr="00046615">
              <w:rPr>
                <w:rFonts w:eastAsia="Times New Roman" w:cstheme="minorHAnsi"/>
                <w:b/>
                <w:bCs/>
                <w:color w:val="FFFFFF" w:themeColor="background1"/>
                <w:kern w:val="0"/>
                <w:sz w:val="18"/>
                <w:szCs w:val="18"/>
                <w:lang w:val="tr-TR" w:eastAsia="zh-CN" w:bidi="th-TH"/>
                <w14:ligatures w14:val="none"/>
              </w:rPr>
              <w:t>202</w:t>
            </w:r>
            <w:r w:rsidR="005962BF" w:rsidRPr="00046615">
              <w:rPr>
                <w:rFonts w:eastAsia="Times New Roman" w:cstheme="minorHAnsi"/>
                <w:b/>
                <w:bCs/>
                <w:color w:val="FFFFFF" w:themeColor="background1"/>
                <w:kern w:val="0"/>
                <w:sz w:val="18"/>
                <w:szCs w:val="18"/>
                <w:lang w:val="tr-TR" w:eastAsia="zh-CN" w:bidi="th-TH"/>
                <w14:ligatures w14:val="none"/>
              </w:rPr>
              <w:t>6</w:t>
            </w:r>
          </w:p>
        </w:tc>
      </w:tr>
      <w:tr w:rsidR="0036429F" w:rsidRPr="00046615" w14:paraId="21F5B4A1"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MAYO</w:t>
            </w:r>
          </w:p>
        </w:tc>
        <w:tc>
          <w:tcPr>
            <w:tcW w:w="1406" w:type="dxa"/>
            <w:tcBorders>
              <w:top w:val="single" w:sz="4" w:space="0" w:color="auto"/>
              <w:left w:val="single" w:sz="4" w:space="0" w:color="auto"/>
              <w:bottom w:val="single" w:sz="4" w:space="0" w:color="auto"/>
              <w:right w:val="single" w:sz="4" w:space="0" w:color="auto"/>
            </w:tcBorders>
            <w:vAlign w:val="center"/>
          </w:tcPr>
          <w:p w14:paraId="641B96EB" w14:textId="713788CA" w:rsidR="0036429F" w:rsidRPr="00046615" w:rsidRDefault="00324C63" w:rsidP="0036429F">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03, 10, 17, 24, 31</w:t>
            </w:r>
          </w:p>
        </w:tc>
        <w:tc>
          <w:tcPr>
            <w:tcW w:w="1070"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SETIEMBRE</w:t>
            </w:r>
          </w:p>
        </w:tc>
        <w:tc>
          <w:tcPr>
            <w:tcW w:w="1493" w:type="dxa"/>
            <w:tcBorders>
              <w:top w:val="single" w:sz="4" w:space="0" w:color="auto"/>
              <w:left w:val="single" w:sz="4" w:space="0" w:color="auto"/>
              <w:bottom w:val="single" w:sz="4" w:space="0" w:color="auto"/>
              <w:right w:val="single" w:sz="4" w:space="0" w:color="auto"/>
            </w:tcBorders>
            <w:vAlign w:val="center"/>
          </w:tcPr>
          <w:p w14:paraId="0320F222" w14:textId="571AC2D5" w:rsidR="0036429F" w:rsidRPr="00046615" w:rsidRDefault="00324C63" w:rsidP="0036429F">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06, 13, 20, 27</w:t>
            </w:r>
          </w:p>
        </w:tc>
      </w:tr>
      <w:tr w:rsidR="0036429F" w:rsidRPr="00046615" w14:paraId="1794FA05"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JUNIO</w:t>
            </w:r>
          </w:p>
        </w:tc>
        <w:tc>
          <w:tcPr>
            <w:tcW w:w="1406" w:type="dxa"/>
            <w:tcBorders>
              <w:top w:val="single" w:sz="4" w:space="0" w:color="auto"/>
              <w:left w:val="single" w:sz="4" w:space="0" w:color="auto"/>
              <w:bottom w:val="single" w:sz="4" w:space="0" w:color="auto"/>
              <w:right w:val="single" w:sz="4" w:space="0" w:color="auto"/>
            </w:tcBorders>
            <w:vAlign w:val="center"/>
          </w:tcPr>
          <w:p w14:paraId="4FC34D14" w14:textId="7F7B74A9" w:rsidR="0036429F" w:rsidRPr="00046615" w:rsidRDefault="00324C63" w:rsidP="0036429F">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07, 14, 21, 28</w:t>
            </w:r>
          </w:p>
        </w:tc>
        <w:tc>
          <w:tcPr>
            <w:tcW w:w="1070"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OCTUBRE</w:t>
            </w:r>
          </w:p>
        </w:tc>
        <w:tc>
          <w:tcPr>
            <w:tcW w:w="1493" w:type="dxa"/>
            <w:tcBorders>
              <w:top w:val="single" w:sz="4" w:space="0" w:color="auto"/>
              <w:left w:val="single" w:sz="4" w:space="0" w:color="auto"/>
              <w:bottom w:val="single" w:sz="4" w:space="0" w:color="auto"/>
              <w:right w:val="single" w:sz="4" w:space="0" w:color="auto"/>
            </w:tcBorders>
            <w:vAlign w:val="center"/>
          </w:tcPr>
          <w:p w14:paraId="0EF9934F" w14:textId="0FCCBF07" w:rsidR="0036429F" w:rsidRPr="00046615" w:rsidRDefault="00324C63" w:rsidP="0036429F">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04, 11, 18, 25</w:t>
            </w:r>
          </w:p>
        </w:tc>
      </w:tr>
      <w:tr w:rsidR="0036429F" w:rsidRPr="00046615" w14:paraId="5811B05C"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JULIO</w:t>
            </w:r>
          </w:p>
        </w:tc>
        <w:tc>
          <w:tcPr>
            <w:tcW w:w="1406" w:type="dxa"/>
            <w:tcBorders>
              <w:top w:val="single" w:sz="4" w:space="0" w:color="auto"/>
              <w:left w:val="single" w:sz="4" w:space="0" w:color="auto"/>
              <w:bottom w:val="single" w:sz="4" w:space="0" w:color="auto"/>
              <w:right w:val="single" w:sz="4" w:space="0" w:color="auto"/>
            </w:tcBorders>
            <w:vAlign w:val="center"/>
          </w:tcPr>
          <w:p w14:paraId="2781DE7E" w14:textId="43EE6A45" w:rsidR="0036429F" w:rsidRPr="00046615" w:rsidRDefault="00324C63" w:rsidP="0036429F">
            <w:pPr>
              <w:widowControl w:val="0"/>
              <w:spacing w:after="0" w:line="240" w:lineRule="auto"/>
              <w:rPr>
                <w:rFonts w:eastAsia="Times New Roman" w:cstheme="minorHAnsi"/>
                <w:color w:val="000000"/>
                <w:kern w:val="0"/>
                <w:sz w:val="18"/>
                <w:szCs w:val="18"/>
                <w:lang w:eastAsia="zh-CN" w:bidi="th-TH"/>
                <w14:ligatures w14:val="none"/>
              </w:rPr>
            </w:pPr>
            <w:r w:rsidRPr="00324C63">
              <w:rPr>
                <w:rFonts w:eastAsia="Times New Roman" w:cstheme="minorHAnsi"/>
                <w:color w:val="000000"/>
                <w:kern w:val="0"/>
                <w:sz w:val="18"/>
                <w:szCs w:val="18"/>
                <w:lang w:eastAsia="zh-CN" w:bidi="th-TH"/>
                <w14:ligatures w14:val="none"/>
              </w:rPr>
              <w:t>05, 12, 19, 26</w:t>
            </w:r>
          </w:p>
        </w:tc>
        <w:tc>
          <w:tcPr>
            <w:tcW w:w="1070"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NOVIEMBRE</w:t>
            </w:r>
          </w:p>
        </w:tc>
        <w:tc>
          <w:tcPr>
            <w:tcW w:w="1493" w:type="dxa"/>
            <w:tcBorders>
              <w:top w:val="single" w:sz="4" w:space="0" w:color="auto"/>
              <w:left w:val="single" w:sz="4" w:space="0" w:color="auto"/>
              <w:bottom w:val="single" w:sz="4" w:space="0" w:color="auto"/>
              <w:right w:val="single" w:sz="4" w:space="0" w:color="auto"/>
            </w:tcBorders>
            <w:vAlign w:val="center"/>
          </w:tcPr>
          <w:p w14:paraId="2E56EEBE" w14:textId="51F79C6F" w:rsidR="0036429F" w:rsidRPr="00046615" w:rsidRDefault="00324C63" w:rsidP="0036429F">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01, 08, 15, 22, 29</w:t>
            </w:r>
          </w:p>
        </w:tc>
      </w:tr>
      <w:tr w:rsidR="0036429F" w:rsidRPr="00046615" w14:paraId="1DEE9F12"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AGOSTO</w:t>
            </w:r>
          </w:p>
        </w:tc>
        <w:tc>
          <w:tcPr>
            <w:tcW w:w="1406" w:type="dxa"/>
            <w:tcBorders>
              <w:top w:val="single" w:sz="4" w:space="0" w:color="auto"/>
              <w:left w:val="single" w:sz="4" w:space="0" w:color="auto"/>
              <w:bottom w:val="single" w:sz="4" w:space="0" w:color="auto"/>
              <w:right w:val="single" w:sz="4" w:space="0" w:color="auto"/>
            </w:tcBorders>
            <w:vAlign w:val="center"/>
          </w:tcPr>
          <w:p w14:paraId="6F082925" w14:textId="41FD8140" w:rsidR="0036429F" w:rsidRPr="00046615" w:rsidRDefault="00324C63" w:rsidP="0036429F">
            <w:pPr>
              <w:widowControl w:val="0"/>
              <w:spacing w:after="0" w:line="240" w:lineRule="auto"/>
              <w:rPr>
                <w:rFonts w:eastAsia="Times New Roman" w:cstheme="minorHAnsi"/>
                <w:color w:val="000000"/>
                <w:kern w:val="0"/>
                <w:sz w:val="18"/>
                <w:szCs w:val="18"/>
                <w:lang w:eastAsia="zh-CN" w:bidi="th-TH"/>
                <w14:ligatures w14:val="none"/>
              </w:rPr>
            </w:pPr>
            <w:r w:rsidRPr="00324C63">
              <w:rPr>
                <w:rFonts w:eastAsia="Times New Roman" w:cstheme="minorHAnsi"/>
                <w:color w:val="000000"/>
                <w:kern w:val="0"/>
                <w:sz w:val="18"/>
                <w:szCs w:val="18"/>
                <w:lang w:eastAsia="zh-CN" w:bidi="th-TH"/>
                <w14:ligatures w14:val="none"/>
              </w:rPr>
              <w:t>02, 09, 16, 23, 30</w:t>
            </w:r>
          </w:p>
        </w:tc>
        <w:tc>
          <w:tcPr>
            <w:tcW w:w="1070"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DICIEMBRE</w:t>
            </w:r>
          </w:p>
        </w:tc>
        <w:tc>
          <w:tcPr>
            <w:tcW w:w="1493" w:type="dxa"/>
            <w:tcBorders>
              <w:top w:val="single" w:sz="4" w:space="0" w:color="auto"/>
              <w:left w:val="single" w:sz="4" w:space="0" w:color="auto"/>
              <w:bottom w:val="single" w:sz="4" w:space="0" w:color="auto"/>
              <w:right w:val="single" w:sz="4" w:space="0" w:color="auto"/>
            </w:tcBorders>
            <w:vAlign w:val="center"/>
          </w:tcPr>
          <w:p w14:paraId="79571C89" w14:textId="42D641CC" w:rsidR="0036429F" w:rsidRPr="00046615" w:rsidRDefault="00324C63" w:rsidP="0036429F">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06, 13, 20, 27</w:t>
            </w:r>
          </w:p>
        </w:tc>
      </w:tr>
    </w:tbl>
    <w:p w14:paraId="626A004B" w14:textId="77777777" w:rsidR="002869E2" w:rsidRDefault="002869E2" w:rsidP="009E6DD9">
      <w:pPr>
        <w:spacing w:after="0" w:line="240" w:lineRule="auto"/>
        <w:jc w:val="center"/>
        <w:rPr>
          <w:b/>
          <w:bCs/>
          <w:sz w:val="20"/>
          <w:szCs w:val="20"/>
        </w:rPr>
      </w:pPr>
    </w:p>
    <w:tbl>
      <w:tblPr>
        <w:tblW w:w="4815" w:type="dxa"/>
        <w:jc w:val="center"/>
        <w:tblCellMar>
          <w:left w:w="70" w:type="dxa"/>
          <w:right w:w="70" w:type="dxa"/>
        </w:tblCellMar>
        <w:tblLook w:val="04A0" w:firstRow="1" w:lastRow="0" w:firstColumn="1" w:lastColumn="0" w:noHBand="0" w:noVBand="1"/>
      </w:tblPr>
      <w:tblGrid>
        <w:gridCol w:w="992"/>
        <w:gridCol w:w="1485"/>
        <w:gridCol w:w="846"/>
        <w:gridCol w:w="1492"/>
      </w:tblGrid>
      <w:tr w:rsidR="000C58A0" w:rsidRPr="00046615" w14:paraId="114E33A1" w14:textId="77777777" w:rsidTr="0036429F">
        <w:trPr>
          <w:trHeight w:val="288"/>
          <w:jc w:val="center"/>
        </w:trPr>
        <w:tc>
          <w:tcPr>
            <w:tcW w:w="481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046615"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FECHAS DE SALIDA 202</w:t>
            </w:r>
            <w:r w:rsidR="005962BF" w:rsidRPr="00046615">
              <w:rPr>
                <w:rFonts w:eastAsia="Times New Roman" w:cstheme="minorHAnsi"/>
                <w:b/>
                <w:bCs/>
                <w:color w:val="FFFFFF" w:themeColor="background1"/>
                <w:kern w:val="0"/>
                <w:sz w:val="18"/>
                <w:szCs w:val="18"/>
                <w:lang w:val="tr-TR" w:eastAsia="zh-CN" w:bidi="th-TH"/>
                <w14:ligatures w14:val="none"/>
              </w:rPr>
              <w:t>7</w:t>
            </w:r>
          </w:p>
        </w:tc>
      </w:tr>
      <w:tr w:rsidR="000C58A0" w:rsidRPr="00046615" w14:paraId="75B0A130"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001F5294"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ENERO</w:t>
            </w:r>
          </w:p>
        </w:tc>
        <w:tc>
          <w:tcPr>
            <w:tcW w:w="1485" w:type="dxa"/>
            <w:tcBorders>
              <w:top w:val="single" w:sz="4" w:space="0" w:color="auto"/>
              <w:left w:val="single" w:sz="4" w:space="0" w:color="auto"/>
              <w:bottom w:val="single" w:sz="4" w:space="0" w:color="auto"/>
              <w:right w:val="single" w:sz="4" w:space="0" w:color="auto"/>
            </w:tcBorders>
            <w:vAlign w:val="center"/>
          </w:tcPr>
          <w:p w14:paraId="4CAF95E3" w14:textId="7C0BCCCA" w:rsidR="000C58A0" w:rsidRPr="00046615" w:rsidRDefault="00324C63" w:rsidP="000C58A0">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03, 10, 17, 24, 31</w:t>
            </w:r>
          </w:p>
        </w:tc>
        <w:tc>
          <w:tcPr>
            <w:tcW w:w="846" w:type="dxa"/>
            <w:tcBorders>
              <w:top w:val="single" w:sz="4" w:space="0" w:color="auto"/>
              <w:left w:val="single" w:sz="4" w:space="0" w:color="auto"/>
              <w:bottom w:val="single" w:sz="4" w:space="0" w:color="auto"/>
              <w:right w:val="single" w:sz="4" w:space="0" w:color="auto"/>
            </w:tcBorders>
            <w:vAlign w:val="center"/>
          </w:tcPr>
          <w:p w14:paraId="0716000F" w14:textId="70124F32"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MARZO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7DFD398C" w:rsidR="000C58A0" w:rsidRPr="00046615" w:rsidRDefault="00324C63" w:rsidP="000C58A0">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07, 14, 21, 28</w:t>
            </w:r>
          </w:p>
        </w:tc>
      </w:tr>
      <w:tr w:rsidR="000C58A0" w:rsidRPr="00046615" w14:paraId="25A13744"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1424B53D"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FEBRERO</w:t>
            </w:r>
          </w:p>
        </w:tc>
        <w:tc>
          <w:tcPr>
            <w:tcW w:w="1485" w:type="dxa"/>
            <w:tcBorders>
              <w:top w:val="single" w:sz="4" w:space="0" w:color="auto"/>
              <w:left w:val="single" w:sz="4" w:space="0" w:color="auto"/>
              <w:bottom w:val="single" w:sz="4" w:space="0" w:color="auto"/>
              <w:right w:val="single" w:sz="4" w:space="0" w:color="auto"/>
            </w:tcBorders>
            <w:vAlign w:val="center"/>
          </w:tcPr>
          <w:p w14:paraId="5F498FF1" w14:textId="0A63DAFC" w:rsidR="000C58A0" w:rsidRPr="00046615" w:rsidRDefault="00324C63" w:rsidP="000C58A0">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07, 14, 21, 28</w:t>
            </w:r>
          </w:p>
        </w:tc>
        <w:tc>
          <w:tcPr>
            <w:tcW w:w="846" w:type="dxa"/>
            <w:tcBorders>
              <w:top w:val="single" w:sz="4" w:space="0" w:color="auto"/>
              <w:left w:val="single" w:sz="4" w:space="0" w:color="auto"/>
              <w:bottom w:val="single" w:sz="4" w:space="0" w:color="auto"/>
              <w:right w:val="single" w:sz="4" w:space="0" w:color="auto"/>
            </w:tcBorders>
            <w:vAlign w:val="center"/>
          </w:tcPr>
          <w:p w14:paraId="242405E4" w14:textId="09752E00"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ABRIL</w:t>
            </w:r>
          </w:p>
        </w:tc>
        <w:tc>
          <w:tcPr>
            <w:tcW w:w="1492" w:type="dxa"/>
            <w:tcBorders>
              <w:top w:val="single" w:sz="4" w:space="0" w:color="auto"/>
              <w:left w:val="single" w:sz="4" w:space="0" w:color="auto"/>
              <w:bottom w:val="single" w:sz="4" w:space="0" w:color="auto"/>
              <w:right w:val="single" w:sz="4" w:space="0" w:color="auto"/>
            </w:tcBorders>
            <w:vAlign w:val="center"/>
          </w:tcPr>
          <w:p w14:paraId="1502C08A" w14:textId="270F119F" w:rsidR="000C58A0" w:rsidRPr="00046615" w:rsidRDefault="00324C63" w:rsidP="000C58A0">
            <w:pPr>
              <w:widowControl w:val="0"/>
              <w:spacing w:after="0" w:line="240" w:lineRule="auto"/>
              <w:rPr>
                <w:rFonts w:eastAsia="Times New Roman" w:cstheme="minorHAnsi"/>
                <w:color w:val="000000"/>
                <w:kern w:val="0"/>
                <w:sz w:val="18"/>
                <w:szCs w:val="18"/>
                <w:lang w:val="tr-TR" w:eastAsia="zh-CN" w:bidi="th-TH"/>
                <w14:ligatures w14:val="none"/>
              </w:rPr>
            </w:pPr>
            <w:r w:rsidRPr="00324C63">
              <w:rPr>
                <w:rFonts w:eastAsia="Times New Roman" w:cstheme="minorHAnsi"/>
                <w:color w:val="000000"/>
                <w:kern w:val="0"/>
                <w:sz w:val="18"/>
                <w:szCs w:val="18"/>
                <w:lang w:eastAsia="zh-CN" w:bidi="th-TH"/>
                <w14:ligatures w14:val="none"/>
              </w:rPr>
              <w:t>04, 11, 18, 25</w:t>
            </w:r>
          </w:p>
        </w:tc>
      </w:tr>
    </w:tbl>
    <w:p w14:paraId="2282A80A" w14:textId="77777777" w:rsidR="00046615" w:rsidRDefault="00046615" w:rsidP="00046615">
      <w:pPr>
        <w:spacing w:after="0" w:line="240" w:lineRule="auto"/>
        <w:rPr>
          <w:b/>
          <w:bCs/>
          <w:sz w:val="20"/>
          <w:szCs w:val="20"/>
        </w:rPr>
      </w:pPr>
    </w:p>
    <w:p w14:paraId="443DB5F7" w14:textId="7B17BDEC" w:rsidR="009E6DD9" w:rsidRDefault="00046615" w:rsidP="00046615">
      <w:pPr>
        <w:spacing w:after="0" w:line="240" w:lineRule="auto"/>
        <w:rPr>
          <w:b/>
          <w:bCs/>
          <w:sz w:val="20"/>
          <w:szCs w:val="20"/>
        </w:rPr>
      </w:pPr>
      <w:r>
        <w:rPr>
          <w:b/>
          <w:bCs/>
          <w:sz w:val="20"/>
          <w:szCs w:val="20"/>
        </w:rPr>
        <w:t xml:space="preserve">                                          </w:t>
      </w:r>
      <w:r w:rsidR="009E6DD9" w:rsidRPr="009E6DD9">
        <w:rPr>
          <w:b/>
          <w:bCs/>
          <w:sz w:val="20"/>
          <w:szCs w:val="20"/>
        </w:rPr>
        <w:t>Precio por persona en USD</w:t>
      </w:r>
    </w:p>
    <w:tbl>
      <w:tblPr>
        <w:tblW w:w="5662" w:type="dxa"/>
        <w:jc w:val="center"/>
        <w:tblCellMar>
          <w:left w:w="0" w:type="dxa"/>
          <w:right w:w="0" w:type="dxa"/>
        </w:tblCellMar>
        <w:tblLook w:val="04A0" w:firstRow="1" w:lastRow="0" w:firstColumn="1" w:lastColumn="0" w:noHBand="0" w:noVBand="1"/>
      </w:tblPr>
      <w:tblGrid>
        <w:gridCol w:w="1693"/>
        <w:gridCol w:w="661"/>
        <w:gridCol w:w="662"/>
        <w:gridCol w:w="662"/>
        <w:gridCol w:w="1984"/>
      </w:tblGrid>
      <w:tr w:rsidR="00324C63" w:rsidRPr="00324C63" w14:paraId="6885ED99" w14:textId="77777777" w:rsidTr="00324C63">
        <w:trPr>
          <w:trHeight w:val="300"/>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0B363C0"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CATEGORÍA</w:t>
            </w:r>
          </w:p>
        </w:tc>
        <w:tc>
          <w:tcPr>
            <w:tcW w:w="661"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0D06A727"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DBL</w:t>
            </w:r>
          </w:p>
        </w:tc>
        <w:tc>
          <w:tcPr>
            <w:tcW w:w="66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34733F2"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TPL</w:t>
            </w:r>
          </w:p>
        </w:tc>
        <w:tc>
          <w:tcPr>
            <w:tcW w:w="66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6DA0AE44"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SGL</w:t>
            </w:r>
          </w:p>
        </w:tc>
        <w:tc>
          <w:tcPr>
            <w:tcW w:w="1984"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484A615C"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SALIDAS</w:t>
            </w:r>
          </w:p>
        </w:tc>
      </w:tr>
      <w:tr w:rsidR="00324C63" w:rsidRPr="00324C63" w14:paraId="25A54A7D" w14:textId="77777777" w:rsidTr="00324C63">
        <w:trPr>
          <w:trHeight w:val="285"/>
          <w:jc w:val="center"/>
        </w:trPr>
        <w:tc>
          <w:tcPr>
            <w:tcW w:w="1693" w:type="dxa"/>
            <w:vMerge w:val="restart"/>
            <w:tcBorders>
              <w:top w:val="single" w:sz="6" w:space="0" w:color="CCCCCC"/>
              <w:left w:val="single" w:sz="6" w:space="0" w:color="000000"/>
              <w:bottom w:val="double" w:sz="6" w:space="0" w:color="000000"/>
              <w:right w:val="single" w:sz="6" w:space="0" w:color="000000"/>
            </w:tcBorders>
            <w:tcMar>
              <w:top w:w="0" w:type="dxa"/>
              <w:left w:w="45" w:type="dxa"/>
              <w:bottom w:w="0" w:type="dxa"/>
              <w:right w:w="45" w:type="dxa"/>
            </w:tcMar>
            <w:vAlign w:val="center"/>
            <w:hideMark/>
          </w:tcPr>
          <w:p w14:paraId="74F8E4FD"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CONFORT</w:t>
            </w: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5B905" w14:textId="77777777" w:rsidR="00324C63" w:rsidRPr="00324C63" w:rsidRDefault="00324C63" w:rsidP="00324C63">
            <w:pPr>
              <w:spacing w:after="0" w:line="240" w:lineRule="auto"/>
              <w:jc w:val="center"/>
              <w:rPr>
                <w:sz w:val="20"/>
                <w:szCs w:val="20"/>
                <w:lang w:val="es-PE"/>
              </w:rPr>
            </w:pPr>
            <w:r w:rsidRPr="00324C63">
              <w:rPr>
                <w:sz w:val="20"/>
                <w:szCs w:val="20"/>
                <w:lang w:val="es-PE"/>
              </w:rPr>
              <w:t>1625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7B914" w14:textId="77777777" w:rsidR="00324C63" w:rsidRPr="00324C63" w:rsidRDefault="00324C63" w:rsidP="00324C63">
            <w:pPr>
              <w:spacing w:after="0" w:line="240" w:lineRule="auto"/>
              <w:jc w:val="center"/>
              <w:rPr>
                <w:sz w:val="20"/>
                <w:szCs w:val="20"/>
                <w:lang w:val="es-PE"/>
              </w:rPr>
            </w:pPr>
            <w:r w:rsidRPr="00324C63">
              <w:rPr>
                <w:sz w:val="20"/>
                <w:szCs w:val="20"/>
                <w:lang w:val="es-PE"/>
              </w:rPr>
              <w:t>1625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3F9F3" w14:textId="77777777" w:rsidR="00324C63" w:rsidRPr="00324C63" w:rsidRDefault="00324C63" w:rsidP="00324C63">
            <w:pPr>
              <w:spacing w:after="0" w:line="240" w:lineRule="auto"/>
              <w:jc w:val="center"/>
              <w:rPr>
                <w:sz w:val="20"/>
                <w:szCs w:val="20"/>
                <w:lang w:val="es-PE"/>
              </w:rPr>
            </w:pPr>
            <w:r w:rsidRPr="00324C63">
              <w:rPr>
                <w:sz w:val="20"/>
                <w:szCs w:val="20"/>
                <w:lang w:val="es-PE"/>
              </w:rPr>
              <w:t>2125</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8B645" w14:textId="77777777" w:rsidR="00324C63" w:rsidRPr="00324C63" w:rsidRDefault="00324C63" w:rsidP="00324C63">
            <w:pPr>
              <w:spacing w:after="0" w:line="240" w:lineRule="auto"/>
              <w:jc w:val="center"/>
              <w:rPr>
                <w:sz w:val="20"/>
                <w:szCs w:val="20"/>
                <w:lang w:val="es-PE"/>
              </w:rPr>
            </w:pPr>
            <w:r w:rsidRPr="00324C63">
              <w:rPr>
                <w:sz w:val="20"/>
                <w:szCs w:val="20"/>
                <w:lang w:val="es-PE"/>
              </w:rPr>
              <w:t>03MAY - 28JUN</w:t>
            </w:r>
          </w:p>
        </w:tc>
      </w:tr>
      <w:tr w:rsidR="00324C63" w:rsidRPr="00324C63" w14:paraId="181A5DAF" w14:textId="77777777" w:rsidTr="00324C63">
        <w:trPr>
          <w:trHeight w:val="300"/>
          <w:jc w:val="center"/>
        </w:trPr>
        <w:tc>
          <w:tcPr>
            <w:tcW w:w="1693" w:type="dxa"/>
            <w:vMerge/>
            <w:tcBorders>
              <w:top w:val="single" w:sz="6" w:space="0" w:color="CCCCCC"/>
              <w:left w:val="single" w:sz="6" w:space="0" w:color="000000"/>
              <w:bottom w:val="double" w:sz="6" w:space="0" w:color="000000"/>
              <w:right w:val="single" w:sz="6" w:space="0" w:color="000000"/>
            </w:tcBorders>
            <w:vAlign w:val="center"/>
            <w:hideMark/>
          </w:tcPr>
          <w:p w14:paraId="51275395"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E617B" w14:textId="77777777" w:rsidR="00324C63" w:rsidRPr="00324C63" w:rsidRDefault="00324C63" w:rsidP="00324C63">
            <w:pPr>
              <w:spacing w:after="0" w:line="240" w:lineRule="auto"/>
              <w:jc w:val="center"/>
              <w:rPr>
                <w:sz w:val="20"/>
                <w:szCs w:val="20"/>
                <w:lang w:val="es-PE"/>
              </w:rPr>
            </w:pPr>
            <w:r w:rsidRPr="00324C63">
              <w:rPr>
                <w:sz w:val="20"/>
                <w:szCs w:val="20"/>
                <w:lang w:val="es-PE"/>
              </w:rPr>
              <w:t>1595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E8A2B" w14:textId="77777777" w:rsidR="00324C63" w:rsidRPr="00324C63" w:rsidRDefault="00324C63" w:rsidP="00324C63">
            <w:pPr>
              <w:spacing w:after="0" w:line="240" w:lineRule="auto"/>
              <w:jc w:val="center"/>
              <w:rPr>
                <w:sz w:val="20"/>
                <w:szCs w:val="20"/>
                <w:lang w:val="es-PE"/>
              </w:rPr>
            </w:pPr>
            <w:r w:rsidRPr="00324C63">
              <w:rPr>
                <w:sz w:val="20"/>
                <w:szCs w:val="20"/>
                <w:lang w:val="es-PE"/>
              </w:rPr>
              <w:t>1595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76F68" w14:textId="77777777" w:rsidR="00324C63" w:rsidRPr="00324C63" w:rsidRDefault="00324C63" w:rsidP="00324C63">
            <w:pPr>
              <w:spacing w:after="0" w:line="240" w:lineRule="auto"/>
              <w:jc w:val="center"/>
              <w:rPr>
                <w:sz w:val="20"/>
                <w:szCs w:val="20"/>
                <w:lang w:val="es-PE"/>
              </w:rPr>
            </w:pPr>
            <w:r w:rsidRPr="00324C63">
              <w:rPr>
                <w:sz w:val="20"/>
                <w:szCs w:val="20"/>
                <w:lang w:val="es-PE"/>
              </w:rPr>
              <w:t>2095</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9D62C" w14:textId="77777777" w:rsidR="00324C63" w:rsidRPr="00324C63" w:rsidRDefault="00324C63" w:rsidP="00324C63">
            <w:pPr>
              <w:spacing w:after="0" w:line="240" w:lineRule="auto"/>
              <w:jc w:val="center"/>
              <w:rPr>
                <w:sz w:val="20"/>
                <w:szCs w:val="20"/>
                <w:lang w:val="es-PE"/>
              </w:rPr>
            </w:pPr>
            <w:r w:rsidRPr="00324C63">
              <w:rPr>
                <w:sz w:val="20"/>
                <w:szCs w:val="20"/>
                <w:lang w:val="es-PE"/>
              </w:rPr>
              <w:t>05JUL - 30AGO</w:t>
            </w:r>
          </w:p>
        </w:tc>
      </w:tr>
      <w:tr w:rsidR="00324C63" w:rsidRPr="00324C63" w14:paraId="4FDDC549" w14:textId="77777777" w:rsidTr="00324C63">
        <w:trPr>
          <w:trHeight w:val="300"/>
          <w:jc w:val="center"/>
        </w:trPr>
        <w:tc>
          <w:tcPr>
            <w:tcW w:w="1693" w:type="dxa"/>
            <w:vMerge/>
            <w:tcBorders>
              <w:top w:val="single" w:sz="6" w:space="0" w:color="CCCCCC"/>
              <w:left w:val="single" w:sz="6" w:space="0" w:color="000000"/>
              <w:bottom w:val="double" w:sz="6" w:space="0" w:color="000000"/>
              <w:right w:val="single" w:sz="6" w:space="0" w:color="000000"/>
            </w:tcBorders>
            <w:vAlign w:val="center"/>
            <w:hideMark/>
          </w:tcPr>
          <w:p w14:paraId="4688B440"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7E581" w14:textId="77777777" w:rsidR="00324C63" w:rsidRPr="00324C63" w:rsidRDefault="00324C63" w:rsidP="00324C63">
            <w:pPr>
              <w:spacing w:after="0" w:line="240" w:lineRule="auto"/>
              <w:jc w:val="center"/>
              <w:rPr>
                <w:sz w:val="20"/>
                <w:szCs w:val="20"/>
                <w:lang w:val="es-PE"/>
              </w:rPr>
            </w:pPr>
            <w:r w:rsidRPr="00324C63">
              <w:rPr>
                <w:sz w:val="20"/>
                <w:szCs w:val="20"/>
                <w:lang w:val="es-PE"/>
              </w:rPr>
              <w:t>1625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C28B4" w14:textId="77777777" w:rsidR="00324C63" w:rsidRPr="00324C63" w:rsidRDefault="00324C63" w:rsidP="00324C63">
            <w:pPr>
              <w:spacing w:after="0" w:line="240" w:lineRule="auto"/>
              <w:jc w:val="center"/>
              <w:rPr>
                <w:sz w:val="20"/>
                <w:szCs w:val="20"/>
                <w:lang w:val="es-PE"/>
              </w:rPr>
            </w:pPr>
            <w:r w:rsidRPr="00324C63">
              <w:rPr>
                <w:sz w:val="20"/>
                <w:szCs w:val="20"/>
                <w:lang w:val="es-PE"/>
              </w:rPr>
              <w:t>1625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26CFC" w14:textId="77777777" w:rsidR="00324C63" w:rsidRPr="00324C63" w:rsidRDefault="00324C63" w:rsidP="00324C63">
            <w:pPr>
              <w:spacing w:after="0" w:line="240" w:lineRule="auto"/>
              <w:jc w:val="center"/>
              <w:rPr>
                <w:sz w:val="20"/>
                <w:szCs w:val="20"/>
                <w:lang w:val="es-PE"/>
              </w:rPr>
            </w:pPr>
            <w:r w:rsidRPr="00324C63">
              <w:rPr>
                <w:sz w:val="20"/>
                <w:szCs w:val="20"/>
                <w:lang w:val="es-PE"/>
              </w:rPr>
              <w:t>2125</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BF975" w14:textId="77777777" w:rsidR="00324C63" w:rsidRPr="00324C63" w:rsidRDefault="00324C63" w:rsidP="00324C63">
            <w:pPr>
              <w:spacing w:after="0" w:line="240" w:lineRule="auto"/>
              <w:jc w:val="center"/>
              <w:rPr>
                <w:sz w:val="20"/>
                <w:szCs w:val="20"/>
                <w:lang w:val="es-PE"/>
              </w:rPr>
            </w:pPr>
            <w:r w:rsidRPr="00324C63">
              <w:rPr>
                <w:sz w:val="20"/>
                <w:szCs w:val="20"/>
                <w:lang w:val="es-PE"/>
              </w:rPr>
              <w:t>06SEP - 25OCT</w:t>
            </w:r>
          </w:p>
        </w:tc>
      </w:tr>
      <w:tr w:rsidR="00324C63" w:rsidRPr="00324C63" w14:paraId="59A3AA9D" w14:textId="77777777" w:rsidTr="00E444C8">
        <w:trPr>
          <w:trHeight w:val="300"/>
          <w:jc w:val="center"/>
        </w:trPr>
        <w:tc>
          <w:tcPr>
            <w:tcW w:w="1693" w:type="dxa"/>
            <w:vMerge/>
            <w:tcBorders>
              <w:top w:val="single" w:sz="6" w:space="0" w:color="CCCCCC"/>
              <w:left w:val="single" w:sz="6" w:space="0" w:color="000000"/>
              <w:bottom w:val="double" w:sz="6" w:space="0" w:color="000000"/>
              <w:right w:val="single" w:sz="6" w:space="0" w:color="000000"/>
            </w:tcBorders>
            <w:vAlign w:val="center"/>
            <w:hideMark/>
          </w:tcPr>
          <w:p w14:paraId="09E65BD0"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655CE951" w14:textId="77777777" w:rsidR="00324C63" w:rsidRPr="00E444C8" w:rsidRDefault="00324C63" w:rsidP="00324C63">
            <w:pPr>
              <w:spacing w:after="0" w:line="240" w:lineRule="auto"/>
              <w:jc w:val="center"/>
              <w:rPr>
                <w:b/>
                <w:bCs/>
                <w:sz w:val="20"/>
                <w:szCs w:val="20"/>
                <w:lang w:val="es-PE"/>
              </w:rPr>
            </w:pPr>
            <w:r w:rsidRPr="00E444C8">
              <w:rPr>
                <w:b/>
                <w:bCs/>
                <w:sz w:val="20"/>
                <w:szCs w:val="20"/>
                <w:lang w:val="es-PE"/>
              </w:rPr>
              <w:t>1410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FAF74" w14:textId="77777777" w:rsidR="00324C63" w:rsidRPr="00324C63" w:rsidRDefault="00324C63" w:rsidP="00324C63">
            <w:pPr>
              <w:spacing w:after="0" w:line="240" w:lineRule="auto"/>
              <w:jc w:val="center"/>
              <w:rPr>
                <w:sz w:val="20"/>
                <w:szCs w:val="20"/>
                <w:lang w:val="es-PE"/>
              </w:rPr>
            </w:pPr>
            <w:r w:rsidRPr="00324C63">
              <w:rPr>
                <w:sz w:val="20"/>
                <w:szCs w:val="20"/>
                <w:lang w:val="es-PE"/>
              </w:rPr>
              <w:t>1410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AC59D" w14:textId="77777777" w:rsidR="00324C63" w:rsidRPr="00324C63" w:rsidRDefault="00324C63" w:rsidP="00324C63">
            <w:pPr>
              <w:spacing w:after="0" w:line="240" w:lineRule="auto"/>
              <w:jc w:val="center"/>
              <w:rPr>
                <w:sz w:val="20"/>
                <w:szCs w:val="20"/>
                <w:lang w:val="es-PE"/>
              </w:rPr>
            </w:pPr>
            <w:r w:rsidRPr="00324C63">
              <w:rPr>
                <w:sz w:val="20"/>
                <w:szCs w:val="20"/>
                <w:lang w:val="es-PE"/>
              </w:rPr>
              <w:t>1780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BF505" w14:textId="77777777" w:rsidR="00324C63" w:rsidRPr="00324C63" w:rsidRDefault="00324C63" w:rsidP="00324C63">
            <w:pPr>
              <w:spacing w:after="0" w:line="240" w:lineRule="auto"/>
              <w:jc w:val="center"/>
              <w:rPr>
                <w:sz w:val="20"/>
                <w:szCs w:val="20"/>
                <w:lang w:val="es-PE"/>
              </w:rPr>
            </w:pPr>
            <w:r w:rsidRPr="00324C63">
              <w:rPr>
                <w:sz w:val="20"/>
                <w:szCs w:val="20"/>
                <w:lang w:val="es-PE"/>
              </w:rPr>
              <w:t>01NOV - 13DIC</w:t>
            </w:r>
          </w:p>
        </w:tc>
      </w:tr>
      <w:tr w:rsidR="00324C63" w:rsidRPr="00324C63" w14:paraId="70E36DB7" w14:textId="77777777" w:rsidTr="00324C63">
        <w:trPr>
          <w:trHeight w:val="315"/>
          <w:jc w:val="center"/>
        </w:trPr>
        <w:tc>
          <w:tcPr>
            <w:tcW w:w="1693" w:type="dxa"/>
            <w:vMerge/>
            <w:tcBorders>
              <w:top w:val="single" w:sz="6" w:space="0" w:color="CCCCCC"/>
              <w:left w:val="single" w:sz="6" w:space="0" w:color="000000"/>
              <w:bottom w:val="double" w:sz="6" w:space="0" w:color="000000"/>
              <w:right w:val="single" w:sz="6" w:space="0" w:color="000000"/>
            </w:tcBorders>
            <w:vAlign w:val="center"/>
            <w:hideMark/>
          </w:tcPr>
          <w:p w14:paraId="76D53527"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51D7D" w14:textId="77777777" w:rsidR="00324C63" w:rsidRPr="00324C63" w:rsidRDefault="00324C63" w:rsidP="00324C63">
            <w:pPr>
              <w:spacing w:after="0" w:line="240" w:lineRule="auto"/>
              <w:jc w:val="center"/>
              <w:rPr>
                <w:sz w:val="20"/>
                <w:szCs w:val="20"/>
                <w:lang w:val="es-PE"/>
              </w:rPr>
            </w:pPr>
            <w:r w:rsidRPr="00324C63">
              <w:rPr>
                <w:sz w:val="20"/>
                <w:szCs w:val="20"/>
                <w:lang w:val="es-PE"/>
              </w:rPr>
              <w:t>1595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93C38" w14:textId="77777777" w:rsidR="00324C63" w:rsidRPr="00324C63" w:rsidRDefault="00324C63" w:rsidP="00324C63">
            <w:pPr>
              <w:spacing w:after="0" w:line="240" w:lineRule="auto"/>
              <w:jc w:val="center"/>
              <w:rPr>
                <w:sz w:val="20"/>
                <w:szCs w:val="20"/>
                <w:lang w:val="es-PE"/>
              </w:rPr>
            </w:pPr>
            <w:r w:rsidRPr="00324C63">
              <w:rPr>
                <w:sz w:val="20"/>
                <w:szCs w:val="20"/>
                <w:lang w:val="es-PE"/>
              </w:rPr>
              <w:t>1595</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81B45" w14:textId="77777777" w:rsidR="00324C63" w:rsidRPr="00324C63" w:rsidRDefault="00324C63" w:rsidP="00324C63">
            <w:pPr>
              <w:spacing w:after="0" w:line="240" w:lineRule="auto"/>
              <w:jc w:val="center"/>
              <w:rPr>
                <w:sz w:val="20"/>
                <w:szCs w:val="20"/>
                <w:lang w:val="es-PE"/>
              </w:rPr>
            </w:pPr>
            <w:r w:rsidRPr="00324C63">
              <w:rPr>
                <w:sz w:val="20"/>
                <w:szCs w:val="20"/>
                <w:lang w:val="es-PE"/>
              </w:rPr>
              <w:t>2095</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AE155" w14:textId="77777777" w:rsidR="00324C63" w:rsidRPr="00324C63" w:rsidRDefault="00324C63" w:rsidP="00324C63">
            <w:pPr>
              <w:spacing w:after="0" w:line="240" w:lineRule="auto"/>
              <w:jc w:val="center"/>
              <w:rPr>
                <w:sz w:val="20"/>
                <w:szCs w:val="20"/>
                <w:lang w:val="es-PE"/>
              </w:rPr>
            </w:pPr>
            <w:r w:rsidRPr="00324C63">
              <w:rPr>
                <w:sz w:val="20"/>
                <w:szCs w:val="20"/>
                <w:lang w:val="es-PE"/>
              </w:rPr>
              <w:t>20DIC - 27DIC</w:t>
            </w:r>
          </w:p>
        </w:tc>
      </w:tr>
      <w:tr w:rsidR="00324C63" w:rsidRPr="00324C63" w14:paraId="6065022E" w14:textId="77777777" w:rsidTr="00E444C8">
        <w:trPr>
          <w:trHeight w:val="315"/>
          <w:jc w:val="center"/>
        </w:trPr>
        <w:tc>
          <w:tcPr>
            <w:tcW w:w="1693" w:type="dxa"/>
            <w:vMerge/>
            <w:tcBorders>
              <w:top w:val="single" w:sz="6" w:space="0" w:color="CCCCCC"/>
              <w:left w:val="single" w:sz="6" w:space="0" w:color="000000"/>
              <w:bottom w:val="double" w:sz="6" w:space="0" w:color="000000"/>
              <w:right w:val="single" w:sz="6" w:space="0" w:color="000000"/>
            </w:tcBorders>
            <w:vAlign w:val="center"/>
            <w:hideMark/>
          </w:tcPr>
          <w:p w14:paraId="5FF4FEA3"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54D9A87A" w14:textId="77777777" w:rsidR="00324C63" w:rsidRPr="00E444C8" w:rsidRDefault="00324C63" w:rsidP="00324C63">
            <w:pPr>
              <w:spacing w:after="0" w:line="240" w:lineRule="auto"/>
              <w:jc w:val="center"/>
              <w:rPr>
                <w:b/>
                <w:bCs/>
                <w:sz w:val="20"/>
                <w:szCs w:val="20"/>
                <w:lang w:val="es-PE"/>
              </w:rPr>
            </w:pPr>
            <w:r w:rsidRPr="00E444C8">
              <w:rPr>
                <w:b/>
                <w:bCs/>
                <w:sz w:val="20"/>
                <w:szCs w:val="20"/>
                <w:lang w:val="es-PE"/>
              </w:rPr>
              <w:t>1410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1346D" w14:textId="77777777" w:rsidR="00324C63" w:rsidRPr="00324C63" w:rsidRDefault="00324C63" w:rsidP="00324C63">
            <w:pPr>
              <w:spacing w:after="0" w:line="240" w:lineRule="auto"/>
              <w:jc w:val="center"/>
              <w:rPr>
                <w:sz w:val="20"/>
                <w:szCs w:val="20"/>
                <w:lang w:val="es-PE"/>
              </w:rPr>
            </w:pPr>
            <w:r w:rsidRPr="00324C63">
              <w:rPr>
                <w:sz w:val="20"/>
                <w:szCs w:val="20"/>
                <w:lang w:val="es-PE"/>
              </w:rPr>
              <w:t>1410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506D9" w14:textId="77777777" w:rsidR="00324C63" w:rsidRPr="00324C63" w:rsidRDefault="00324C63" w:rsidP="00324C63">
            <w:pPr>
              <w:spacing w:after="0" w:line="240" w:lineRule="auto"/>
              <w:jc w:val="center"/>
              <w:rPr>
                <w:sz w:val="20"/>
                <w:szCs w:val="20"/>
                <w:lang w:val="es-PE"/>
              </w:rPr>
            </w:pPr>
            <w:r w:rsidRPr="00324C63">
              <w:rPr>
                <w:sz w:val="20"/>
                <w:szCs w:val="20"/>
                <w:lang w:val="es-PE"/>
              </w:rPr>
              <w:t>1780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49717" w14:textId="77777777" w:rsidR="00324C63" w:rsidRPr="00324C63" w:rsidRDefault="00324C63" w:rsidP="00324C63">
            <w:pPr>
              <w:spacing w:after="0" w:line="240" w:lineRule="auto"/>
              <w:jc w:val="center"/>
              <w:rPr>
                <w:sz w:val="20"/>
                <w:szCs w:val="20"/>
                <w:lang w:val="es-PE"/>
              </w:rPr>
            </w:pPr>
            <w:r w:rsidRPr="00324C63">
              <w:rPr>
                <w:sz w:val="20"/>
                <w:szCs w:val="20"/>
                <w:lang w:val="es-PE"/>
              </w:rPr>
              <w:t>03ENE27 - 28FEB27</w:t>
            </w:r>
          </w:p>
        </w:tc>
      </w:tr>
      <w:tr w:rsidR="00324C63" w:rsidRPr="00324C63" w14:paraId="787BAFD3" w14:textId="77777777" w:rsidTr="00324C63">
        <w:trPr>
          <w:trHeight w:val="375"/>
          <w:jc w:val="center"/>
        </w:trPr>
        <w:tc>
          <w:tcPr>
            <w:tcW w:w="1693" w:type="dxa"/>
            <w:vMerge/>
            <w:tcBorders>
              <w:top w:val="single" w:sz="6" w:space="0" w:color="CCCCCC"/>
              <w:left w:val="single" w:sz="6" w:space="0" w:color="000000"/>
              <w:bottom w:val="double" w:sz="6" w:space="0" w:color="000000"/>
              <w:right w:val="single" w:sz="6" w:space="0" w:color="000000"/>
            </w:tcBorders>
            <w:vAlign w:val="center"/>
            <w:hideMark/>
          </w:tcPr>
          <w:p w14:paraId="1E117ABA"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F9DE725" w14:textId="77777777" w:rsidR="00324C63" w:rsidRPr="00324C63" w:rsidRDefault="00324C63" w:rsidP="00324C63">
            <w:pPr>
              <w:spacing w:after="0" w:line="240" w:lineRule="auto"/>
              <w:jc w:val="center"/>
              <w:rPr>
                <w:sz w:val="20"/>
                <w:szCs w:val="20"/>
                <w:lang w:val="es-PE"/>
              </w:rPr>
            </w:pPr>
            <w:r w:rsidRPr="00324C63">
              <w:rPr>
                <w:sz w:val="20"/>
                <w:szCs w:val="20"/>
                <w:lang w:val="es-PE"/>
              </w:rPr>
              <w:t>1590</w:t>
            </w:r>
          </w:p>
        </w:tc>
        <w:tc>
          <w:tcPr>
            <w:tcW w:w="66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07B94B6A" w14:textId="77777777" w:rsidR="00324C63" w:rsidRPr="00324C63" w:rsidRDefault="00324C63" w:rsidP="00324C63">
            <w:pPr>
              <w:spacing w:after="0" w:line="240" w:lineRule="auto"/>
              <w:jc w:val="center"/>
              <w:rPr>
                <w:sz w:val="20"/>
                <w:szCs w:val="20"/>
                <w:lang w:val="es-PE"/>
              </w:rPr>
            </w:pPr>
            <w:r w:rsidRPr="00324C63">
              <w:rPr>
                <w:sz w:val="20"/>
                <w:szCs w:val="20"/>
                <w:lang w:val="es-PE"/>
              </w:rPr>
              <w:t>1590</w:t>
            </w:r>
          </w:p>
        </w:tc>
        <w:tc>
          <w:tcPr>
            <w:tcW w:w="66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6A8ED43B" w14:textId="77777777" w:rsidR="00324C63" w:rsidRPr="00324C63" w:rsidRDefault="00324C63" w:rsidP="00324C63">
            <w:pPr>
              <w:spacing w:after="0" w:line="240" w:lineRule="auto"/>
              <w:jc w:val="center"/>
              <w:rPr>
                <w:sz w:val="20"/>
                <w:szCs w:val="20"/>
                <w:lang w:val="es-PE"/>
              </w:rPr>
            </w:pPr>
            <w:r w:rsidRPr="00324C63">
              <w:rPr>
                <w:sz w:val="20"/>
                <w:szCs w:val="20"/>
                <w:lang w:val="es-PE"/>
              </w:rPr>
              <w:t>2090</w:t>
            </w:r>
          </w:p>
        </w:tc>
        <w:tc>
          <w:tcPr>
            <w:tcW w:w="1984"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0470DA84" w14:textId="77777777" w:rsidR="00324C63" w:rsidRPr="00324C63" w:rsidRDefault="00324C63" w:rsidP="00324C63">
            <w:pPr>
              <w:spacing w:after="0" w:line="240" w:lineRule="auto"/>
              <w:jc w:val="center"/>
              <w:rPr>
                <w:sz w:val="20"/>
                <w:szCs w:val="20"/>
                <w:lang w:val="es-PE"/>
              </w:rPr>
            </w:pPr>
            <w:r w:rsidRPr="00324C63">
              <w:rPr>
                <w:sz w:val="20"/>
                <w:szCs w:val="20"/>
                <w:lang w:val="es-PE"/>
              </w:rPr>
              <w:t>07MAR27 - 25ABR27</w:t>
            </w:r>
          </w:p>
        </w:tc>
      </w:tr>
      <w:tr w:rsidR="00324C63" w:rsidRPr="00324C63" w14:paraId="1ED00BAC" w14:textId="77777777" w:rsidTr="00324C63">
        <w:trPr>
          <w:trHeight w:val="285"/>
          <w:jc w:val="center"/>
        </w:trPr>
        <w:tc>
          <w:tcPr>
            <w:tcW w:w="1693"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5227F" w14:textId="77777777" w:rsidR="00324C63" w:rsidRPr="00324C63" w:rsidRDefault="00324C63" w:rsidP="00324C63">
            <w:pPr>
              <w:spacing w:after="0" w:line="240" w:lineRule="auto"/>
              <w:jc w:val="center"/>
              <w:rPr>
                <w:b/>
                <w:bCs/>
                <w:sz w:val="20"/>
                <w:szCs w:val="20"/>
                <w:lang w:val="es-PE"/>
              </w:rPr>
            </w:pPr>
            <w:r w:rsidRPr="00324C63">
              <w:rPr>
                <w:b/>
                <w:bCs/>
                <w:sz w:val="20"/>
                <w:szCs w:val="20"/>
                <w:lang w:val="es-PE"/>
              </w:rPr>
              <w:t>SUPERIOR</w:t>
            </w: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92AE5" w14:textId="77777777" w:rsidR="00324C63" w:rsidRPr="00324C63" w:rsidRDefault="00324C63" w:rsidP="00324C63">
            <w:pPr>
              <w:spacing w:after="0" w:line="240" w:lineRule="auto"/>
              <w:jc w:val="center"/>
              <w:rPr>
                <w:sz w:val="20"/>
                <w:szCs w:val="20"/>
                <w:lang w:val="es-PE"/>
              </w:rPr>
            </w:pPr>
            <w:r w:rsidRPr="00324C63">
              <w:rPr>
                <w:sz w:val="20"/>
                <w:szCs w:val="20"/>
                <w:lang w:val="es-PE"/>
              </w:rPr>
              <w:t>1760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F54FA" w14:textId="77777777" w:rsidR="00324C63" w:rsidRPr="00324C63" w:rsidRDefault="00324C63" w:rsidP="00324C63">
            <w:pPr>
              <w:spacing w:after="0" w:line="240" w:lineRule="auto"/>
              <w:jc w:val="center"/>
              <w:rPr>
                <w:sz w:val="20"/>
                <w:szCs w:val="20"/>
                <w:lang w:val="es-PE"/>
              </w:rPr>
            </w:pPr>
            <w:r w:rsidRPr="00324C63">
              <w:rPr>
                <w:sz w:val="20"/>
                <w:szCs w:val="20"/>
                <w:lang w:val="es-PE"/>
              </w:rPr>
              <w:t>1760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BE718" w14:textId="77777777" w:rsidR="00324C63" w:rsidRPr="00324C63" w:rsidRDefault="00324C63" w:rsidP="00324C63">
            <w:pPr>
              <w:spacing w:after="0" w:line="240" w:lineRule="auto"/>
              <w:jc w:val="center"/>
              <w:rPr>
                <w:sz w:val="20"/>
                <w:szCs w:val="20"/>
                <w:lang w:val="es-PE"/>
              </w:rPr>
            </w:pPr>
            <w:r w:rsidRPr="00324C63">
              <w:rPr>
                <w:sz w:val="20"/>
                <w:szCs w:val="20"/>
                <w:lang w:val="es-PE"/>
              </w:rPr>
              <w:t>2360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D4941" w14:textId="77777777" w:rsidR="00324C63" w:rsidRPr="00324C63" w:rsidRDefault="00324C63" w:rsidP="00324C63">
            <w:pPr>
              <w:spacing w:after="0" w:line="240" w:lineRule="auto"/>
              <w:jc w:val="center"/>
              <w:rPr>
                <w:sz w:val="20"/>
                <w:szCs w:val="20"/>
                <w:lang w:val="es-PE"/>
              </w:rPr>
            </w:pPr>
            <w:r w:rsidRPr="00324C63">
              <w:rPr>
                <w:sz w:val="20"/>
                <w:szCs w:val="20"/>
                <w:lang w:val="es-PE"/>
              </w:rPr>
              <w:t>03MAY - 28JUN</w:t>
            </w:r>
          </w:p>
        </w:tc>
      </w:tr>
      <w:tr w:rsidR="00324C63" w:rsidRPr="00324C63" w14:paraId="4B5FECFA" w14:textId="77777777" w:rsidTr="00324C63">
        <w:trPr>
          <w:trHeight w:val="300"/>
          <w:jc w:val="center"/>
        </w:trPr>
        <w:tc>
          <w:tcPr>
            <w:tcW w:w="1693" w:type="dxa"/>
            <w:vMerge/>
            <w:tcBorders>
              <w:top w:val="single" w:sz="6" w:space="0" w:color="CCCCCC"/>
              <w:left w:val="single" w:sz="6" w:space="0" w:color="000000"/>
              <w:bottom w:val="single" w:sz="6" w:space="0" w:color="000000"/>
              <w:right w:val="single" w:sz="6" w:space="0" w:color="000000"/>
            </w:tcBorders>
            <w:vAlign w:val="center"/>
            <w:hideMark/>
          </w:tcPr>
          <w:p w14:paraId="2E5C7CC8"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BE072" w14:textId="77777777" w:rsidR="00324C63" w:rsidRPr="00324C63" w:rsidRDefault="00324C63" w:rsidP="00324C63">
            <w:pPr>
              <w:spacing w:after="0" w:line="240" w:lineRule="auto"/>
              <w:jc w:val="center"/>
              <w:rPr>
                <w:sz w:val="20"/>
                <w:szCs w:val="20"/>
                <w:lang w:val="es-PE"/>
              </w:rPr>
            </w:pPr>
            <w:r w:rsidRPr="00324C63">
              <w:rPr>
                <w:sz w:val="20"/>
                <w:szCs w:val="20"/>
                <w:lang w:val="es-PE"/>
              </w:rPr>
              <w:t>1720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E3C73" w14:textId="77777777" w:rsidR="00324C63" w:rsidRPr="00324C63" w:rsidRDefault="00324C63" w:rsidP="00324C63">
            <w:pPr>
              <w:spacing w:after="0" w:line="240" w:lineRule="auto"/>
              <w:jc w:val="center"/>
              <w:rPr>
                <w:sz w:val="20"/>
                <w:szCs w:val="20"/>
                <w:lang w:val="es-PE"/>
              </w:rPr>
            </w:pPr>
            <w:r w:rsidRPr="00324C63">
              <w:rPr>
                <w:sz w:val="20"/>
                <w:szCs w:val="20"/>
                <w:lang w:val="es-PE"/>
              </w:rPr>
              <w:t>1720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1C2BF" w14:textId="77777777" w:rsidR="00324C63" w:rsidRPr="00324C63" w:rsidRDefault="00324C63" w:rsidP="00324C63">
            <w:pPr>
              <w:spacing w:after="0" w:line="240" w:lineRule="auto"/>
              <w:jc w:val="center"/>
              <w:rPr>
                <w:sz w:val="20"/>
                <w:szCs w:val="20"/>
                <w:lang w:val="es-PE"/>
              </w:rPr>
            </w:pPr>
            <w:r w:rsidRPr="00324C63">
              <w:rPr>
                <w:sz w:val="20"/>
                <w:szCs w:val="20"/>
                <w:lang w:val="es-PE"/>
              </w:rPr>
              <w:t>2320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8F15B" w14:textId="77777777" w:rsidR="00324C63" w:rsidRPr="00324C63" w:rsidRDefault="00324C63" w:rsidP="00324C63">
            <w:pPr>
              <w:spacing w:after="0" w:line="240" w:lineRule="auto"/>
              <w:jc w:val="center"/>
              <w:rPr>
                <w:sz w:val="20"/>
                <w:szCs w:val="20"/>
                <w:lang w:val="es-PE"/>
              </w:rPr>
            </w:pPr>
            <w:r w:rsidRPr="00324C63">
              <w:rPr>
                <w:sz w:val="20"/>
                <w:szCs w:val="20"/>
                <w:lang w:val="es-PE"/>
              </w:rPr>
              <w:t>05JUL - 30AGO</w:t>
            </w:r>
          </w:p>
        </w:tc>
      </w:tr>
      <w:tr w:rsidR="00324C63" w:rsidRPr="00324C63" w14:paraId="67732415" w14:textId="77777777" w:rsidTr="00324C63">
        <w:trPr>
          <w:trHeight w:val="300"/>
          <w:jc w:val="center"/>
        </w:trPr>
        <w:tc>
          <w:tcPr>
            <w:tcW w:w="1693" w:type="dxa"/>
            <w:vMerge/>
            <w:tcBorders>
              <w:top w:val="single" w:sz="6" w:space="0" w:color="CCCCCC"/>
              <w:left w:val="single" w:sz="6" w:space="0" w:color="000000"/>
              <w:bottom w:val="single" w:sz="6" w:space="0" w:color="000000"/>
              <w:right w:val="single" w:sz="6" w:space="0" w:color="000000"/>
            </w:tcBorders>
            <w:vAlign w:val="center"/>
            <w:hideMark/>
          </w:tcPr>
          <w:p w14:paraId="3A130026"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976AB" w14:textId="77777777" w:rsidR="00324C63" w:rsidRPr="00324C63" w:rsidRDefault="00324C63" w:rsidP="00324C63">
            <w:pPr>
              <w:spacing w:after="0" w:line="240" w:lineRule="auto"/>
              <w:jc w:val="center"/>
              <w:rPr>
                <w:sz w:val="20"/>
                <w:szCs w:val="20"/>
                <w:lang w:val="es-PE"/>
              </w:rPr>
            </w:pPr>
            <w:r w:rsidRPr="00324C63">
              <w:rPr>
                <w:sz w:val="20"/>
                <w:szCs w:val="20"/>
                <w:lang w:val="es-PE"/>
              </w:rPr>
              <w:t>1760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A2ED3" w14:textId="77777777" w:rsidR="00324C63" w:rsidRPr="00324C63" w:rsidRDefault="00324C63" w:rsidP="00324C63">
            <w:pPr>
              <w:spacing w:after="0" w:line="240" w:lineRule="auto"/>
              <w:jc w:val="center"/>
              <w:rPr>
                <w:sz w:val="20"/>
                <w:szCs w:val="20"/>
                <w:lang w:val="es-PE"/>
              </w:rPr>
            </w:pPr>
            <w:r w:rsidRPr="00324C63">
              <w:rPr>
                <w:sz w:val="20"/>
                <w:szCs w:val="20"/>
                <w:lang w:val="es-PE"/>
              </w:rPr>
              <w:t>1760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3310B" w14:textId="77777777" w:rsidR="00324C63" w:rsidRPr="00324C63" w:rsidRDefault="00324C63" w:rsidP="00324C63">
            <w:pPr>
              <w:spacing w:after="0" w:line="240" w:lineRule="auto"/>
              <w:jc w:val="center"/>
              <w:rPr>
                <w:sz w:val="20"/>
                <w:szCs w:val="20"/>
                <w:lang w:val="es-PE"/>
              </w:rPr>
            </w:pPr>
            <w:r w:rsidRPr="00324C63">
              <w:rPr>
                <w:sz w:val="20"/>
                <w:szCs w:val="20"/>
                <w:lang w:val="es-PE"/>
              </w:rPr>
              <w:t>2360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D250D" w14:textId="77777777" w:rsidR="00324C63" w:rsidRPr="00324C63" w:rsidRDefault="00324C63" w:rsidP="00324C63">
            <w:pPr>
              <w:spacing w:after="0" w:line="240" w:lineRule="auto"/>
              <w:jc w:val="center"/>
              <w:rPr>
                <w:sz w:val="20"/>
                <w:szCs w:val="20"/>
                <w:lang w:val="es-PE"/>
              </w:rPr>
            </w:pPr>
            <w:r w:rsidRPr="00324C63">
              <w:rPr>
                <w:sz w:val="20"/>
                <w:szCs w:val="20"/>
                <w:lang w:val="es-PE"/>
              </w:rPr>
              <w:t>06SEP - 25OCT</w:t>
            </w:r>
          </w:p>
        </w:tc>
      </w:tr>
      <w:tr w:rsidR="00324C63" w:rsidRPr="00324C63" w14:paraId="2C5CB6AA" w14:textId="77777777" w:rsidTr="00324C63">
        <w:trPr>
          <w:trHeight w:val="300"/>
          <w:jc w:val="center"/>
        </w:trPr>
        <w:tc>
          <w:tcPr>
            <w:tcW w:w="1693" w:type="dxa"/>
            <w:vMerge/>
            <w:tcBorders>
              <w:top w:val="single" w:sz="6" w:space="0" w:color="CCCCCC"/>
              <w:left w:val="single" w:sz="6" w:space="0" w:color="000000"/>
              <w:bottom w:val="single" w:sz="6" w:space="0" w:color="000000"/>
              <w:right w:val="single" w:sz="6" w:space="0" w:color="000000"/>
            </w:tcBorders>
            <w:vAlign w:val="center"/>
            <w:hideMark/>
          </w:tcPr>
          <w:p w14:paraId="473C3AF4"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E901C" w14:textId="77777777" w:rsidR="00324C63" w:rsidRPr="00324C63" w:rsidRDefault="00324C63" w:rsidP="00324C63">
            <w:pPr>
              <w:spacing w:after="0" w:line="240" w:lineRule="auto"/>
              <w:jc w:val="center"/>
              <w:rPr>
                <w:sz w:val="20"/>
                <w:szCs w:val="20"/>
                <w:lang w:val="es-PE"/>
              </w:rPr>
            </w:pPr>
            <w:r w:rsidRPr="00324C63">
              <w:rPr>
                <w:sz w:val="20"/>
                <w:szCs w:val="20"/>
                <w:lang w:val="es-PE"/>
              </w:rPr>
              <w:t>1550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B6A78" w14:textId="77777777" w:rsidR="00324C63" w:rsidRPr="00324C63" w:rsidRDefault="00324C63" w:rsidP="00324C63">
            <w:pPr>
              <w:spacing w:after="0" w:line="240" w:lineRule="auto"/>
              <w:jc w:val="center"/>
              <w:rPr>
                <w:sz w:val="20"/>
                <w:szCs w:val="20"/>
                <w:lang w:val="es-PE"/>
              </w:rPr>
            </w:pPr>
            <w:r w:rsidRPr="00324C63">
              <w:rPr>
                <w:sz w:val="20"/>
                <w:szCs w:val="20"/>
                <w:lang w:val="es-PE"/>
              </w:rPr>
              <w:t>1550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077CE" w14:textId="77777777" w:rsidR="00324C63" w:rsidRPr="00324C63" w:rsidRDefault="00324C63" w:rsidP="00324C63">
            <w:pPr>
              <w:spacing w:after="0" w:line="240" w:lineRule="auto"/>
              <w:jc w:val="center"/>
              <w:rPr>
                <w:sz w:val="20"/>
                <w:szCs w:val="20"/>
                <w:lang w:val="es-PE"/>
              </w:rPr>
            </w:pPr>
            <w:r w:rsidRPr="00324C63">
              <w:rPr>
                <w:sz w:val="20"/>
                <w:szCs w:val="20"/>
                <w:lang w:val="es-PE"/>
              </w:rPr>
              <w:t>2060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0D735" w14:textId="77777777" w:rsidR="00324C63" w:rsidRPr="00324C63" w:rsidRDefault="00324C63" w:rsidP="00324C63">
            <w:pPr>
              <w:spacing w:after="0" w:line="240" w:lineRule="auto"/>
              <w:jc w:val="center"/>
              <w:rPr>
                <w:sz w:val="20"/>
                <w:szCs w:val="20"/>
                <w:lang w:val="es-PE"/>
              </w:rPr>
            </w:pPr>
            <w:r w:rsidRPr="00324C63">
              <w:rPr>
                <w:sz w:val="20"/>
                <w:szCs w:val="20"/>
                <w:lang w:val="es-PE"/>
              </w:rPr>
              <w:t>01NOV - 13DIC</w:t>
            </w:r>
          </w:p>
        </w:tc>
      </w:tr>
      <w:tr w:rsidR="00324C63" w:rsidRPr="00324C63" w14:paraId="5001DED1" w14:textId="77777777" w:rsidTr="00324C63">
        <w:trPr>
          <w:trHeight w:val="300"/>
          <w:jc w:val="center"/>
        </w:trPr>
        <w:tc>
          <w:tcPr>
            <w:tcW w:w="1693" w:type="dxa"/>
            <w:vMerge/>
            <w:tcBorders>
              <w:top w:val="single" w:sz="6" w:space="0" w:color="CCCCCC"/>
              <w:left w:val="single" w:sz="6" w:space="0" w:color="000000"/>
              <w:bottom w:val="single" w:sz="6" w:space="0" w:color="000000"/>
              <w:right w:val="single" w:sz="6" w:space="0" w:color="000000"/>
            </w:tcBorders>
            <w:vAlign w:val="center"/>
            <w:hideMark/>
          </w:tcPr>
          <w:p w14:paraId="7BD86A40"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118EE" w14:textId="77777777" w:rsidR="00324C63" w:rsidRPr="00324C63" w:rsidRDefault="00324C63" w:rsidP="00324C63">
            <w:pPr>
              <w:spacing w:after="0" w:line="240" w:lineRule="auto"/>
              <w:jc w:val="center"/>
              <w:rPr>
                <w:sz w:val="20"/>
                <w:szCs w:val="20"/>
                <w:lang w:val="es-PE"/>
              </w:rPr>
            </w:pPr>
            <w:r w:rsidRPr="00324C63">
              <w:rPr>
                <w:sz w:val="20"/>
                <w:szCs w:val="20"/>
                <w:lang w:val="es-PE"/>
              </w:rPr>
              <w:t>1720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629B7" w14:textId="77777777" w:rsidR="00324C63" w:rsidRPr="00324C63" w:rsidRDefault="00324C63" w:rsidP="00324C63">
            <w:pPr>
              <w:spacing w:after="0" w:line="240" w:lineRule="auto"/>
              <w:jc w:val="center"/>
              <w:rPr>
                <w:sz w:val="20"/>
                <w:szCs w:val="20"/>
                <w:lang w:val="es-PE"/>
              </w:rPr>
            </w:pPr>
            <w:r w:rsidRPr="00324C63">
              <w:rPr>
                <w:sz w:val="20"/>
                <w:szCs w:val="20"/>
                <w:lang w:val="es-PE"/>
              </w:rPr>
              <w:t>1720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B47B7" w14:textId="77777777" w:rsidR="00324C63" w:rsidRPr="00324C63" w:rsidRDefault="00324C63" w:rsidP="00324C63">
            <w:pPr>
              <w:spacing w:after="0" w:line="240" w:lineRule="auto"/>
              <w:jc w:val="center"/>
              <w:rPr>
                <w:sz w:val="20"/>
                <w:szCs w:val="20"/>
                <w:lang w:val="es-PE"/>
              </w:rPr>
            </w:pPr>
            <w:r w:rsidRPr="00324C63">
              <w:rPr>
                <w:sz w:val="20"/>
                <w:szCs w:val="20"/>
                <w:lang w:val="es-PE"/>
              </w:rPr>
              <w:t>2320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B2973" w14:textId="77777777" w:rsidR="00324C63" w:rsidRPr="00324C63" w:rsidRDefault="00324C63" w:rsidP="00324C63">
            <w:pPr>
              <w:spacing w:after="0" w:line="240" w:lineRule="auto"/>
              <w:jc w:val="center"/>
              <w:rPr>
                <w:sz w:val="20"/>
                <w:szCs w:val="20"/>
                <w:lang w:val="es-PE"/>
              </w:rPr>
            </w:pPr>
            <w:r w:rsidRPr="00324C63">
              <w:rPr>
                <w:sz w:val="20"/>
                <w:szCs w:val="20"/>
                <w:lang w:val="es-PE"/>
              </w:rPr>
              <w:t>20DIC - 27DIC</w:t>
            </w:r>
          </w:p>
        </w:tc>
      </w:tr>
      <w:tr w:rsidR="00324C63" w:rsidRPr="00324C63" w14:paraId="5B4108C7" w14:textId="77777777" w:rsidTr="00324C63">
        <w:trPr>
          <w:trHeight w:val="300"/>
          <w:jc w:val="center"/>
        </w:trPr>
        <w:tc>
          <w:tcPr>
            <w:tcW w:w="1693" w:type="dxa"/>
            <w:vMerge/>
            <w:tcBorders>
              <w:top w:val="single" w:sz="6" w:space="0" w:color="CCCCCC"/>
              <w:left w:val="single" w:sz="6" w:space="0" w:color="000000"/>
              <w:bottom w:val="single" w:sz="6" w:space="0" w:color="000000"/>
              <w:right w:val="single" w:sz="6" w:space="0" w:color="000000"/>
            </w:tcBorders>
            <w:vAlign w:val="center"/>
            <w:hideMark/>
          </w:tcPr>
          <w:p w14:paraId="72CDE10C"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F837E" w14:textId="77777777" w:rsidR="00324C63" w:rsidRPr="00324C63" w:rsidRDefault="00324C63" w:rsidP="00324C63">
            <w:pPr>
              <w:spacing w:after="0" w:line="240" w:lineRule="auto"/>
              <w:jc w:val="center"/>
              <w:rPr>
                <w:sz w:val="20"/>
                <w:szCs w:val="20"/>
                <w:lang w:val="es-PE"/>
              </w:rPr>
            </w:pPr>
            <w:r w:rsidRPr="00324C63">
              <w:rPr>
                <w:sz w:val="20"/>
                <w:szCs w:val="20"/>
                <w:lang w:val="es-PE"/>
              </w:rPr>
              <w:t>1550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4559D" w14:textId="77777777" w:rsidR="00324C63" w:rsidRPr="00324C63" w:rsidRDefault="00324C63" w:rsidP="00324C63">
            <w:pPr>
              <w:spacing w:after="0" w:line="240" w:lineRule="auto"/>
              <w:jc w:val="center"/>
              <w:rPr>
                <w:sz w:val="20"/>
                <w:szCs w:val="20"/>
                <w:lang w:val="es-PE"/>
              </w:rPr>
            </w:pPr>
            <w:r w:rsidRPr="00324C63">
              <w:rPr>
                <w:sz w:val="20"/>
                <w:szCs w:val="20"/>
                <w:lang w:val="es-PE"/>
              </w:rPr>
              <w:t>1550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51D89" w14:textId="77777777" w:rsidR="00324C63" w:rsidRPr="00324C63" w:rsidRDefault="00324C63" w:rsidP="00324C63">
            <w:pPr>
              <w:spacing w:after="0" w:line="240" w:lineRule="auto"/>
              <w:jc w:val="center"/>
              <w:rPr>
                <w:sz w:val="20"/>
                <w:szCs w:val="20"/>
                <w:lang w:val="es-PE"/>
              </w:rPr>
            </w:pPr>
            <w:r w:rsidRPr="00324C63">
              <w:rPr>
                <w:sz w:val="20"/>
                <w:szCs w:val="20"/>
                <w:lang w:val="es-PE"/>
              </w:rPr>
              <w:t>2060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ADEC5" w14:textId="77777777" w:rsidR="00324C63" w:rsidRPr="00324C63" w:rsidRDefault="00324C63" w:rsidP="00324C63">
            <w:pPr>
              <w:spacing w:after="0" w:line="240" w:lineRule="auto"/>
              <w:jc w:val="center"/>
              <w:rPr>
                <w:sz w:val="20"/>
                <w:szCs w:val="20"/>
                <w:lang w:val="es-PE"/>
              </w:rPr>
            </w:pPr>
            <w:r w:rsidRPr="00324C63">
              <w:rPr>
                <w:sz w:val="20"/>
                <w:szCs w:val="20"/>
                <w:lang w:val="es-PE"/>
              </w:rPr>
              <w:t>03ENE27 - 28FEB27</w:t>
            </w:r>
          </w:p>
        </w:tc>
      </w:tr>
      <w:tr w:rsidR="00324C63" w:rsidRPr="00324C63" w14:paraId="2985403F" w14:textId="77777777" w:rsidTr="00324C63">
        <w:trPr>
          <w:trHeight w:val="300"/>
          <w:jc w:val="center"/>
        </w:trPr>
        <w:tc>
          <w:tcPr>
            <w:tcW w:w="1693" w:type="dxa"/>
            <w:vMerge/>
            <w:tcBorders>
              <w:top w:val="single" w:sz="6" w:space="0" w:color="CCCCCC"/>
              <w:left w:val="single" w:sz="6" w:space="0" w:color="000000"/>
              <w:bottom w:val="single" w:sz="6" w:space="0" w:color="000000"/>
              <w:right w:val="single" w:sz="6" w:space="0" w:color="000000"/>
            </w:tcBorders>
            <w:vAlign w:val="center"/>
            <w:hideMark/>
          </w:tcPr>
          <w:p w14:paraId="68FA92A2" w14:textId="77777777" w:rsidR="00324C63" w:rsidRPr="00324C63" w:rsidRDefault="00324C63" w:rsidP="00324C63">
            <w:pPr>
              <w:spacing w:after="0" w:line="240" w:lineRule="auto"/>
              <w:jc w:val="center"/>
              <w:rPr>
                <w:b/>
                <w:bCs/>
                <w:sz w:val="20"/>
                <w:szCs w:val="20"/>
                <w:lang w:val="es-PE"/>
              </w:rPr>
            </w:pPr>
          </w:p>
        </w:tc>
        <w:tc>
          <w:tcPr>
            <w:tcW w:w="6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8309B" w14:textId="77777777" w:rsidR="00324C63" w:rsidRPr="00324C63" w:rsidRDefault="00324C63" w:rsidP="00324C63">
            <w:pPr>
              <w:spacing w:after="0" w:line="240" w:lineRule="auto"/>
              <w:jc w:val="center"/>
              <w:rPr>
                <w:sz w:val="20"/>
                <w:szCs w:val="20"/>
                <w:lang w:val="es-PE"/>
              </w:rPr>
            </w:pPr>
            <w:r w:rsidRPr="00324C63">
              <w:rPr>
                <w:sz w:val="20"/>
                <w:szCs w:val="20"/>
                <w:lang w:val="es-PE"/>
              </w:rPr>
              <w:t>1740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DAFC1" w14:textId="77777777" w:rsidR="00324C63" w:rsidRPr="00324C63" w:rsidRDefault="00324C63" w:rsidP="00324C63">
            <w:pPr>
              <w:spacing w:after="0" w:line="240" w:lineRule="auto"/>
              <w:jc w:val="center"/>
              <w:rPr>
                <w:sz w:val="20"/>
                <w:szCs w:val="20"/>
                <w:lang w:val="es-PE"/>
              </w:rPr>
            </w:pPr>
            <w:r w:rsidRPr="00324C63">
              <w:rPr>
                <w:sz w:val="20"/>
                <w:szCs w:val="20"/>
                <w:lang w:val="es-PE"/>
              </w:rPr>
              <w:t>1740</w:t>
            </w:r>
          </w:p>
        </w:tc>
        <w:tc>
          <w:tcPr>
            <w:tcW w:w="6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DC6C49" w14:textId="77777777" w:rsidR="00324C63" w:rsidRPr="00324C63" w:rsidRDefault="00324C63" w:rsidP="00324C63">
            <w:pPr>
              <w:spacing w:after="0" w:line="240" w:lineRule="auto"/>
              <w:jc w:val="center"/>
              <w:rPr>
                <w:sz w:val="20"/>
                <w:szCs w:val="20"/>
                <w:lang w:val="es-PE"/>
              </w:rPr>
            </w:pPr>
            <w:r w:rsidRPr="00324C63">
              <w:rPr>
                <w:sz w:val="20"/>
                <w:szCs w:val="20"/>
                <w:lang w:val="es-PE"/>
              </w:rPr>
              <w:t>2340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2F8F2" w14:textId="77777777" w:rsidR="00324C63" w:rsidRPr="00324C63" w:rsidRDefault="00324C63" w:rsidP="00324C63">
            <w:pPr>
              <w:spacing w:after="0" w:line="240" w:lineRule="auto"/>
              <w:jc w:val="center"/>
              <w:rPr>
                <w:sz w:val="20"/>
                <w:szCs w:val="20"/>
                <w:lang w:val="es-PE"/>
              </w:rPr>
            </w:pPr>
            <w:r w:rsidRPr="00324C63">
              <w:rPr>
                <w:sz w:val="20"/>
                <w:szCs w:val="20"/>
                <w:lang w:val="es-PE"/>
              </w:rPr>
              <w:t>07MAR27 - 25ABR27</w:t>
            </w:r>
          </w:p>
        </w:tc>
      </w:tr>
    </w:tbl>
    <w:p w14:paraId="76E9835D" w14:textId="77777777" w:rsidR="00324C63" w:rsidRDefault="00324C63" w:rsidP="00046615">
      <w:pPr>
        <w:spacing w:after="0" w:line="240" w:lineRule="auto"/>
        <w:rPr>
          <w:b/>
          <w:bCs/>
          <w:sz w:val="20"/>
          <w:szCs w:val="20"/>
        </w:rPr>
      </w:pPr>
    </w:p>
    <w:p w14:paraId="460082C4" w14:textId="63666B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INCLUYE</w:t>
      </w:r>
    </w:p>
    <w:p w14:paraId="171D2132" w14:textId="77777777" w:rsidR="009E6DD9" w:rsidRPr="00CA05F8" w:rsidRDefault="009E6DD9" w:rsidP="009E6DD9">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Traslados del aeropuerto al hotel y viceversa a la llegada y salida.</w:t>
      </w:r>
    </w:p>
    <w:p w14:paraId="2E9B39FB" w14:textId="7705A10C" w:rsidR="00046615" w:rsidRDefault="00046615"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a bordo. </w:t>
      </w:r>
    </w:p>
    <w:p w14:paraId="177A9B61" w14:textId="4CC07274" w:rsidR="00F12272" w:rsidRDefault="00324C63"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07</w:t>
      </w:r>
      <w:r w:rsidR="009E6DD9" w:rsidRPr="00F12272">
        <w:rPr>
          <w:rFonts w:ascii="Calibri" w:hAnsi="Calibri" w:cs="Calibri"/>
          <w:sz w:val="20"/>
          <w:szCs w:val="20"/>
          <w:lang w:val="es-ES_tradnl"/>
        </w:rPr>
        <w:t xml:space="preserve"> noches de alojamiento con desayunos</w:t>
      </w:r>
      <w:r w:rsidR="00600BEC">
        <w:rPr>
          <w:rFonts w:ascii="Calibri" w:hAnsi="Calibri" w:cs="Calibri"/>
          <w:sz w:val="20"/>
          <w:szCs w:val="20"/>
          <w:lang w:val="es-ES_tradnl"/>
        </w:rPr>
        <w:t xml:space="preserve"> buffet</w:t>
      </w:r>
      <w:r w:rsidR="009E6DD9" w:rsidRPr="00F12272">
        <w:rPr>
          <w:rFonts w:ascii="Calibri" w:hAnsi="Calibri" w:cs="Calibri"/>
          <w:sz w:val="20"/>
          <w:szCs w:val="20"/>
          <w:lang w:val="es-ES_tradnl"/>
        </w:rPr>
        <w:t>.</w:t>
      </w:r>
    </w:p>
    <w:p w14:paraId="5BA5AFF9" w14:textId="6D5AB79F" w:rsidR="00046615" w:rsidRPr="00046615" w:rsidRDefault="00046615" w:rsidP="00046615">
      <w:pPr>
        <w:pStyle w:val="Prrafodelista"/>
        <w:numPr>
          <w:ilvl w:val="0"/>
          <w:numId w:val="1"/>
        </w:numPr>
        <w:spacing w:after="0" w:line="240" w:lineRule="auto"/>
        <w:rPr>
          <w:rFonts w:ascii="Calibri" w:hAnsi="Calibri" w:cs="Calibri"/>
          <w:sz w:val="20"/>
          <w:szCs w:val="20"/>
          <w:lang w:val="es-ES_tradnl"/>
        </w:rPr>
      </w:pPr>
      <w:r w:rsidRPr="00046615">
        <w:rPr>
          <w:rFonts w:ascii="Calibri" w:hAnsi="Calibri" w:cs="Calibri"/>
          <w:sz w:val="20"/>
          <w:szCs w:val="20"/>
          <w:lang w:val="es-ES_tradnl"/>
        </w:rPr>
        <w:t xml:space="preserve">Acompañamiento de un guía durante el recorrido europeo en bus de </w:t>
      </w:r>
      <w:r w:rsidR="00324C63" w:rsidRPr="00324C63">
        <w:rPr>
          <w:rFonts w:ascii="Calibri" w:hAnsi="Calibri" w:cs="Calibri"/>
          <w:sz w:val="20"/>
          <w:szCs w:val="20"/>
        </w:rPr>
        <w:t>Venecia a Roma</w:t>
      </w:r>
      <w:r w:rsidR="00324C63">
        <w:rPr>
          <w:rFonts w:ascii="Calibri" w:hAnsi="Calibri" w:cs="Calibri"/>
          <w:sz w:val="20"/>
          <w:szCs w:val="20"/>
        </w:rPr>
        <w:t>.</w:t>
      </w:r>
    </w:p>
    <w:p w14:paraId="577C99AB" w14:textId="2E0046B7" w:rsidR="00F12272" w:rsidRDefault="00F12272" w:rsidP="00A15A31">
      <w:pPr>
        <w:pStyle w:val="Prrafodelista"/>
        <w:numPr>
          <w:ilvl w:val="0"/>
          <w:numId w:val="1"/>
        </w:numPr>
        <w:spacing w:after="0" w:line="240" w:lineRule="auto"/>
        <w:rPr>
          <w:rFonts w:ascii="Calibri" w:hAnsi="Calibri" w:cs="Calibri"/>
          <w:sz w:val="20"/>
          <w:szCs w:val="20"/>
          <w:lang w:val="es-ES_tradnl"/>
        </w:rPr>
      </w:pPr>
      <w:r w:rsidRPr="00F12272">
        <w:rPr>
          <w:rFonts w:ascii="Calibri" w:hAnsi="Calibri" w:cs="Calibri"/>
          <w:sz w:val="20"/>
          <w:szCs w:val="20"/>
          <w:lang w:val="es-ES_tradnl"/>
        </w:rPr>
        <w:t>Visitas indicadas en el itinerario con guías locales de habla hispana.</w:t>
      </w:r>
    </w:p>
    <w:p w14:paraId="0BC3CFD7" w14:textId="40D354EE" w:rsidR="00F12272" w:rsidRDefault="00F12272" w:rsidP="00900AB7">
      <w:pPr>
        <w:pStyle w:val="Prrafodelista"/>
        <w:numPr>
          <w:ilvl w:val="0"/>
          <w:numId w:val="1"/>
        </w:numPr>
        <w:spacing w:after="0" w:line="240" w:lineRule="auto"/>
        <w:rPr>
          <w:rFonts w:ascii="Calibri" w:hAnsi="Calibri" w:cs="Calibri"/>
          <w:sz w:val="20"/>
          <w:szCs w:val="20"/>
          <w:lang w:val="es-ES_tradnl"/>
        </w:rPr>
      </w:pPr>
      <w:r w:rsidRPr="00F12272">
        <w:rPr>
          <w:rFonts w:ascii="Calibri" w:hAnsi="Calibri" w:cs="Calibri"/>
          <w:sz w:val="20"/>
          <w:szCs w:val="20"/>
          <w:lang w:val="es-ES_tradnl"/>
        </w:rPr>
        <w:t>Visitas con servicio de audio individual</w:t>
      </w:r>
      <w:r>
        <w:rPr>
          <w:rFonts w:ascii="Calibri" w:hAnsi="Calibri" w:cs="Calibri"/>
          <w:sz w:val="20"/>
          <w:szCs w:val="20"/>
          <w:lang w:val="es-ES_tradnl"/>
        </w:rPr>
        <w:t>.</w:t>
      </w:r>
    </w:p>
    <w:p w14:paraId="622734D3" w14:textId="1028B716" w:rsidR="00F12272" w:rsidRPr="00A65B46" w:rsidRDefault="00A65B46" w:rsidP="00A65B46">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Tarjeta de asistencia con cobertura de EUR 30,000.00.</w:t>
      </w:r>
    </w:p>
    <w:p w14:paraId="6248F2E9" w14:textId="77777777" w:rsidR="00F12272" w:rsidRPr="00F12272" w:rsidRDefault="00F12272" w:rsidP="00F12272">
      <w:pPr>
        <w:spacing w:after="0" w:line="240" w:lineRule="auto"/>
        <w:rPr>
          <w:rFonts w:ascii="Calibri" w:hAnsi="Calibri" w:cs="Calibri"/>
          <w:sz w:val="20"/>
          <w:szCs w:val="20"/>
          <w:lang w:val="es-ES_tradnl"/>
        </w:rPr>
      </w:pPr>
    </w:p>
    <w:p w14:paraId="59205435" w14:textId="3915B4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484B498C" w14:textId="7CB421D3"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0B5166F7" w14:textId="4897417B"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lastRenderedPageBreak/>
        <w:t>Gastos personales del pasajero.</w:t>
      </w:r>
    </w:p>
    <w:p w14:paraId="4CE7C2CF" w14:textId="41B540EA"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Bebidas y/o comidas no mencionadas.</w:t>
      </w:r>
    </w:p>
    <w:p w14:paraId="372447FD"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0338040" w14:textId="20ADF518" w:rsidR="00A57C92" w:rsidRPr="00CA05F8" w:rsidRDefault="00A57C92" w:rsidP="00A57C92">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City TAX en los hoteles USD </w:t>
      </w:r>
      <w:r w:rsidR="00E444C8">
        <w:rPr>
          <w:rFonts w:ascii="Calibri" w:hAnsi="Calibri" w:cs="Calibri"/>
          <w:sz w:val="20"/>
          <w:szCs w:val="20"/>
          <w:lang w:val="es-ES_tradnl"/>
        </w:rPr>
        <w:t>57</w:t>
      </w:r>
      <w:r w:rsidRPr="00CA05F8">
        <w:rPr>
          <w:rFonts w:ascii="Calibri" w:hAnsi="Calibri" w:cs="Calibri"/>
          <w:sz w:val="20"/>
          <w:szCs w:val="20"/>
          <w:lang w:val="es-ES_tradnl"/>
        </w:rPr>
        <w:t>.</w:t>
      </w:r>
      <w:r>
        <w:rPr>
          <w:rFonts w:ascii="Calibri" w:hAnsi="Calibri" w:cs="Calibri"/>
          <w:sz w:val="20"/>
          <w:szCs w:val="20"/>
          <w:lang w:val="es-ES_tradnl"/>
        </w:rPr>
        <w:t xml:space="preserve"> </w:t>
      </w:r>
      <w:r w:rsidRPr="00A57C92">
        <w:rPr>
          <w:rFonts w:ascii="Calibri" w:hAnsi="Calibri" w:cs="Calibri"/>
          <w:sz w:val="20"/>
          <w:szCs w:val="20"/>
        </w:rPr>
        <w:t>(Importe a pagar junto con la reserva).</w:t>
      </w:r>
    </w:p>
    <w:p w14:paraId="6B7D575E" w14:textId="77777777"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7CC053AE" w14:textId="77777777" w:rsidR="008042D7" w:rsidRDefault="008042D7" w:rsidP="00A65B46">
      <w:pPr>
        <w:spacing w:after="0" w:line="240" w:lineRule="auto"/>
        <w:rPr>
          <w:rFonts w:ascii="Calibri" w:hAnsi="Calibri" w:cs="Calibri"/>
          <w:sz w:val="20"/>
          <w:szCs w:val="20"/>
          <w:lang w:val="es-ES_tradnl"/>
        </w:rPr>
      </w:pPr>
    </w:p>
    <w:p w14:paraId="63EA8E86" w14:textId="792CAD5F" w:rsidR="00A57C92" w:rsidRDefault="00825512" w:rsidP="00A57C92">
      <w:pPr>
        <w:spacing w:after="0" w:line="240" w:lineRule="auto"/>
        <w:ind w:firstLine="360"/>
        <w:rPr>
          <w:rFonts w:ascii="Calibri" w:hAnsi="Calibri" w:cs="Calibri"/>
          <w:sz w:val="20"/>
          <w:szCs w:val="20"/>
          <w:lang w:val="es-ES_tradnl"/>
        </w:rPr>
      </w:pPr>
      <w:r>
        <w:rPr>
          <w:rFonts w:ascii="Calibri" w:hAnsi="Calibri" w:cs="Calibri"/>
          <w:b/>
          <w:bCs/>
          <w:sz w:val="20"/>
          <w:szCs w:val="20"/>
          <w:lang w:val="es-ES_tradnl"/>
        </w:rPr>
        <w:t xml:space="preserve">OPCIONAL: </w:t>
      </w:r>
      <w:r w:rsidR="00A65B46" w:rsidRPr="00A65B46">
        <w:rPr>
          <w:rFonts w:ascii="Calibri" w:hAnsi="Calibri" w:cs="Calibri"/>
          <w:b/>
          <w:bCs/>
          <w:sz w:val="20"/>
          <w:szCs w:val="20"/>
          <w:lang w:val="es-ES_tradnl"/>
        </w:rPr>
        <w:t>PAQUETE PLUS</w:t>
      </w:r>
      <w:r w:rsidR="00A57C92">
        <w:rPr>
          <w:rFonts w:ascii="Calibri" w:hAnsi="Calibri" w:cs="Calibri"/>
          <w:b/>
          <w:bCs/>
          <w:sz w:val="20"/>
          <w:szCs w:val="20"/>
          <w:lang w:val="es-ES_tradnl"/>
        </w:rPr>
        <w:t xml:space="preserve"> </w:t>
      </w:r>
      <w:r w:rsidR="00A57C92">
        <w:rPr>
          <w:rFonts w:ascii="Calibri" w:hAnsi="Calibri" w:cs="Calibri"/>
          <w:sz w:val="20"/>
          <w:szCs w:val="20"/>
          <w:lang w:val="es-ES_tradnl"/>
        </w:rPr>
        <w:t xml:space="preserve">USD </w:t>
      </w:r>
      <w:r w:rsidR="00324C63">
        <w:rPr>
          <w:rFonts w:ascii="Calibri" w:hAnsi="Calibri" w:cs="Calibri"/>
          <w:sz w:val="20"/>
          <w:szCs w:val="20"/>
          <w:lang w:val="es-ES_tradnl"/>
        </w:rPr>
        <w:t>380</w:t>
      </w:r>
      <w:r w:rsidR="00A57C92">
        <w:rPr>
          <w:rFonts w:ascii="Calibri" w:hAnsi="Calibri" w:cs="Calibri"/>
          <w:sz w:val="20"/>
          <w:szCs w:val="20"/>
          <w:lang w:val="es-ES_tradnl"/>
        </w:rPr>
        <w:t>.</w:t>
      </w:r>
    </w:p>
    <w:p w14:paraId="348555AF" w14:textId="2F71B9DF" w:rsidR="00A57C92" w:rsidRDefault="00A57C92" w:rsidP="00A57C92">
      <w:pPr>
        <w:spacing w:after="0" w:line="240" w:lineRule="auto"/>
        <w:ind w:firstLine="360"/>
        <w:rPr>
          <w:rFonts w:ascii="Calibri" w:hAnsi="Calibri" w:cs="Calibri"/>
          <w:sz w:val="20"/>
          <w:szCs w:val="20"/>
          <w:lang w:val="es-ES_tradnl"/>
        </w:rPr>
      </w:pPr>
      <w:r>
        <w:rPr>
          <w:rFonts w:ascii="Calibri" w:hAnsi="Calibri" w:cs="Calibri"/>
          <w:sz w:val="20"/>
          <w:szCs w:val="20"/>
          <w:lang w:val="es-ES_tradnl"/>
        </w:rPr>
        <w:t>(</w:t>
      </w:r>
      <w:r w:rsidRPr="00A65B46">
        <w:rPr>
          <w:rFonts w:ascii="Calibri" w:hAnsi="Calibri" w:cs="Calibri"/>
          <w:sz w:val="20"/>
          <w:szCs w:val="20"/>
          <w:lang w:val="es-ES_tradnl"/>
        </w:rPr>
        <w:t xml:space="preserve">Incluye </w:t>
      </w:r>
      <w:r w:rsidR="00324C63">
        <w:rPr>
          <w:rFonts w:ascii="Calibri" w:hAnsi="Calibri" w:cs="Calibri"/>
          <w:sz w:val="20"/>
          <w:szCs w:val="20"/>
          <w:lang w:val="es-ES_tradnl"/>
        </w:rPr>
        <w:t>4</w:t>
      </w:r>
      <w:r w:rsidRPr="00A65B46">
        <w:rPr>
          <w:rFonts w:ascii="Calibri" w:hAnsi="Calibri" w:cs="Calibri"/>
          <w:sz w:val="20"/>
          <w:szCs w:val="20"/>
          <w:lang w:val="es-ES_tradnl"/>
        </w:rPr>
        <w:t xml:space="preserve"> comidas y </w:t>
      </w:r>
      <w:r w:rsidR="0001595B">
        <w:rPr>
          <w:rFonts w:ascii="Calibri" w:hAnsi="Calibri" w:cs="Calibri"/>
          <w:sz w:val="20"/>
          <w:szCs w:val="20"/>
          <w:lang w:val="es-ES_tradnl"/>
        </w:rPr>
        <w:t xml:space="preserve">2 </w:t>
      </w:r>
      <w:r w:rsidRPr="00A65B46">
        <w:rPr>
          <w:rFonts w:ascii="Calibri" w:hAnsi="Calibri" w:cs="Calibri"/>
          <w:sz w:val="20"/>
          <w:szCs w:val="20"/>
          <w:lang w:val="es-ES_tradnl"/>
        </w:rPr>
        <w:t>extras</w:t>
      </w:r>
      <w:r>
        <w:rPr>
          <w:rFonts w:ascii="Calibri" w:hAnsi="Calibri" w:cs="Calibri"/>
          <w:sz w:val="20"/>
          <w:szCs w:val="20"/>
          <w:lang w:val="es-ES_tradnl"/>
        </w:rPr>
        <w:t>)</w:t>
      </w:r>
    </w:p>
    <w:p w14:paraId="5BBCA1C0" w14:textId="77777777" w:rsidR="00A57C92" w:rsidRDefault="00A57C92" w:rsidP="00A57C92">
      <w:pPr>
        <w:spacing w:after="0" w:line="240" w:lineRule="auto"/>
        <w:ind w:firstLine="360"/>
        <w:rPr>
          <w:rFonts w:ascii="Calibri" w:hAnsi="Calibri" w:cs="Calibri"/>
          <w:sz w:val="20"/>
          <w:szCs w:val="20"/>
          <w:lang w:val="es-ES_tradnl"/>
        </w:rPr>
      </w:pPr>
    </w:p>
    <w:p w14:paraId="00F3B2AC" w14:textId="7E3D021D" w:rsidR="00A57C92" w:rsidRPr="00A57C92" w:rsidRDefault="00A57C92" w:rsidP="00A57C92">
      <w:pPr>
        <w:spacing w:after="0" w:line="240" w:lineRule="auto"/>
        <w:ind w:firstLine="360"/>
        <w:rPr>
          <w:rFonts w:ascii="Calibri" w:hAnsi="Calibri" w:cs="Calibri"/>
          <w:sz w:val="20"/>
          <w:szCs w:val="20"/>
          <w:lang w:val="es-ES_tradnl"/>
        </w:rPr>
        <w:sectPr w:rsidR="00A57C92" w:rsidRPr="00A57C92">
          <w:headerReference w:type="default" r:id="rId7"/>
          <w:pgSz w:w="12240" w:h="15840"/>
          <w:pgMar w:top="1417" w:right="1701" w:bottom="1417" w:left="1701" w:header="708" w:footer="708" w:gutter="0"/>
          <w:cols w:space="708"/>
          <w:docGrid w:linePitch="360"/>
        </w:sectPr>
      </w:pPr>
    </w:p>
    <w:p w14:paraId="2BF9FC92" w14:textId="7AD4852C" w:rsidR="0001595B" w:rsidRPr="00E444C8" w:rsidRDefault="00A57C92" w:rsidP="00E444C8">
      <w:pPr>
        <w:spacing w:after="0" w:line="240" w:lineRule="auto"/>
        <w:ind w:firstLine="360"/>
        <w:rPr>
          <w:rFonts w:ascii="Calibri" w:hAnsi="Calibri" w:cs="Calibri"/>
          <w:b/>
          <w:bCs/>
          <w:sz w:val="20"/>
          <w:szCs w:val="20"/>
          <w:lang w:val="es-ES_tradnl"/>
        </w:rPr>
      </w:pPr>
      <w:bookmarkStart w:id="0" w:name="_Hlk189239139"/>
      <w:r w:rsidRPr="00A65B46">
        <w:rPr>
          <w:rFonts w:ascii="Calibri" w:hAnsi="Calibri" w:cs="Calibri"/>
          <w:b/>
          <w:bCs/>
          <w:sz w:val="20"/>
          <w:szCs w:val="20"/>
          <w:lang w:val="es-ES_tradnl"/>
        </w:rPr>
        <w:t>COMIDAS</w:t>
      </w:r>
    </w:p>
    <w:p w14:paraId="5EB65022"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Venecia.</w:t>
      </w:r>
    </w:p>
    <w:p w14:paraId="40152E2F"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Florencia.</w:t>
      </w:r>
    </w:p>
    <w:p w14:paraId="20238A12" w14:textId="0E80CC16"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Asís.</w:t>
      </w:r>
    </w:p>
    <w:p w14:paraId="46E582E8" w14:textId="314E1ADA" w:rsidR="00D000F2" w:rsidRPr="0001595B" w:rsidRDefault="0001595B" w:rsidP="0001595B">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Roma</w:t>
      </w:r>
    </w:p>
    <w:p w14:paraId="2EAE7B6B" w14:textId="77777777" w:rsidR="0001595B" w:rsidRPr="0001595B" w:rsidRDefault="0001595B" w:rsidP="0001595B">
      <w:pPr>
        <w:pStyle w:val="Prrafodelista"/>
        <w:spacing w:after="0" w:line="240" w:lineRule="auto"/>
        <w:rPr>
          <w:rFonts w:ascii="Calibri" w:hAnsi="Calibri" w:cs="Calibri"/>
          <w:b/>
          <w:bCs/>
          <w:sz w:val="20"/>
          <w:szCs w:val="20"/>
          <w:lang w:val="es-ES_tradnl"/>
        </w:rPr>
      </w:pPr>
      <w:r w:rsidRPr="0001595B">
        <w:rPr>
          <w:rFonts w:ascii="Calibri" w:hAnsi="Calibri" w:cs="Calibri"/>
          <w:b/>
          <w:bCs/>
          <w:sz w:val="20"/>
          <w:szCs w:val="20"/>
          <w:lang w:val="es-ES_tradnl"/>
        </w:rPr>
        <w:t>EXTRAS</w:t>
      </w:r>
    </w:p>
    <w:p w14:paraId="51E367A3" w14:textId="77777777" w:rsidR="0001595B" w:rsidRPr="0001595B" w:rsidRDefault="0001595B" w:rsidP="0001595B">
      <w:pPr>
        <w:pStyle w:val="Prrafodelista"/>
        <w:numPr>
          <w:ilvl w:val="0"/>
          <w:numId w:val="17"/>
        </w:numPr>
        <w:spacing w:after="0" w:line="240" w:lineRule="auto"/>
        <w:jc w:val="both"/>
        <w:rPr>
          <w:rFonts w:ascii="Calibri" w:hAnsi="Calibri" w:cs="Calibri"/>
          <w:sz w:val="20"/>
          <w:szCs w:val="20"/>
          <w:lang w:val="es-ES_tradnl"/>
        </w:rPr>
      </w:pPr>
      <w:r w:rsidRPr="0001595B">
        <w:rPr>
          <w:rFonts w:ascii="Calibri" w:hAnsi="Calibri" w:cs="Calibri"/>
          <w:sz w:val="20"/>
          <w:szCs w:val="20"/>
        </w:rPr>
        <w:t>Paseo en Góndola en Venecia</w:t>
      </w:r>
      <w:r>
        <w:rPr>
          <w:rFonts w:ascii="Calibri" w:hAnsi="Calibri" w:cs="Calibri"/>
          <w:sz w:val="20"/>
          <w:szCs w:val="20"/>
        </w:rPr>
        <w:t>.</w:t>
      </w:r>
    </w:p>
    <w:p w14:paraId="26214A58" w14:textId="77777777" w:rsidR="0001595B" w:rsidRPr="0001595B" w:rsidRDefault="0001595B" w:rsidP="0001595B">
      <w:pPr>
        <w:pStyle w:val="Prrafodelista"/>
        <w:numPr>
          <w:ilvl w:val="0"/>
          <w:numId w:val="17"/>
        </w:numPr>
        <w:spacing w:after="0" w:line="240" w:lineRule="auto"/>
        <w:jc w:val="both"/>
        <w:rPr>
          <w:rFonts w:ascii="Calibri" w:hAnsi="Calibri" w:cs="Calibri"/>
          <w:sz w:val="20"/>
          <w:szCs w:val="20"/>
          <w:lang w:val="es-ES_tradnl"/>
        </w:rPr>
      </w:pPr>
      <w:r w:rsidRPr="0001595B">
        <w:rPr>
          <w:rFonts w:ascii="Calibri" w:hAnsi="Calibri" w:cs="Calibri"/>
          <w:sz w:val="20"/>
          <w:szCs w:val="20"/>
        </w:rPr>
        <w:t>Vaticano: Su museo y Capilla Sixtina.</w:t>
      </w:r>
    </w:p>
    <w:p w14:paraId="7FC7390E" w14:textId="77777777" w:rsidR="0001595B" w:rsidRDefault="0001595B" w:rsidP="0001595B">
      <w:pPr>
        <w:spacing w:after="0" w:line="240" w:lineRule="auto"/>
        <w:rPr>
          <w:rFonts w:ascii="Calibri" w:hAnsi="Calibri" w:cs="Calibri"/>
          <w:b/>
          <w:bCs/>
          <w:sz w:val="20"/>
          <w:szCs w:val="20"/>
          <w:lang w:val="es-ES_tradnl"/>
        </w:rPr>
      </w:pPr>
    </w:p>
    <w:p w14:paraId="69EDE552" w14:textId="77777777" w:rsidR="0001595B" w:rsidRDefault="0001595B" w:rsidP="0001595B">
      <w:pPr>
        <w:spacing w:after="0" w:line="240" w:lineRule="auto"/>
        <w:rPr>
          <w:rFonts w:ascii="Calibri" w:hAnsi="Calibri" w:cs="Calibri"/>
          <w:b/>
          <w:bCs/>
          <w:sz w:val="20"/>
          <w:szCs w:val="20"/>
          <w:lang w:val="es-ES_tradnl"/>
        </w:rPr>
      </w:pPr>
    </w:p>
    <w:bookmarkEnd w:id="0"/>
    <w:p w14:paraId="3AFB7435" w14:textId="77777777" w:rsidR="00D000F2" w:rsidRDefault="00D000F2" w:rsidP="00D000F2">
      <w:pPr>
        <w:spacing w:after="0" w:line="240" w:lineRule="auto"/>
        <w:jc w:val="both"/>
        <w:rPr>
          <w:rFonts w:ascii="Calibri" w:hAnsi="Calibri" w:cs="Calibri"/>
          <w:sz w:val="20"/>
          <w:szCs w:val="20"/>
          <w:lang w:val="es-ES_tradnl"/>
        </w:rPr>
        <w:sectPr w:rsidR="00D000F2" w:rsidSect="00D000F2">
          <w:type w:val="continuous"/>
          <w:pgSz w:w="12240" w:h="15840"/>
          <w:pgMar w:top="1417" w:right="1701" w:bottom="1417" w:left="1701" w:header="708" w:footer="708" w:gutter="0"/>
          <w:cols w:num="2" w:space="708"/>
          <w:docGrid w:linePitch="360"/>
        </w:sectPr>
      </w:pPr>
    </w:p>
    <w:p w14:paraId="7BC7280E" w14:textId="77777777" w:rsidR="00D000F2" w:rsidRDefault="00D000F2" w:rsidP="00D000F2">
      <w:pPr>
        <w:spacing w:after="0" w:line="240" w:lineRule="auto"/>
        <w:jc w:val="both"/>
        <w:rPr>
          <w:rFonts w:ascii="Calibri" w:hAnsi="Calibri" w:cs="Calibri"/>
          <w:sz w:val="20"/>
          <w:szCs w:val="20"/>
          <w:lang w:val="es-ES_tradnl"/>
        </w:rPr>
      </w:pPr>
    </w:p>
    <w:p w14:paraId="7E908857" w14:textId="5BA5E979"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Default="009E6DD9" w:rsidP="009E6DD9">
      <w:pPr>
        <w:spacing w:after="0" w:line="240" w:lineRule="auto"/>
        <w:jc w:val="both"/>
        <w:rPr>
          <w:rFonts w:ascii="Calibri" w:hAnsi="Calibri" w:cs="Calibri"/>
          <w:sz w:val="20"/>
          <w:szCs w:val="20"/>
          <w:lang w:val="es-ES_tradnl"/>
        </w:rPr>
      </w:pPr>
    </w:p>
    <w:p w14:paraId="5D2D401F" w14:textId="675C7BEE" w:rsidR="009E6DD9" w:rsidRPr="00CA05F8" w:rsidRDefault="009E6DD9" w:rsidP="0001595B">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1</w:t>
      </w:r>
      <w:r w:rsidRPr="00CA05F8">
        <w:rPr>
          <w:rFonts w:ascii="Calibri" w:hAnsi="Calibri" w:cs="Calibri"/>
          <w:b/>
          <w:bCs/>
          <w:sz w:val="20"/>
          <w:szCs w:val="20"/>
          <w:lang w:val="es-ES_tradnl"/>
        </w:rPr>
        <w:tab/>
        <w:t xml:space="preserve">DOMINGO: </w:t>
      </w:r>
      <w:r w:rsidR="00E444C8" w:rsidRPr="00CA05F8">
        <w:rPr>
          <w:rFonts w:ascii="Calibri" w:hAnsi="Calibri" w:cs="Calibri"/>
          <w:b/>
          <w:bCs/>
          <w:sz w:val="20"/>
          <w:szCs w:val="20"/>
          <w:lang w:val="es-ES_tradnl"/>
        </w:rPr>
        <w:t>AMÉRICA</w:t>
      </w:r>
    </w:p>
    <w:p w14:paraId="56451848" w14:textId="77777777" w:rsidR="00E444C8" w:rsidRDefault="00E444C8" w:rsidP="00E444C8">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Salida en vuelo intercontinental con destino a Europa.</w:t>
      </w:r>
    </w:p>
    <w:p w14:paraId="7A8793A6" w14:textId="77777777" w:rsidR="0001595B" w:rsidRPr="00E444C8" w:rsidRDefault="0001595B" w:rsidP="0001595B">
      <w:pPr>
        <w:kinsoku w:val="0"/>
        <w:overflowPunct w:val="0"/>
        <w:adjustRightInd w:val="0"/>
        <w:spacing w:after="0"/>
        <w:jc w:val="both"/>
        <w:rPr>
          <w:rFonts w:eastAsia="Calibri" w:cstheme="minorHAnsi"/>
          <w:sz w:val="20"/>
          <w:szCs w:val="20"/>
          <w:lang w:val="es-ES_tradnl"/>
        </w:rPr>
      </w:pPr>
    </w:p>
    <w:p w14:paraId="43CEE765" w14:textId="226A720B"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2</w:t>
      </w:r>
      <w:r w:rsidRPr="00CA05F8">
        <w:rPr>
          <w:rFonts w:ascii="Calibri" w:hAnsi="Calibri" w:cs="Calibri"/>
          <w:b/>
          <w:bCs/>
          <w:sz w:val="20"/>
          <w:szCs w:val="20"/>
          <w:lang w:val="es-ES_tradnl"/>
        </w:rPr>
        <w:tab/>
        <w:t xml:space="preserve">LUNES: </w:t>
      </w:r>
      <w:r w:rsidR="0001595B" w:rsidRPr="00835A41">
        <w:rPr>
          <w:rFonts w:eastAsia="Calibri" w:cstheme="minorHAnsi"/>
          <w:b/>
          <w:bCs/>
          <w:sz w:val="20"/>
          <w:szCs w:val="20"/>
        </w:rPr>
        <w:t>VENECIA</w:t>
      </w:r>
    </w:p>
    <w:p w14:paraId="730E19F0" w14:textId="42097057" w:rsidR="009E6DD9" w:rsidRPr="0001595B" w:rsidRDefault="00E444C8" w:rsidP="00E444C8">
      <w:pPr>
        <w:kinsoku w:val="0"/>
        <w:overflowPunct w:val="0"/>
        <w:adjustRightInd w:val="0"/>
        <w:spacing w:after="0"/>
        <w:jc w:val="both"/>
        <w:rPr>
          <w:rFonts w:eastAsia="Calibri" w:cstheme="minorHAnsi"/>
          <w:sz w:val="20"/>
          <w:szCs w:val="20"/>
        </w:rPr>
      </w:pPr>
      <w:r w:rsidRPr="00E444C8">
        <w:rPr>
          <w:rFonts w:eastAsia="Calibri" w:cstheme="minorHAnsi"/>
          <w:sz w:val="20"/>
          <w:szCs w:val="20"/>
        </w:rPr>
        <w:t>Llegada al aeropuerto y traslado al hotel. Resto del día</w:t>
      </w:r>
      <w:r>
        <w:rPr>
          <w:rFonts w:eastAsia="Calibri" w:cstheme="minorHAnsi"/>
          <w:sz w:val="20"/>
          <w:szCs w:val="20"/>
        </w:rPr>
        <w:t xml:space="preserve"> </w:t>
      </w:r>
      <w:r w:rsidRPr="00E444C8">
        <w:rPr>
          <w:rFonts w:eastAsia="Calibri" w:cstheme="minorHAnsi"/>
          <w:sz w:val="20"/>
          <w:szCs w:val="20"/>
        </w:rPr>
        <w:t>libre. Alojamiento</w:t>
      </w:r>
      <w:r w:rsidR="0001595B" w:rsidRPr="00835A41">
        <w:rPr>
          <w:rFonts w:eastAsia="Calibri" w:cstheme="minorHAnsi"/>
          <w:sz w:val="20"/>
          <w:szCs w:val="20"/>
        </w:rPr>
        <w:t>.</w:t>
      </w:r>
    </w:p>
    <w:p w14:paraId="07DB6B65" w14:textId="77777777" w:rsidR="000C57F5" w:rsidRPr="00CA05F8" w:rsidRDefault="000C57F5" w:rsidP="000C57F5">
      <w:pPr>
        <w:spacing w:after="0" w:line="240" w:lineRule="auto"/>
        <w:jc w:val="both"/>
        <w:rPr>
          <w:rFonts w:ascii="Calibri" w:hAnsi="Calibri" w:cs="Calibri"/>
          <w:sz w:val="20"/>
          <w:szCs w:val="20"/>
          <w:lang w:val="es-ES_tradnl"/>
        </w:rPr>
      </w:pPr>
    </w:p>
    <w:p w14:paraId="7F05FB4D" w14:textId="29D22ACC"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3</w:t>
      </w:r>
      <w:r w:rsidRPr="00CA05F8">
        <w:rPr>
          <w:rFonts w:ascii="Calibri" w:hAnsi="Calibri" w:cs="Calibri"/>
          <w:b/>
          <w:bCs/>
          <w:sz w:val="20"/>
          <w:szCs w:val="20"/>
          <w:lang w:val="es-ES_tradnl"/>
        </w:rPr>
        <w:tab/>
        <w:t xml:space="preserve">MARTES: </w:t>
      </w:r>
      <w:r w:rsidR="0001595B" w:rsidRPr="00835A41">
        <w:rPr>
          <w:rFonts w:eastAsia="Calibri" w:cstheme="minorHAnsi"/>
          <w:b/>
          <w:bCs/>
          <w:sz w:val="20"/>
          <w:szCs w:val="20"/>
          <w:lang w:val="es-ES_tradnl"/>
        </w:rPr>
        <w:t>VENECIA</w:t>
      </w:r>
    </w:p>
    <w:p w14:paraId="496876C9" w14:textId="50E7B749" w:rsidR="00600BEC" w:rsidRDefault="00E444C8" w:rsidP="00600BEC">
      <w:pPr>
        <w:spacing w:after="0" w:line="240" w:lineRule="auto"/>
        <w:jc w:val="both"/>
        <w:rPr>
          <w:rFonts w:eastAsia="Calibri" w:cstheme="minorHAnsi"/>
          <w:sz w:val="20"/>
          <w:szCs w:val="20"/>
        </w:rPr>
      </w:pPr>
      <w:r w:rsidRPr="00E444C8">
        <w:rPr>
          <w:rFonts w:eastAsia="Calibri" w:cstheme="minorHAnsi"/>
          <w:b/>
          <w:bCs/>
          <w:sz w:val="20"/>
          <w:szCs w:val="20"/>
        </w:rPr>
        <w:t xml:space="preserve">Desayuno </w:t>
      </w:r>
      <w:r w:rsidRPr="00E444C8">
        <w:rPr>
          <w:rFonts w:eastAsia="Calibri" w:cstheme="minorHAnsi"/>
          <w:sz w:val="20"/>
          <w:szCs w:val="20"/>
        </w:rPr>
        <w:t>buffet</w:t>
      </w:r>
      <w:r w:rsidRPr="00E444C8">
        <w:rPr>
          <w:rFonts w:eastAsia="Calibri" w:cstheme="minorHAnsi"/>
          <w:b/>
          <w:bCs/>
          <w:sz w:val="20"/>
          <w:szCs w:val="20"/>
        </w:rPr>
        <w:t>.</w:t>
      </w:r>
      <w:r w:rsidRPr="00E444C8">
        <w:rPr>
          <w:rFonts w:eastAsia="Calibri" w:cstheme="minorHAnsi"/>
          <w:sz w:val="20"/>
          <w:szCs w:val="20"/>
        </w:rPr>
        <w:t xml:space="preserve"> Salida para efectuar la visita de la ciudad a pie finalizando en la plaza de San Marcos, e incluyendo la visita a un taller del famoso cristal veneciano. Tiempo libre para almorzar en la ciudad. </w:t>
      </w:r>
      <w:r w:rsidRPr="00E444C8">
        <w:rPr>
          <w:rFonts w:eastAsia="Calibri" w:cstheme="minorHAnsi"/>
          <w:b/>
          <w:bCs/>
          <w:sz w:val="20"/>
          <w:szCs w:val="20"/>
        </w:rPr>
        <w:t xml:space="preserve">(Almuerzo incluido en P+). </w:t>
      </w:r>
      <w:r w:rsidRPr="00E444C8">
        <w:rPr>
          <w:rFonts w:eastAsia="Calibri" w:cstheme="minorHAnsi"/>
          <w:sz w:val="20"/>
          <w:szCs w:val="20"/>
        </w:rPr>
        <w:t>Podemos aprovechar para hacer un paseo en Góndola por los canales venecianos.</w:t>
      </w:r>
      <w:r w:rsidRPr="00E444C8">
        <w:rPr>
          <w:rFonts w:eastAsia="Calibri" w:cstheme="minorHAnsi"/>
          <w:b/>
          <w:bCs/>
          <w:sz w:val="20"/>
          <w:szCs w:val="20"/>
        </w:rPr>
        <w:t xml:space="preserve"> (Paseo en góndola incluido en el Paquete Plus P+). </w:t>
      </w:r>
      <w:r w:rsidRPr="00E444C8">
        <w:rPr>
          <w:rFonts w:eastAsia="Calibri" w:cstheme="minorHAnsi"/>
          <w:sz w:val="20"/>
          <w:szCs w:val="20"/>
        </w:rPr>
        <w:t>Alojamiento.</w:t>
      </w:r>
    </w:p>
    <w:p w14:paraId="1896EAB5" w14:textId="77777777" w:rsidR="00E444C8" w:rsidRPr="00CA05F8" w:rsidRDefault="00E444C8" w:rsidP="00600BEC">
      <w:pPr>
        <w:spacing w:after="0" w:line="240" w:lineRule="auto"/>
        <w:jc w:val="both"/>
        <w:rPr>
          <w:rFonts w:ascii="Calibri" w:hAnsi="Calibri" w:cs="Calibri"/>
          <w:sz w:val="20"/>
          <w:szCs w:val="20"/>
          <w:lang w:val="es-ES_tradnl"/>
        </w:rPr>
      </w:pPr>
    </w:p>
    <w:p w14:paraId="3B601580" w14:textId="349FE1C2" w:rsidR="0001595B" w:rsidRDefault="009E6DD9" w:rsidP="003B5AB3">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4</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MIÉRCOLES: </w:t>
      </w:r>
      <w:r w:rsidR="0001595B" w:rsidRPr="00835A41">
        <w:rPr>
          <w:rFonts w:eastAsia="Calibri" w:cstheme="minorHAnsi"/>
          <w:b/>
          <w:bCs/>
          <w:sz w:val="20"/>
          <w:szCs w:val="20"/>
          <w:lang w:val="es-ES_tradnl"/>
        </w:rPr>
        <w:t xml:space="preserve">VENECIA </w:t>
      </w:r>
      <w:r w:rsidR="0001595B">
        <w:rPr>
          <w:rFonts w:eastAsia="Calibri" w:cstheme="minorHAnsi"/>
          <w:b/>
          <w:bCs/>
          <w:sz w:val="20"/>
          <w:szCs w:val="20"/>
          <w:lang w:val="es-ES_tradnl"/>
        </w:rPr>
        <w:t>-</w:t>
      </w:r>
      <w:r w:rsidR="0001595B" w:rsidRPr="00835A41">
        <w:rPr>
          <w:rFonts w:eastAsia="Calibri" w:cstheme="minorHAnsi"/>
          <w:b/>
          <w:bCs/>
          <w:sz w:val="20"/>
          <w:szCs w:val="20"/>
          <w:lang w:val="es-ES_tradnl"/>
        </w:rPr>
        <w:t xml:space="preserve"> PADUA </w:t>
      </w:r>
      <w:r w:rsidR="0001595B">
        <w:rPr>
          <w:rFonts w:eastAsia="Calibri" w:cstheme="minorHAnsi"/>
          <w:b/>
          <w:bCs/>
          <w:sz w:val="20"/>
          <w:szCs w:val="20"/>
          <w:lang w:val="es-ES_tradnl"/>
        </w:rPr>
        <w:t>-</w:t>
      </w:r>
      <w:r w:rsidR="0001595B" w:rsidRPr="00835A41">
        <w:rPr>
          <w:rFonts w:eastAsia="Calibri" w:cstheme="minorHAnsi"/>
          <w:b/>
          <w:bCs/>
          <w:sz w:val="20"/>
          <w:szCs w:val="20"/>
          <w:lang w:val="es-ES_tradnl"/>
        </w:rPr>
        <w:t xml:space="preserve"> FLORENCIA </w:t>
      </w:r>
    </w:p>
    <w:p w14:paraId="7318191A" w14:textId="192A833F" w:rsidR="003B5AB3" w:rsidRDefault="00E444C8" w:rsidP="003B5AB3">
      <w:pPr>
        <w:spacing w:after="0" w:line="240" w:lineRule="auto"/>
        <w:jc w:val="both"/>
        <w:rPr>
          <w:rFonts w:eastAsia="Calibri" w:cstheme="minorHAnsi"/>
          <w:sz w:val="20"/>
          <w:szCs w:val="20"/>
        </w:rPr>
      </w:pPr>
      <w:r w:rsidRPr="00E444C8">
        <w:rPr>
          <w:rFonts w:eastAsia="Calibri" w:cstheme="minorHAnsi"/>
          <w:b/>
          <w:bCs/>
          <w:sz w:val="20"/>
          <w:szCs w:val="20"/>
        </w:rPr>
        <w:t xml:space="preserve">Desayuno </w:t>
      </w:r>
      <w:r w:rsidRPr="00E444C8">
        <w:rPr>
          <w:rFonts w:eastAsia="Calibri" w:cstheme="minorHAnsi"/>
          <w:sz w:val="20"/>
          <w:szCs w:val="20"/>
        </w:rPr>
        <w:t>buffet. Salida a Padua, donde tendremos tiempo libre para poder visitar la basílica de San Antonio.</w:t>
      </w:r>
      <w:r>
        <w:rPr>
          <w:rFonts w:eastAsia="Calibri" w:cstheme="minorHAnsi"/>
          <w:sz w:val="20"/>
          <w:szCs w:val="20"/>
        </w:rPr>
        <w:t xml:space="preserve"> </w:t>
      </w:r>
      <w:r w:rsidRPr="00E444C8">
        <w:rPr>
          <w:rFonts w:eastAsia="Calibri" w:cstheme="minorHAnsi"/>
          <w:sz w:val="20"/>
          <w:szCs w:val="20"/>
        </w:rPr>
        <w:t>Continuación a Florencia, la ciudad más bella de Europa, por su riqueza arquitectónica y artística. Alojamiento.</w:t>
      </w:r>
    </w:p>
    <w:p w14:paraId="064BE3B0" w14:textId="77777777" w:rsidR="00E444C8" w:rsidRPr="00CA05F8" w:rsidRDefault="00E444C8" w:rsidP="003B5AB3">
      <w:pPr>
        <w:spacing w:after="0" w:line="240" w:lineRule="auto"/>
        <w:jc w:val="both"/>
        <w:rPr>
          <w:rFonts w:ascii="Calibri" w:hAnsi="Calibri" w:cs="Calibri"/>
          <w:sz w:val="20"/>
          <w:szCs w:val="20"/>
          <w:lang w:val="es-ES_tradnl"/>
        </w:rPr>
      </w:pPr>
    </w:p>
    <w:p w14:paraId="21C693CD" w14:textId="1CA71B32" w:rsidR="003A7AFD" w:rsidRDefault="009E6DD9" w:rsidP="003B5AB3">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5</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JUEVES: </w:t>
      </w:r>
      <w:r w:rsidR="003A7AFD" w:rsidRPr="00835A41">
        <w:rPr>
          <w:rFonts w:eastAsia="Calibri" w:cstheme="minorHAnsi"/>
          <w:b/>
          <w:bCs/>
          <w:sz w:val="20"/>
          <w:szCs w:val="20"/>
          <w:lang w:val="es-ES_tradnl"/>
        </w:rPr>
        <w:t xml:space="preserve">FLORENCIA </w:t>
      </w:r>
    </w:p>
    <w:p w14:paraId="4C2F12F5" w14:textId="14C3EFE4" w:rsidR="003B5AB3" w:rsidRPr="00E444C8" w:rsidRDefault="00E444C8" w:rsidP="003B5AB3">
      <w:pPr>
        <w:spacing w:after="0" w:line="240" w:lineRule="auto"/>
        <w:jc w:val="both"/>
        <w:rPr>
          <w:rFonts w:eastAsia="Calibri" w:cstheme="minorHAnsi"/>
          <w:sz w:val="20"/>
          <w:szCs w:val="20"/>
        </w:rPr>
      </w:pPr>
      <w:r w:rsidRPr="00E444C8">
        <w:rPr>
          <w:rFonts w:eastAsia="Calibri" w:cstheme="minorHAnsi"/>
          <w:b/>
          <w:bCs/>
          <w:sz w:val="20"/>
          <w:szCs w:val="20"/>
        </w:rPr>
        <w:t>Desayuno</w:t>
      </w:r>
      <w:r w:rsidRPr="00E444C8">
        <w:rPr>
          <w:rFonts w:eastAsia="Calibri" w:cstheme="minorHAnsi"/>
          <w:sz w:val="20"/>
          <w:szCs w:val="20"/>
        </w:rPr>
        <w:t xml:space="preserve"> en el hotel. Por la mañana recorreremos el centro artístico de la ciudad con su Duomo, el Campanile de Giotto, el Baptisterio de San Giovanni, la iglesia de S. Lorenzo, la plaza de la Signoria, la Loggia dei Lanzi, terminando en el Ponte Vecchio, antiguo centro comercial de la ciudad. </w:t>
      </w:r>
      <w:r w:rsidRPr="00E444C8">
        <w:rPr>
          <w:rFonts w:eastAsia="Calibri" w:cstheme="minorHAnsi"/>
          <w:b/>
          <w:bCs/>
          <w:sz w:val="20"/>
          <w:szCs w:val="20"/>
        </w:rPr>
        <w:t>(Almuerzo incluido en Paquete Plus P+).</w:t>
      </w:r>
      <w:r w:rsidRPr="00E444C8">
        <w:rPr>
          <w:rFonts w:eastAsia="Calibri" w:cstheme="minorHAnsi"/>
          <w:sz w:val="20"/>
          <w:szCs w:val="20"/>
        </w:rPr>
        <w:t xml:space="preserve"> Por la tarde sugerimos visitar el famoso museo de la Academia para poder admirar entre sus obras el David de Miguel Ángel. Alojamiento.</w:t>
      </w:r>
    </w:p>
    <w:p w14:paraId="316071F0" w14:textId="77777777" w:rsidR="00E444C8" w:rsidRPr="00CA05F8" w:rsidRDefault="00E444C8" w:rsidP="003B5AB3">
      <w:pPr>
        <w:spacing w:after="0" w:line="240" w:lineRule="auto"/>
        <w:jc w:val="both"/>
        <w:rPr>
          <w:rFonts w:ascii="Calibri" w:hAnsi="Calibri" w:cs="Calibri"/>
          <w:sz w:val="20"/>
          <w:szCs w:val="20"/>
          <w:lang w:val="es-ES_tradnl"/>
        </w:rPr>
      </w:pPr>
    </w:p>
    <w:p w14:paraId="60515F67" w14:textId="7EB9A975"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6</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VIERNES: </w:t>
      </w:r>
      <w:r w:rsidR="003A7AFD" w:rsidRPr="00835A41">
        <w:rPr>
          <w:rFonts w:eastAsia="Calibri" w:cstheme="minorHAnsi"/>
          <w:b/>
          <w:bCs/>
          <w:sz w:val="20"/>
          <w:szCs w:val="20"/>
          <w:lang w:val="es-ES_tradnl"/>
        </w:rPr>
        <w:t xml:space="preserve">FLORENCIA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SIENA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ASÍS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ROMA</w:t>
      </w:r>
    </w:p>
    <w:p w14:paraId="588FD54F" w14:textId="00EAE247" w:rsidR="003A7AFD" w:rsidRDefault="00E444C8" w:rsidP="003A7AFD">
      <w:pPr>
        <w:kinsoku w:val="0"/>
        <w:overflowPunct w:val="0"/>
        <w:adjustRightInd w:val="0"/>
        <w:spacing w:after="0"/>
        <w:jc w:val="both"/>
        <w:rPr>
          <w:rFonts w:eastAsia="Calibri" w:cstheme="minorHAnsi"/>
          <w:sz w:val="20"/>
          <w:szCs w:val="20"/>
        </w:rPr>
      </w:pPr>
      <w:r w:rsidRPr="00E444C8">
        <w:rPr>
          <w:rFonts w:eastAsia="Calibri" w:cstheme="minorHAnsi"/>
          <w:b/>
          <w:bCs/>
          <w:sz w:val="20"/>
          <w:szCs w:val="20"/>
        </w:rPr>
        <w:t>Desayuno</w:t>
      </w:r>
      <w:r w:rsidRPr="00E444C8">
        <w:rPr>
          <w:rFonts w:eastAsia="Calibri" w:cstheme="minorHAnsi"/>
          <w:sz w:val="20"/>
          <w:szCs w:val="20"/>
        </w:rPr>
        <w:t xml:space="preserve"> buffet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E444C8">
        <w:rPr>
          <w:rFonts w:eastAsia="Calibri" w:cstheme="minorHAnsi"/>
          <w:b/>
          <w:bCs/>
          <w:sz w:val="20"/>
          <w:szCs w:val="20"/>
        </w:rPr>
        <w:t>(Almuerzo incluido en el Paquete Plus P+)</w:t>
      </w:r>
      <w:r w:rsidRPr="00E444C8">
        <w:rPr>
          <w:rFonts w:eastAsia="Calibri" w:cstheme="minorHAnsi"/>
          <w:sz w:val="20"/>
          <w:szCs w:val="20"/>
        </w:rPr>
        <w:t>. Continuación a Roma. Alojamiento.</w:t>
      </w:r>
    </w:p>
    <w:p w14:paraId="5F676EC2" w14:textId="77777777" w:rsidR="00E444C8" w:rsidRPr="003A7AFD" w:rsidRDefault="00E444C8" w:rsidP="003A7AFD">
      <w:pPr>
        <w:kinsoku w:val="0"/>
        <w:overflowPunct w:val="0"/>
        <w:adjustRightInd w:val="0"/>
        <w:spacing w:after="0"/>
        <w:jc w:val="both"/>
        <w:rPr>
          <w:rFonts w:eastAsia="Calibri" w:cstheme="minorHAnsi"/>
          <w:sz w:val="20"/>
          <w:szCs w:val="20"/>
          <w:lang w:val="es-ES_tradnl"/>
        </w:rPr>
      </w:pPr>
    </w:p>
    <w:p w14:paraId="78EDE0DA" w14:textId="0D087E16"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7</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SÁBADO: ROMA</w:t>
      </w:r>
    </w:p>
    <w:p w14:paraId="43CCF142" w14:textId="493F9373" w:rsidR="003A7AFD" w:rsidRDefault="00E444C8" w:rsidP="003A7AFD">
      <w:pPr>
        <w:spacing w:after="0" w:line="240" w:lineRule="auto"/>
        <w:jc w:val="both"/>
        <w:rPr>
          <w:rFonts w:eastAsia="Calibri" w:cstheme="minorHAnsi"/>
          <w:sz w:val="20"/>
          <w:szCs w:val="20"/>
        </w:rPr>
      </w:pPr>
      <w:r w:rsidRPr="00E444C8">
        <w:rPr>
          <w:rFonts w:eastAsia="Calibri" w:cstheme="minorHAnsi"/>
          <w:b/>
          <w:bCs/>
          <w:sz w:val="20"/>
          <w:szCs w:val="20"/>
        </w:rPr>
        <w:t>Desayuno</w:t>
      </w:r>
      <w:r w:rsidRPr="00E444C8">
        <w:rPr>
          <w:rFonts w:eastAsia="Calibri" w:cstheme="minorHAnsi"/>
          <w:sz w:val="20"/>
          <w:szCs w:val="20"/>
        </w:rPr>
        <w:t xml:space="preserve"> buffet. Salida para poder realizar opcionalmente la visita detallada del Vaticano incluyendo sus museos y capilla Sixtina. </w:t>
      </w:r>
      <w:r w:rsidRPr="00E444C8">
        <w:rPr>
          <w:rFonts w:eastAsia="Calibri" w:cstheme="minorHAnsi"/>
          <w:b/>
          <w:bCs/>
          <w:sz w:val="20"/>
          <w:szCs w:val="20"/>
        </w:rPr>
        <w:t>(Visita al museo vaticano incluida en el Paquete Plus P+)</w:t>
      </w:r>
      <w:r w:rsidRPr="00E444C8">
        <w:rPr>
          <w:rFonts w:eastAsia="Calibri" w:cstheme="minorHAnsi"/>
          <w:sz w:val="20"/>
          <w:szCs w:val="20"/>
        </w:rPr>
        <w:t xml:space="preserve">. Al término de la visita al Vaticano haremos un recorrido panorámico de la ciudad eterna. Al término de nuestra visita sugerimos </w:t>
      </w:r>
      <w:r w:rsidRPr="00E444C8">
        <w:rPr>
          <w:rFonts w:eastAsia="Calibri" w:cstheme="minorHAnsi"/>
          <w:sz w:val="20"/>
          <w:szCs w:val="20"/>
        </w:rPr>
        <w:lastRenderedPageBreak/>
        <w:t xml:space="preserve">disfrutar de un buen almuerzo en un restaurante típico italiano. </w:t>
      </w:r>
      <w:r w:rsidRPr="00E444C8">
        <w:rPr>
          <w:rFonts w:eastAsia="Calibri" w:cstheme="minorHAnsi"/>
          <w:b/>
          <w:bCs/>
          <w:sz w:val="20"/>
          <w:szCs w:val="20"/>
        </w:rPr>
        <w:t>(Almuerzo incluido en el Paquete Plus P+).</w:t>
      </w:r>
      <w:r w:rsidRPr="00E444C8">
        <w:rPr>
          <w:rFonts w:eastAsia="Calibri" w:cstheme="minorHAnsi"/>
          <w:sz w:val="20"/>
          <w:szCs w:val="20"/>
        </w:rPr>
        <w:t xml:space="preserve"> Por la tarde, opcionalmente, tendremos la posibilidad de conocer Roma barroca. Alojamiento.</w:t>
      </w:r>
    </w:p>
    <w:p w14:paraId="03FB82CA" w14:textId="77777777" w:rsidR="00E444C8" w:rsidRDefault="00E444C8" w:rsidP="003A7AFD">
      <w:pPr>
        <w:spacing w:after="0" w:line="240" w:lineRule="auto"/>
        <w:jc w:val="both"/>
        <w:rPr>
          <w:rFonts w:ascii="Calibri" w:hAnsi="Calibri" w:cs="Calibri"/>
          <w:b/>
          <w:bCs/>
          <w:sz w:val="20"/>
          <w:szCs w:val="20"/>
          <w:lang w:val="es-ES_tradnl"/>
        </w:rPr>
      </w:pPr>
    </w:p>
    <w:p w14:paraId="1D4FCB6E" w14:textId="263E286B"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8</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DOMINGO: ROMA</w:t>
      </w:r>
    </w:p>
    <w:p w14:paraId="2BF11E7C" w14:textId="545BD975" w:rsidR="003A7AFD" w:rsidRDefault="00E444C8" w:rsidP="003A7AFD">
      <w:pPr>
        <w:spacing w:after="0" w:line="240" w:lineRule="auto"/>
        <w:jc w:val="both"/>
        <w:rPr>
          <w:rFonts w:eastAsia="Calibri" w:cstheme="minorHAnsi"/>
          <w:sz w:val="20"/>
          <w:szCs w:val="20"/>
        </w:rPr>
      </w:pPr>
      <w:r w:rsidRPr="00E444C8">
        <w:rPr>
          <w:rFonts w:eastAsia="Calibri" w:cstheme="minorHAnsi"/>
          <w:b/>
          <w:bCs/>
          <w:sz w:val="20"/>
          <w:szCs w:val="20"/>
        </w:rPr>
        <w:t>Desayuno</w:t>
      </w:r>
      <w:r w:rsidRPr="00E444C8">
        <w:rPr>
          <w:rFonts w:eastAsia="Calibri" w:cstheme="minorHAnsi"/>
          <w:sz w:val="20"/>
          <w:szCs w:val="20"/>
        </w:rPr>
        <w:t>. Día libre en Roma. Sugerimos en este día tomar una excursión de todo el día para visitar la bella ciudad de Nápoles y la isla de Capri. Alojamiento.</w:t>
      </w:r>
    </w:p>
    <w:p w14:paraId="0D7C3BAC" w14:textId="77777777" w:rsidR="00E444C8" w:rsidRDefault="00E444C8" w:rsidP="003A7AFD">
      <w:pPr>
        <w:spacing w:after="0" w:line="240" w:lineRule="auto"/>
        <w:jc w:val="both"/>
        <w:rPr>
          <w:rFonts w:ascii="Calibri" w:hAnsi="Calibri" w:cs="Calibri"/>
          <w:b/>
          <w:bCs/>
          <w:sz w:val="20"/>
          <w:szCs w:val="20"/>
          <w:lang w:val="es-ES_tradnl"/>
        </w:rPr>
      </w:pPr>
    </w:p>
    <w:p w14:paraId="76313641" w14:textId="031DE151"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E444C8">
        <w:rPr>
          <w:rFonts w:ascii="Calibri" w:hAnsi="Calibri" w:cs="Calibri"/>
          <w:b/>
          <w:bCs/>
          <w:sz w:val="20"/>
          <w:szCs w:val="20"/>
          <w:lang w:val="es-ES_tradnl"/>
        </w:rPr>
        <w:t>9</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LUNES: </w:t>
      </w:r>
      <w:r w:rsidR="003A7AFD" w:rsidRPr="00CA05F8">
        <w:rPr>
          <w:rFonts w:ascii="Calibri" w:hAnsi="Calibri" w:cs="Calibri"/>
          <w:b/>
          <w:bCs/>
          <w:sz w:val="20"/>
          <w:szCs w:val="20"/>
          <w:lang w:val="es-ES_tradnl"/>
        </w:rPr>
        <w:t>ROMA</w:t>
      </w:r>
    </w:p>
    <w:p w14:paraId="3E3E8069" w14:textId="2C8F4F43" w:rsidR="002869E2" w:rsidRPr="003A7AFD" w:rsidRDefault="00E444C8" w:rsidP="003A7AFD">
      <w:pPr>
        <w:kinsoku w:val="0"/>
        <w:overflowPunct w:val="0"/>
        <w:adjustRightInd w:val="0"/>
        <w:spacing w:after="0"/>
        <w:jc w:val="both"/>
        <w:rPr>
          <w:rFonts w:eastAsia="Calibri" w:cstheme="minorHAnsi"/>
          <w:sz w:val="20"/>
          <w:szCs w:val="20"/>
        </w:rPr>
      </w:pPr>
      <w:r w:rsidRPr="00E444C8">
        <w:rPr>
          <w:rFonts w:eastAsia="Calibri" w:cstheme="minorHAnsi"/>
          <w:b/>
          <w:bCs/>
          <w:sz w:val="20"/>
          <w:szCs w:val="20"/>
        </w:rPr>
        <w:t>Desayuno</w:t>
      </w:r>
      <w:r w:rsidRPr="00E444C8">
        <w:rPr>
          <w:rFonts w:eastAsia="Calibri" w:cstheme="minorHAnsi"/>
          <w:sz w:val="20"/>
          <w:szCs w:val="20"/>
        </w:rPr>
        <w:t xml:space="preserve"> en el hotel. Traslado al aeropuerto para tomar el vuelo de regreso</w:t>
      </w:r>
      <w:r w:rsidR="00F12272" w:rsidRPr="00F12272">
        <w:rPr>
          <w:rFonts w:ascii="Calibri" w:hAnsi="Calibri" w:cs="Calibri"/>
          <w:sz w:val="20"/>
          <w:szCs w:val="20"/>
        </w:rPr>
        <w:t>.</w:t>
      </w:r>
      <w:r w:rsidR="00F12272" w:rsidRPr="00F12272">
        <w:rPr>
          <w:rFonts w:ascii="Calibri" w:hAnsi="Calibri" w:cs="Calibri"/>
          <w:b/>
          <w:bCs/>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4C7E4D9F" w14:textId="77777777" w:rsidR="009E6DD9" w:rsidRPr="00CA05F8" w:rsidRDefault="009E6DD9" w:rsidP="009E6DD9">
      <w:pPr>
        <w:spacing w:after="0" w:line="240" w:lineRule="auto"/>
        <w:rPr>
          <w:rFonts w:ascii="Calibri" w:hAnsi="Calibri" w:cs="Calibri"/>
          <w:sz w:val="20"/>
          <w:szCs w:val="20"/>
        </w:rPr>
      </w:pPr>
    </w:p>
    <w:tbl>
      <w:tblPr>
        <w:tblpPr w:leftFromText="141" w:rightFromText="141" w:vertAnchor="text" w:horzAnchor="margin" w:tblpXSpec="center" w:tblpY="250"/>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3006"/>
        <w:gridCol w:w="3007"/>
      </w:tblGrid>
      <w:tr w:rsidR="003A7AFD" w:rsidRPr="00CA05F8" w14:paraId="387278F1" w14:textId="77777777" w:rsidTr="00FD0B2F">
        <w:trPr>
          <w:trHeight w:val="335"/>
        </w:trPr>
        <w:tc>
          <w:tcPr>
            <w:tcW w:w="1779" w:type="dxa"/>
            <w:shd w:val="clear" w:color="auto" w:fill="C00000"/>
            <w:noWrap/>
            <w:vAlign w:val="center"/>
          </w:tcPr>
          <w:p w14:paraId="3E7E3931" w14:textId="77777777" w:rsidR="003A7AFD" w:rsidRPr="00CA05F8" w:rsidRDefault="003A7AFD" w:rsidP="002869E2">
            <w:pPr>
              <w:spacing w:after="0" w:line="240" w:lineRule="auto"/>
              <w:jc w:val="center"/>
              <w:rPr>
                <w:rFonts w:ascii="Calibri" w:eastAsia="Times New Roman" w:hAnsi="Calibri" w:cs="Calibri"/>
                <w:b/>
                <w:bCs/>
                <w:color w:val="FFFFFF" w:themeColor="background1"/>
                <w:sz w:val="20"/>
                <w:szCs w:val="20"/>
                <w:lang w:eastAsia="es-ES"/>
              </w:rPr>
            </w:pPr>
            <w:r w:rsidRPr="00CA05F8">
              <w:rPr>
                <w:rFonts w:ascii="Calibri" w:eastAsia="Times New Roman" w:hAnsi="Calibri" w:cs="Calibri"/>
                <w:b/>
                <w:bCs/>
                <w:color w:val="FFFFFF" w:themeColor="background1"/>
                <w:sz w:val="20"/>
                <w:szCs w:val="20"/>
                <w:lang w:eastAsia="es-ES"/>
              </w:rPr>
              <w:t>CIUDAD</w:t>
            </w:r>
          </w:p>
        </w:tc>
        <w:tc>
          <w:tcPr>
            <w:tcW w:w="3006" w:type="dxa"/>
            <w:shd w:val="clear" w:color="auto" w:fill="C00000"/>
            <w:noWrap/>
            <w:vAlign w:val="center"/>
          </w:tcPr>
          <w:p w14:paraId="646601DE" w14:textId="6D4CCFE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CONFORT 3*/ 4*</w:t>
            </w:r>
          </w:p>
        </w:tc>
        <w:tc>
          <w:tcPr>
            <w:tcW w:w="3007" w:type="dxa"/>
            <w:shd w:val="clear" w:color="auto" w:fill="C00000"/>
            <w:vAlign w:val="center"/>
          </w:tcPr>
          <w:p w14:paraId="0B64E359" w14:textId="1C746A6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SUPERIOR 4*</w:t>
            </w:r>
          </w:p>
        </w:tc>
      </w:tr>
      <w:tr w:rsidR="003A7AFD" w:rsidRPr="00046615" w14:paraId="1BB1FC52" w14:textId="77777777" w:rsidTr="003A7AFD">
        <w:trPr>
          <w:trHeight w:val="335"/>
        </w:trPr>
        <w:tc>
          <w:tcPr>
            <w:tcW w:w="1779" w:type="dxa"/>
            <w:noWrap/>
            <w:vAlign w:val="center"/>
            <w:hideMark/>
          </w:tcPr>
          <w:p w14:paraId="790A6AF2" w14:textId="0E89A80D"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VENECIA</w:t>
            </w:r>
          </w:p>
        </w:tc>
        <w:tc>
          <w:tcPr>
            <w:tcW w:w="3006" w:type="dxa"/>
            <w:noWrap/>
            <w:vAlign w:val="center"/>
          </w:tcPr>
          <w:p w14:paraId="320F9B3A" w14:textId="61105E26" w:rsidR="003A7AFD" w:rsidRPr="00C75AF7" w:rsidRDefault="003A7AFD" w:rsidP="003A7AFD">
            <w:pPr>
              <w:spacing w:after="0" w:line="240" w:lineRule="auto"/>
              <w:jc w:val="center"/>
              <w:rPr>
                <w:rFonts w:ascii="Calibri" w:hAnsi="Calibri" w:cs="Calibri"/>
                <w:sz w:val="20"/>
                <w:szCs w:val="20"/>
                <w:lang w:val="en-US"/>
              </w:rPr>
            </w:pPr>
            <w:r w:rsidRPr="00835A41">
              <w:rPr>
                <w:rFonts w:eastAsia="Times New Roman" w:cstheme="minorHAnsi"/>
                <w:sz w:val="20"/>
                <w:szCs w:val="20"/>
                <w:lang w:val="en-US"/>
              </w:rPr>
              <w:t>SMART HOLIDAY HOTEL MESTRE / LUGANO</w:t>
            </w:r>
          </w:p>
        </w:tc>
        <w:tc>
          <w:tcPr>
            <w:tcW w:w="3007" w:type="dxa"/>
            <w:vAlign w:val="center"/>
          </w:tcPr>
          <w:p w14:paraId="1FB5C778" w14:textId="4BF8C5F3" w:rsidR="003A7AFD" w:rsidRPr="00C75AF7" w:rsidRDefault="003A7AFD" w:rsidP="003A7AFD">
            <w:pPr>
              <w:spacing w:after="0" w:line="240" w:lineRule="auto"/>
              <w:jc w:val="center"/>
              <w:rPr>
                <w:rFonts w:ascii="Calibri" w:hAnsi="Calibri" w:cs="Calibri"/>
                <w:sz w:val="20"/>
                <w:szCs w:val="20"/>
                <w:lang w:val="en-US"/>
              </w:rPr>
            </w:pPr>
            <w:r w:rsidRPr="00835A41">
              <w:rPr>
                <w:rFonts w:eastAsia="Times New Roman" w:cstheme="minorHAnsi"/>
                <w:sz w:val="20"/>
                <w:szCs w:val="20"/>
              </w:rPr>
              <w:t>DELFINO / LUGANO SUP</w:t>
            </w:r>
          </w:p>
        </w:tc>
      </w:tr>
      <w:tr w:rsidR="003A7AFD" w:rsidRPr="008042D7" w14:paraId="43CC9409" w14:textId="77777777" w:rsidTr="003A7AFD">
        <w:trPr>
          <w:trHeight w:val="335"/>
        </w:trPr>
        <w:tc>
          <w:tcPr>
            <w:tcW w:w="1779" w:type="dxa"/>
            <w:noWrap/>
            <w:vAlign w:val="center"/>
            <w:hideMark/>
          </w:tcPr>
          <w:p w14:paraId="16299256" w14:textId="018630EA"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FLORENCIA</w:t>
            </w:r>
          </w:p>
        </w:tc>
        <w:tc>
          <w:tcPr>
            <w:tcW w:w="3006" w:type="dxa"/>
            <w:noWrap/>
            <w:vAlign w:val="center"/>
          </w:tcPr>
          <w:p w14:paraId="24E540C4" w14:textId="721B49AA" w:rsidR="003A7AFD" w:rsidRPr="008A536C"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rPr>
              <w:t>MIRAGE / THE GATE</w:t>
            </w:r>
          </w:p>
        </w:tc>
        <w:tc>
          <w:tcPr>
            <w:tcW w:w="3007" w:type="dxa"/>
            <w:vAlign w:val="center"/>
          </w:tcPr>
          <w:p w14:paraId="53DF97BA" w14:textId="1BE60495" w:rsidR="003A7AFD" w:rsidRPr="008A536C"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rPr>
              <w:t>RAFFAELLO / NIL</w:t>
            </w:r>
          </w:p>
        </w:tc>
      </w:tr>
      <w:tr w:rsidR="003A7AFD" w:rsidRPr="000C57F5" w14:paraId="2B2B98A4" w14:textId="77777777" w:rsidTr="003A7AFD">
        <w:trPr>
          <w:trHeight w:val="335"/>
        </w:trPr>
        <w:tc>
          <w:tcPr>
            <w:tcW w:w="1779" w:type="dxa"/>
            <w:noWrap/>
            <w:vAlign w:val="center"/>
            <w:hideMark/>
          </w:tcPr>
          <w:p w14:paraId="1A57F277" w14:textId="28379562"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ROMA</w:t>
            </w:r>
          </w:p>
        </w:tc>
        <w:tc>
          <w:tcPr>
            <w:tcW w:w="3006" w:type="dxa"/>
            <w:noWrap/>
            <w:vAlign w:val="center"/>
          </w:tcPr>
          <w:p w14:paraId="25C761A0" w14:textId="624A8B7D" w:rsidR="003A7AFD" w:rsidRPr="000C57F5" w:rsidRDefault="003A7AFD" w:rsidP="003A7AFD">
            <w:pPr>
              <w:spacing w:after="0" w:line="240" w:lineRule="auto"/>
              <w:jc w:val="center"/>
              <w:rPr>
                <w:rFonts w:ascii="Calibri" w:eastAsia="Times New Roman" w:hAnsi="Calibri" w:cs="Calibri"/>
                <w:sz w:val="20"/>
                <w:szCs w:val="20"/>
                <w:lang w:eastAsia="es-ES"/>
              </w:rPr>
            </w:pPr>
            <w:r w:rsidRPr="00835A41">
              <w:rPr>
                <w:rFonts w:eastAsia="Times New Roman" w:cstheme="minorHAnsi"/>
                <w:sz w:val="20"/>
                <w:szCs w:val="20"/>
              </w:rPr>
              <w:t>OCCIDENTAL ARAN PARK / CRISTOFORO COLOMBO</w:t>
            </w:r>
          </w:p>
        </w:tc>
        <w:tc>
          <w:tcPr>
            <w:tcW w:w="3007" w:type="dxa"/>
            <w:vAlign w:val="center"/>
          </w:tcPr>
          <w:p w14:paraId="3AFD86DD" w14:textId="60D61F90" w:rsidR="003A7AFD" w:rsidRPr="000C57F5" w:rsidRDefault="003A7AFD" w:rsidP="003A7AFD">
            <w:pPr>
              <w:spacing w:after="0" w:line="240" w:lineRule="auto"/>
              <w:jc w:val="center"/>
              <w:rPr>
                <w:rFonts w:ascii="Calibri" w:eastAsia="Times New Roman" w:hAnsi="Calibri" w:cs="Calibri"/>
                <w:sz w:val="20"/>
                <w:szCs w:val="20"/>
                <w:lang w:eastAsia="es-ES"/>
              </w:rPr>
            </w:pPr>
            <w:r w:rsidRPr="00835A41">
              <w:rPr>
                <w:rFonts w:eastAsia="Times New Roman" w:cstheme="minorHAnsi"/>
                <w:sz w:val="20"/>
                <w:szCs w:val="20"/>
              </w:rPr>
              <w:t>PRECISE MANTEGNA / MIDAS</w:t>
            </w:r>
          </w:p>
        </w:tc>
      </w:tr>
    </w:tbl>
    <w:p w14:paraId="294ADD94" w14:textId="3F23535E" w:rsidR="009E6DD9" w:rsidRPr="000C57F5" w:rsidRDefault="00C75AF7" w:rsidP="00C75AF7">
      <w:pPr>
        <w:spacing w:after="0" w:line="240" w:lineRule="auto"/>
        <w:rPr>
          <w:rFonts w:ascii="Calibri" w:hAnsi="Calibri" w:cs="Calibri"/>
          <w:b/>
          <w:bCs/>
          <w:sz w:val="20"/>
          <w:szCs w:val="20"/>
        </w:rPr>
      </w:pPr>
      <w:r>
        <w:rPr>
          <w:rFonts w:ascii="Calibri" w:hAnsi="Calibri" w:cs="Calibri"/>
          <w:b/>
          <w:bCs/>
          <w:sz w:val="20"/>
          <w:szCs w:val="20"/>
        </w:rPr>
        <w:t xml:space="preserve">            </w:t>
      </w:r>
      <w:r w:rsidR="000C57F5" w:rsidRPr="000C57F5">
        <w:rPr>
          <w:rFonts w:ascii="Calibri" w:hAnsi="Calibri" w:cs="Calibri"/>
          <w:b/>
          <w:bCs/>
          <w:sz w:val="20"/>
          <w:szCs w:val="20"/>
        </w:rPr>
        <w:t>HOTELES PREVISTOS O SIMILARES</w:t>
      </w:r>
    </w:p>
    <w:p w14:paraId="26E31595" w14:textId="77777777" w:rsidR="009E6DD9" w:rsidRDefault="009E6DD9" w:rsidP="002869E2">
      <w:pPr>
        <w:spacing w:after="0" w:line="240" w:lineRule="auto"/>
        <w:jc w:val="both"/>
        <w:rPr>
          <w:rFonts w:ascii="Calibri" w:hAnsi="Calibri" w:cs="Calibri"/>
          <w:sz w:val="20"/>
          <w:szCs w:val="20"/>
        </w:rPr>
      </w:pPr>
    </w:p>
    <w:p w14:paraId="53D65E8C" w14:textId="77777777" w:rsidR="000C57F5" w:rsidRPr="00CA05F8" w:rsidRDefault="000C57F5" w:rsidP="002869E2">
      <w:pPr>
        <w:spacing w:after="0" w:line="240" w:lineRule="auto"/>
        <w:jc w:val="both"/>
        <w:rPr>
          <w:rFonts w:ascii="Calibri" w:hAnsi="Calibri" w:cs="Calibri"/>
          <w:sz w:val="20"/>
          <w:szCs w:val="20"/>
        </w:rPr>
      </w:pPr>
    </w:p>
    <w:p w14:paraId="32084272" w14:textId="77777777" w:rsidR="00A57C92" w:rsidRDefault="00A57C92" w:rsidP="002869E2">
      <w:pPr>
        <w:spacing w:after="0" w:line="240" w:lineRule="auto"/>
        <w:jc w:val="both"/>
        <w:rPr>
          <w:rFonts w:ascii="Calibri" w:hAnsi="Calibri" w:cs="Calibri"/>
          <w:b/>
          <w:bCs/>
          <w:sz w:val="20"/>
          <w:szCs w:val="20"/>
        </w:rPr>
      </w:pPr>
    </w:p>
    <w:p w14:paraId="0663EBC1" w14:textId="77777777" w:rsidR="00A57C92" w:rsidRDefault="00A57C92" w:rsidP="002869E2">
      <w:pPr>
        <w:spacing w:after="0" w:line="240" w:lineRule="auto"/>
        <w:jc w:val="both"/>
        <w:rPr>
          <w:rFonts w:ascii="Calibri" w:hAnsi="Calibri" w:cs="Calibri"/>
          <w:b/>
          <w:bCs/>
          <w:sz w:val="20"/>
          <w:szCs w:val="20"/>
        </w:rPr>
      </w:pPr>
    </w:p>
    <w:p w14:paraId="4439563F" w14:textId="77777777" w:rsidR="00A57C92" w:rsidRDefault="00A57C92" w:rsidP="002869E2">
      <w:pPr>
        <w:spacing w:after="0" w:line="240" w:lineRule="auto"/>
        <w:jc w:val="both"/>
        <w:rPr>
          <w:rFonts w:ascii="Calibri" w:hAnsi="Calibri" w:cs="Calibri"/>
          <w:b/>
          <w:bCs/>
          <w:sz w:val="20"/>
          <w:szCs w:val="20"/>
        </w:rPr>
      </w:pPr>
    </w:p>
    <w:p w14:paraId="5066FD40" w14:textId="77777777" w:rsidR="00A57C92" w:rsidRDefault="00A57C92" w:rsidP="002869E2">
      <w:pPr>
        <w:spacing w:after="0" w:line="240" w:lineRule="auto"/>
        <w:jc w:val="both"/>
        <w:rPr>
          <w:rFonts w:ascii="Calibri" w:hAnsi="Calibri" w:cs="Calibri"/>
          <w:b/>
          <w:bCs/>
          <w:sz w:val="20"/>
          <w:szCs w:val="20"/>
        </w:rPr>
      </w:pPr>
    </w:p>
    <w:p w14:paraId="357780F3" w14:textId="77777777" w:rsidR="00A57C92" w:rsidRDefault="00A57C92" w:rsidP="002869E2">
      <w:pPr>
        <w:spacing w:after="0" w:line="240" w:lineRule="auto"/>
        <w:jc w:val="both"/>
        <w:rPr>
          <w:rFonts w:ascii="Calibri" w:hAnsi="Calibri" w:cs="Calibri"/>
          <w:b/>
          <w:bCs/>
          <w:sz w:val="20"/>
          <w:szCs w:val="20"/>
        </w:rPr>
      </w:pPr>
    </w:p>
    <w:p w14:paraId="7D630719" w14:textId="77777777" w:rsidR="00A57C92" w:rsidRDefault="00A57C92" w:rsidP="002869E2">
      <w:pPr>
        <w:spacing w:after="0" w:line="240" w:lineRule="auto"/>
        <w:jc w:val="both"/>
        <w:rPr>
          <w:rFonts w:ascii="Calibri" w:hAnsi="Calibri" w:cs="Calibri"/>
          <w:b/>
          <w:bCs/>
          <w:sz w:val="20"/>
          <w:szCs w:val="20"/>
        </w:rPr>
      </w:pPr>
    </w:p>
    <w:p w14:paraId="7ECC21D8" w14:textId="11D2C658"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w:t>
      </w:r>
      <w:r w:rsidRPr="00825512">
        <w:rPr>
          <w:rFonts w:ascii="Calibri" w:hAnsi="Calibri" w:cs="Calibri"/>
          <w:sz w:val="20"/>
          <w:szCs w:val="20"/>
        </w:rPr>
        <w:lastRenderedPageBreak/>
        <w:t>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1D6A73B8" w:rsidR="002869E2"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 xml:space="preserve">Programa actualizado al </w:t>
      </w:r>
      <w:r w:rsidR="00E444C8">
        <w:rPr>
          <w:rFonts w:ascii="Calibri" w:hAnsi="Calibri" w:cs="Calibri"/>
          <w:b/>
          <w:bCs/>
          <w:sz w:val="20"/>
          <w:szCs w:val="20"/>
        </w:rPr>
        <w:t>26</w:t>
      </w:r>
      <w:r w:rsidR="00C75AF7">
        <w:rPr>
          <w:rFonts w:ascii="Calibri" w:hAnsi="Calibri" w:cs="Calibri"/>
          <w:b/>
          <w:bCs/>
          <w:sz w:val="20"/>
          <w:szCs w:val="20"/>
        </w:rPr>
        <w:t xml:space="preserve"> de </w:t>
      </w:r>
      <w:r w:rsidR="003A7AFD">
        <w:rPr>
          <w:rFonts w:ascii="Calibri" w:hAnsi="Calibri" w:cs="Calibri"/>
          <w:b/>
          <w:bCs/>
          <w:sz w:val="20"/>
          <w:szCs w:val="20"/>
        </w:rPr>
        <w:t>mayo</w:t>
      </w:r>
      <w:r w:rsidR="00C75AF7">
        <w:rPr>
          <w:rFonts w:ascii="Calibri" w:hAnsi="Calibri" w:cs="Calibri"/>
          <w:b/>
          <w:bCs/>
          <w:sz w:val="20"/>
          <w:szCs w:val="20"/>
        </w:rPr>
        <w:t xml:space="preserve"> de 2026</w:t>
      </w:r>
      <w:r w:rsidRPr="00CA05F8">
        <w:rPr>
          <w:rFonts w:ascii="Calibri" w:hAnsi="Calibri" w:cs="Calibri"/>
          <w:sz w:val="20"/>
          <w:szCs w:val="20"/>
        </w:rPr>
        <w:t>.</w:t>
      </w:r>
    </w:p>
    <w:p w14:paraId="50EF8075" w14:textId="5925145B"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C75AF7">
        <w:rPr>
          <w:rFonts w:ascii="Calibri" w:hAnsi="Calibri" w:cs="Calibri"/>
          <w:sz w:val="20"/>
          <w:szCs w:val="20"/>
          <w:shd w:val="clear" w:color="auto" w:fill="FFC000"/>
        </w:rPr>
        <w:t xml:space="preserve">15 de abril del 2027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DDF0" w14:textId="77777777" w:rsidR="00C92CE4" w:rsidRDefault="00C92CE4" w:rsidP="009E6DD9">
      <w:pPr>
        <w:spacing w:after="0" w:line="240" w:lineRule="auto"/>
      </w:pPr>
      <w:r>
        <w:separator/>
      </w:r>
    </w:p>
  </w:endnote>
  <w:endnote w:type="continuationSeparator" w:id="0">
    <w:p w14:paraId="0A0DAB6F" w14:textId="77777777" w:rsidR="00C92CE4" w:rsidRDefault="00C92CE4"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06FE" w14:textId="77777777" w:rsidR="00C92CE4" w:rsidRDefault="00C92CE4" w:rsidP="009E6DD9">
      <w:pPr>
        <w:spacing w:after="0" w:line="240" w:lineRule="auto"/>
      </w:pPr>
      <w:r>
        <w:separator/>
      </w:r>
    </w:p>
  </w:footnote>
  <w:footnote w:type="continuationSeparator" w:id="0">
    <w:p w14:paraId="713A384E" w14:textId="77777777" w:rsidR="00C92CE4" w:rsidRDefault="00C92CE4"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95B"/>
    <w:rsid w:val="00016E6F"/>
    <w:rsid w:val="00046615"/>
    <w:rsid w:val="00053132"/>
    <w:rsid w:val="000C57F5"/>
    <w:rsid w:val="000C58A0"/>
    <w:rsid w:val="0011693F"/>
    <w:rsid w:val="001202EA"/>
    <w:rsid w:val="00185962"/>
    <w:rsid w:val="001934D8"/>
    <w:rsid w:val="00196822"/>
    <w:rsid w:val="00217B38"/>
    <w:rsid w:val="002869E2"/>
    <w:rsid w:val="002C407B"/>
    <w:rsid w:val="00312D47"/>
    <w:rsid w:val="00324C63"/>
    <w:rsid w:val="0036429F"/>
    <w:rsid w:val="003A7238"/>
    <w:rsid w:val="003A7AFD"/>
    <w:rsid w:val="003B5AB3"/>
    <w:rsid w:val="004118C2"/>
    <w:rsid w:val="0049613E"/>
    <w:rsid w:val="00524790"/>
    <w:rsid w:val="00540E35"/>
    <w:rsid w:val="00553981"/>
    <w:rsid w:val="00567822"/>
    <w:rsid w:val="00577040"/>
    <w:rsid w:val="005962BF"/>
    <w:rsid w:val="00600BEC"/>
    <w:rsid w:val="00625106"/>
    <w:rsid w:val="00685B5B"/>
    <w:rsid w:val="006B0B66"/>
    <w:rsid w:val="007C2729"/>
    <w:rsid w:val="008042D7"/>
    <w:rsid w:val="00825512"/>
    <w:rsid w:val="0086799B"/>
    <w:rsid w:val="008A536C"/>
    <w:rsid w:val="008B48A0"/>
    <w:rsid w:val="008B48BE"/>
    <w:rsid w:val="008C7A71"/>
    <w:rsid w:val="008D0466"/>
    <w:rsid w:val="008D2327"/>
    <w:rsid w:val="00900FC6"/>
    <w:rsid w:val="00937FC4"/>
    <w:rsid w:val="00961441"/>
    <w:rsid w:val="009E6DD9"/>
    <w:rsid w:val="009F76A3"/>
    <w:rsid w:val="00A21F9C"/>
    <w:rsid w:val="00A50873"/>
    <w:rsid w:val="00A57C92"/>
    <w:rsid w:val="00A65B46"/>
    <w:rsid w:val="00A80AB1"/>
    <w:rsid w:val="00B06ACA"/>
    <w:rsid w:val="00B53839"/>
    <w:rsid w:val="00B957EE"/>
    <w:rsid w:val="00C26AFF"/>
    <w:rsid w:val="00C75AF7"/>
    <w:rsid w:val="00C92CE4"/>
    <w:rsid w:val="00CA05F8"/>
    <w:rsid w:val="00CC0535"/>
    <w:rsid w:val="00CD637A"/>
    <w:rsid w:val="00CE68C1"/>
    <w:rsid w:val="00D000F2"/>
    <w:rsid w:val="00D51716"/>
    <w:rsid w:val="00D627D7"/>
    <w:rsid w:val="00D9400C"/>
    <w:rsid w:val="00D960B3"/>
    <w:rsid w:val="00DC5B4B"/>
    <w:rsid w:val="00E444C8"/>
    <w:rsid w:val="00E66331"/>
    <w:rsid w:val="00EA3E65"/>
    <w:rsid w:val="00ED2960"/>
    <w:rsid w:val="00F10792"/>
    <w:rsid w:val="00F12272"/>
    <w:rsid w:val="00F42D47"/>
    <w:rsid w:val="00F555E8"/>
    <w:rsid w:val="00F84452"/>
    <w:rsid w:val="00FA590C"/>
    <w:rsid w:val="00FB1C5F"/>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4</Pages>
  <Words>1276</Words>
  <Characters>7019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21</cp:revision>
  <dcterms:created xsi:type="dcterms:W3CDTF">2024-11-15T21:32:00Z</dcterms:created>
  <dcterms:modified xsi:type="dcterms:W3CDTF">2026-05-26T23:06:00Z</dcterms:modified>
</cp:coreProperties>
</file>