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E3EDC" w14:textId="77777777" w:rsidR="00B51B0F" w:rsidRDefault="00000000">
      <w:pPr>
        <w:spacing w:after="0"/>
        <w:jc w:val="center"/>
        <w:rPr>
          <w:b/>
          <w:bCs/>
          <w:color w:val="C00000"/>
          <w:sz w:val="40"/>
          <w:szCs w:val="40"/>
        </w:rPr>
      </w:pPr>
      <w:bookmarkStart w:id="0" w:name="_heading=h.7hrr0f3dc7zs" w:colFirst="0" w:colLast="0"/>
      <w:bookmarkEnd w:id="0"/>
      <w:r>
        <w:rPr>
          <w:b/>
          <w:bCs/>
          <w:color w:val="C00000"/>
          <w:sz w:val="40"/>
          <w:szCs w:val="40"/>
        </w:rPr>
        <w:t>EUROPA CLÁSICA vía AIR EUROPA</w:t>
      </w:r>
    </w:p>
    <w:p w14:paraId="341E5597" w14:textId="77777777" w:rsidR="00B51B0F" w:rsidRDefault="00000000">
      <w:pPr>
        <w:pBdr>
          <w:top w:val="nil"/>
          <w:left w:val="nil"/>
          <w:bottom w:val="nil"/>
          <w:right w:val="nil"/>
          <w:between w:val="nil"/>
        </w:pBdr>
        <w:spacing w:after="0" w:line="240" w:lineRule="auto"/>
        <w:jc w:val="center"/>
        <w:rPr>
          <w:b/>
          <w:bCs/>
          <w:color w:val="000000"/>
          <w:sz w:val="28"/>
          <w:szCs w:val="28"/>
        </w:rPr>
      </w:pPr>
      <w:r>
        <w:rPr>
          <w:b/>
          <w:bCs/>
          <w:color w:val="000000"/>
          <w:sz w:val="28"/>
          <w:szCs w:val="28"/>
        </w:rPr>
        <w:t>MADRID - BARCELONA - COSTA AZUL - PISA - ROMA - FLORENCIA -</w:t>
      </w:r>
    </w:p>
    <w:p w14:paraId="0AC64944" w14:textId="77777777" w:rsidR="00B51B0F" w:rsidRDefault="00000000">
      <w:pPr>
        <w:pBdr>
          <w:top w:val="nil"/>
          <w:left w:val="nil"/>
          <w:bottom w:val="nil"/>
          <w:right w:val="nil"/>
          <w:between w:val="nil"/>
        </w:pBdr>
        <w:spacing w:after="0" w:line="240" w:lineRule="auto"/>
        <w:jc w:val="center"/>
        <w:rPr>
          <w:b/>
          <w:bCs/>
          <w:color w:val="000000"/>
          <w:sz w:val="28"/>
          <w:szCs w:val="28"/>
        </w:rPr>
      </w:pPr>
      <w:r>
        <w:rPr>
          <w:b/>
          <w:bCs/>
          <w:color w:val="000000"/>
          <w:sz w:val="28"/>
          <w:szCs w:val="28"/>
        </w:rPr>
        <w:t>VENECIA - ANNEMASSE - PARÍS - LOURDES - SAN SEBASTIAN - MADRID</w:t>
      </w:r>
    </w:p>
    <w:p w14:paraId="44114BF9" w14:textId="513F9010" w:rsidR="00C55408" w:rsidRDefault="00C55408">
      <w:pPr>
        <w:pBdr>
          <w:top w:val="nil"/>
          <w:left w:val="nil"/>
          <w:bottom w:val="nil"/>
          <w:right w:val="nil"/>
          <w:between w:val="nil"/>
        </w:pBdr>
        <w:spacing w:after="0" w:line="240" w:lineRule="auto"/>
        <w:jc w:val="center"/>
        <w:rPr>
          <w:b/>
          <w:bCs/>
          <w:color w:val="C00000"/>
          <w:sz w:val="24"/>
          <w:szCs w:val="24"/>
        </w:rPr>
      </w:pPr>
      <w:r>
        <w:rPr>
          <w:b/>
          <w:bCs/>
          <w:color w:val="C00000"/>
          <w:sz w:val="24"/>
          <w:szCs w:val="24"/>
        </w:rPr>
        <w:t>16 DÍAS - 15 NOCHES</w:t>
      </w:r>
    </w:p>
    <w:p w14:paraId="29693488" w14:textId="77777777" w:rsidR="00B51B0F" w:rsidRDefault="00B51B0F">
      <w:pPr>
        <w:pBdr>
          <w:top w:val="nil"/>
          <w:left w:val="nil"/>
          <w:bottom w:val="nil"/>
          <w:right w:val="nil"/>
          <w:between w:val="nil"/>
        </w:pBdr>
        <w:spacing w:after="0" w:line="240" w:lineRule="auto"/>
        <w:jc w:val="center"/>
        <w:rPr>
          <w:b/>
          <w:bCs/>
          <w:color w:val="C00000"/>
        </w:rPr>
      </w:pPr>
    </w:p>
    <w:p w14:paraId="44110445" w14:textId="77777777" w:rsidR="00B51B0F" w:rsidRDefault="00000000">
      <w:pPr>
        <w:spacing w:after="0" w:line="240" w:lineRule="auto"/>
        <w:ind w:left="1440" w:firstLine="720"/>
        <w:jc w:val="both"/>
        <w:rPr>
          <w:b/>
          <w:bCs/>
        </w:rPr>
      </w:pPr>
      <w:r>
        <w:rPr>
          <w:b/>
          <w:bCs/>
        </w:rPr>
        <w:t xml:space="preserve">  Precio por persona en USD</w:t>
      </w:r>
    </w:p>
    <w:tbl>
      <w:tblPr>
        <w:tblStyle w:val="a2"/>
        <w:tblW w:w="49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
        <w:gridCol w:w="1725"/>
        <w:gridCol w:w="654"/>
        <w:gridCol w:w="709"/>
        <w:gridCol w:w="708"/>
        <w:gridCol w:w="851"/>
      </w:tblGrid>
      <w:tr w:rsidR="00B51B0F" w14:paraId="60710241" w14:textId="77777777">
        <w:trPr>
          <w:jc w:val="center"/>
        </w:trPr>
        <w:tc>
          <w:tcPr>
            <w:tcW w:w="306" w:type="dxa"/>
            <w:tcBorders>
              <w:top w:val="nil"/>
              <w:left w:val="nil"/>
              <w:bottom w:val="nil"/>
              <w:right w:val="single" w:sz="4" w:space="0" w:color="000000"/>
            </w:tcBorders>
          </w:tcPr>
          <w:p w14:paraId="5BDDB41D" w14:textId="77777777" w:rsidR="00B51B0F" w:rsidRDefault="00B51B0F">
            <w:pPr>
              <w:jc w:val="center"/>
              <w:rPr>
                <w:b/>
                <w:bCs/>
                <w:sz w:val="18"/>
                <w:szCs w:val="18"/>
              </w:rPr>
            </w:pPr>
          </w:p>
        </w:tc>
        <w:tc>
          <w:tcPr>
            <w:tcW w:w="1725" w:type="dxa"/>
            <w:tcBorders>
              <w:left w:val="single" w:sz="4" w:space="0" w:color="000000"/>
            </w:tcBorders>
            <w:shd w:val="clear" w:color="auto" w:fill="C00000"/>
          </w:tcPr>
          <w:p w14:paraId="6353AFB3" w14:textId="77777777" w:rsidR="00B51B0F" w:rsidRDefault="00000000">
            <w:pPr>
              <w:jc w:val="center"/>
              <w:rPr>
                <w:b/>
                <w:bCs/>
                <w:sz w:val="18"/>
                <w:szCs w:val="18"/>
              </w:rPr>
            </w:pPr>
            <w:r>
              <w:rPr>
                <w:b/>
                <w:bCs/>
                <w:sz w:val="18"/>
                <w:szCs w:val="18"/>
              </w:rPr>
              <w:t>SALIDA - RETORNO</w:t>
            </w:r>
          </w:p>
        </w:tc>
        <w:tc>
          <w:tcPr>
            <w:tcW w:w="654" w:type="dxa"/>
            <w:shd w:val="clear" w:color="auto" w:fill="C00000"/>
          </w:tcPr>
          <w:p w14:paraId="1C8846D6" w14:textId="77777777" w:rsidR="00B51B0F" w:rsidRDefault="00000000">
            <w:pPr>
              <w:jc w:val="center"/>
              <w:rPr>
                <w:b/>
                <w:bCs/>
                <w:sz w:val="18"/>
                <w:szCs w:val="18"/>
              </w:rPr>
            </w:pPr>
            <w:r>
              <w:rPr>
                <w:b/>
                <w:bCs/>
                <w:sz w:val="18"/>
                <w:szCs w:val="18"/>
              </w:rPr>
              <w:t>DBL</w:t>
            </w:r>
          </w:p>
        </w:tc>
        <w:tc>
          <w:tcPr>
            <w:tcW w:w="709" w:type="dxa"/>
            <w:shd w:val="clear" w:color="auto" w:fill="C00000"/>
          </w:tcPr>
          <w:p w14:paraId="33124D4B" w14:textId="77777777" w:rsidR="00B51B0F" w:rsidRDefault="00000000">
            <w:pPr>
              <w:jc w:val="center"/>
              <w:rPr>
                <w:b/>
                <w:bCs/>
                <w:sz w:val="18"/>
                <w:szCs w:val="18"/>
              </w:rPr>
            </w:pPr>
            <w:r>
              <w:rPr>
                <w:b/>
                <w:bCs/>
                <w:sz w:val="18"/>
                <w:szCs w:val="18"/>
              </w:rPr>
              <w:t>TPL</w:t>
            </w:r>
          </w:p>
        </w:tc>
        <w:tc>
          <w:tcPr>
            <w:tcW w:w="708" w:type="dxa"/>
            <w:shd w:val="clear" w:color="auto" w:fill="C00000"/>
          </w:tcPr>
          <w:p w14:paraId="602C1002" w14:textId="77777777" w:rsidR="00B51B0F" w:rsidRDefault="00000000">
            <w:pPr>
              <w:jc w:val="center"/>
              <w:rPr>
                <w:b/>
                <w:bCs/>
                <w:sz w:val="18"/>
                <w:szCs w:val="18"/>
              </w:rPr>
            </w:pPr>
            <w:r>
              <w:rPr>
                <w:b/>
                <w:bCs/>
                <w:sz w:val="18"/>
                <w:szCs w:val="18"/>
              </w:rPr>
              <w:t>SGL</w:t>
            </w:r>
          </w:p>
        </w:tc>
        <w:tc>
          <w:tcPr>
            <w:tcW w:w="851" w:type="dxa"/>
            <w:shd w:val="clear" w:color="auto" w:fill="C00000"/>
          </w:tcPr>
          <w:p w14:paraId="156F0DCC" w14:textId="77777777" w:rsidR="00B51B0F" w:rsidRDefault="00000000">
            <w:pPr>
              <w:jc w:val="center"/>
              <w:rPr>
                <w:b/>
                <w:bCs/>
                <w:sz w:val="18"/>
                <w:szCs w:val="18"/>
              </w:rPr>
            </w:pPr>
            <w:r>
              <w:rPr>
                <w:b/>
                <w:bCs/>
                <w:sz w:val="18"/>
                <w:szCs w:val="18"/>
              </w:rPr>
              <w:t>SUPL *</w:t>
            </w:r>
          </w:p>
        </w:tc>
      </w:tr>
      <w:tr w:rsidR="00B51B0F" w14:paraId="5E9D8A6A" w14:textId="77777777" w:rsidTr="00AA56F3">
        <w:trPr>
          <w:jc w:val="center"/>
        </w:trPr>
        <w:tc>
          <w:tcPr>
            <w:tcW w:w="306" w:type="dxa"/>
            <w:tcBorders>
              <w:top w:val="nil"/>
              <w:left w:val="nil"/>
              <w:bottom w:val="nil"/>
              <w:right w:val="single" w:sz="4" w:space="0" w:color="000000"/>
            </w:tcBorders>
          </w:tcPr>
          <w:p w14:paraId="0F01697A" w14:textId="77777777" w:rsidR="00B51B0F" w:rsidRDefault="00B51B0F">
            <w:pPr>
              <w:jc w:val="center"/>
              <w:rPr>
                <w:b/>
                <w:bCs/>
                <w:color w:val="EE0000"/>
                <w:sz w:val="18"/>
                <w:szCs w:val="18"/>
              </w:rPr>
            </w:pPr>
          </w:p>
          <w:p w14:paraId="443836AD" w14:textId="77777777" w:rsidR="00B51B0F" w:rsidRDefault="00B51B0F">
            <w:pPr>
              <w:jc w:val="center"/>
              <w:rPr>
                <w:b/>
                <w:bCs/>
                <w:color w:val="EE0000"/>
                <w:sz w:val="18"/>
                <w:szCs w:val="18"/>
              </w:rPr>
            </w:pPr>
          </w:p>
          <w:p w14:paraId="3B965E05" w14:textId="77777777" w:rsidR="00B51B0F" w:rsidRDefault="00000000">
            <w:pPr>
              <w:jc w:val="center"/>
              <w:rPr>
                <w:b/>
                <w:bCs/>
                <w:color w:val="EE0000"/>
                <w:sz w:val="18"/>
                <w:szCs w:val="18"/>
              </w:rPr>
            </w:pPr>
            <w:r>
              <w:rPr>
                <w:b/>
                <w:bCs/>
                <w:color w:val="EE0000"/>
                <w:sz w:val="18"/>
                <w:szCs w:val="18"/>
              </w:rPr>
              <w:t>*</w:t>
            </w:r>
          </w:p>
          <w:p w14:paraId="12A1B11F"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6014BACA" w14:textId="3BC425E5" w:rsidR="00B51B0F" w:rsidRDefault="00000000">
            <w:pPr>
              <w:jc w:val="center"/>
              <w:rPr>
                <w:sz w:val="18"/>
                <w:szCs w:val="18"/>
              </w:rPr>
            </w:pPr>
            <w:r>
              <w:rPr>
                <w:sz w:val="18"/>
                <w:szCs w:val="18"/>
              </w:rPr>
              <w:t xml:space="preserve">07 JUN – </w:t>
            </w:r>
            <w:r w:rsidR="00C55408">
              <w:rPr>
                <w:sz w:val="18"/>
                <w:szCs w:val="18"/>
              </w:rPr>
              <w:t>22</w:t>
            </w:r>
            <w:r>
              <w:rPr>
                <w:sz w:val="18"/>
                <w:szCs w:val="18"/>
              </w:rPr>
              <w:t xml:space="preserve"> JUN</w:t>
            </w:r>
          </w:p>
          <w:p w14:paraId="164ED0FF" w14:textId="5183377D" w:rsidR="00B51B0F" w:rsidRDefault="00000000">
            <w:pPr>
              <w:jc w:val="center"/>
              <w:rPr>
                <w:sz w:val="18"/>
                <w:szCs w:val="18"/>
              </w:rPr>
            </w:pPr>
            <w:r>
              <w:rPr>
                <w:sz w:val="18"/>
                <w:szCs w:val="18"/>
              </w:rPr>
              <w:t>14 JUN – 2</w:t>
            </w:r>
            <w:r w:rsidR="00C55408">
              <w:rPr>
                <w:sz w:val="18"/>
                <w:szCs w:val="18"/>
              </w:rPr>
              <w:t>9</w:t>
            </w:r>
            <w:r>
              <w:rPr>
                <w:sz w:val="18"/>
                <w:szCs w:val="18"/>
              </w:rPr>
              <w:t xml:space="preserve"> JUN</w:t>
            </w:r>
          </w:p>
          <w:p w14:paraId="68B4728B" w14:textId="0E20BAFF" w:rsidR="00B51B0F" w:rsidRDefault="00000000">
            <w:pPr>
              <w:jc w:val="center"/>
              <w:rPr>
                <w:sz w:val="18"/>
                <w:szCs w:val="18"/>
              </w:rPr>
            </w:pPr>
            <w:r>
              <w:rPr>
                <w:sz w:val="18"/>
                <w:szCs w:val="18"/>
              </w:rPr>
              <w:t>21 JUN – 0</w:t>
            </w:r>
            <w:r w:rsidR="00C55408">
              <w:rPr>
                <w:sz w:val="18"/>
                <w:szCs w:val="18"/>
              </w:rPr>
              <w:t>6</w:t>
            </w:r>
            <w:r>
              <w:rPr>
                <w:sz w:val="18"/>
                <w:szCs w:val="18"/>
              </w:rPr>
              <w:t xml:space="preserve"> JUL</w:t>
            </w:r>
          </w:p>
          <w:p w14:paraId="6D9B2944" w14:textId="10A1099C" w:rsidR="00B51B0F" w:rsidRDefault="00000000">
            <w:pPr>
              <w:jc w:val="center"/>
              <w:rPr>
                <w:sz w:val="18"/>
                <w:szCs w:val="18"/>
              </w:rPr>
            </w:pPr>
            <w:r>
              <w:rPr>
                <w:sz w:val="18"/>
                <w:szCs w:val="18"/>
              </w:rPr>
              <w:t>28 JUN – 1</w:t>
            </w:r>
            <w:r w:rsidR="00C55408">
              <w:rPr>
                <w:sz w:val="18"/>
                <w:szCs w:val="18"/>
              </w:rPr>
              <w:t>3</w:t>
            </w:r>
            <w:r>
              <w:rPr>
                <w:sz w:val="18"/>
                <w:szCs w:val="18"/>
              </w:rPr>
              <w:t xml:space="preserve"> JUL</w:t>
            </w:r>
          </w:p>
        </w:tc>
        <w:tc>
          <w:tcPr>
            <w:tcW w:w="654" w:type="dxa"/>
            <w:vAlign w:val="center"/>
          </w:tcPr>
          <w:p w14:paraId="15E5A1B1" w14:textId="77777777" w:rsidR="00B51B0F" w:rsidRDefault="00000000" w:rsidP="00AA56F3">
            <w:pPr>
              <w:jc w:val="center"/>
              <w:rPr>
                <w:sz w:val="18"/>
                <w:szCs w:val="18"/>
              </w:rPr>
            </w:pPr>
            <w:r>
              <w:rPr>
                <w:sz w:val="18"/>
                <w:szCs w:val="18"/>
              </w:rPr>
              <w:t>3509</w:t>
            </w:r>
          </w:p>
        </w:tc>
        <w:tc>
          <w:tcPr>
            <w:tcW w:w="709" w:type="dxa"/>
            <w:vAlign w:val="center"/>
          </w:tcPr>
          <w:p w14:paraId="227EC82D" w14:textId="77777777" w:rsidR="00B51B0F" w:rsidRDefault="00000000" w:rsidP="00AA56F3">
            <w:pPr>
              <w:jc w:val="center"/>
              <w:rPr>
                <w:sz w:val="18"/>
                <w:szCs w:val="18"/>
              </w:rPr>
            </w:pPr>
            <w:r>
              <w:rPr>
                <w:sz w:val="18"/>
                <w:szCs w:val="18"/>
              </w:rPr>
              <w:t>3510</w:t>
            </w:r>
          </w:p>
        </w:tc>
        <w:tc>
          <w:tcPr>
            <w:tcW w:w="708" w:type="dxa"/>
            <w:vAlign w:val="center"/>
          </w:tcPr>
          <w:p w14:paraId="3C0A3BC1" w14:textId="77777777" w:rsidR="00B51B0F" w:rsidRDefault="00000000" w:rsidP="00AA56F3">
            <w:pPr>
              <w:jc w:val="center"/>
              <w:rPr>
                <w:sz w:val="18"/>
                <w:szCs w:val="18"/>
              </w:rPr>
            </w:pPr>
            <w:r>
              <w:rPr>
                <w:sz w:val="18"/>
                <w:szCs w:val="18"/>
              </w:rPr>
              <w:t>4307</w:t>
            </w:r>
          </w:p>
        </w:tc>
        <w:tc>
          <w:tcPr>
            <w:tcW w:w="851" w:type="dxa"/>
            <w:vAlign w:val="center"/>
          </w:tcPr>
          <w:p w14:paraId="636CC3B9" w14:textId="77777777" w:rsidR="00B51B0F" w:rsidRDefault="00000000" w:rsidP="00AA56F3">
            <w:pPr>
              <w:jc w:val="center"/>
              <w:rPr>
                <w:sz w:val="18"/>
                <w:szCs w:val="18"/>
              </w:rPr>
            </w:pPr>
            <w:r>
              <w:rPr>
                <w:sz w:val="18"/>
                <w:szCs w:val="18"/>
              </w:rPr>
              <w:t>150</w:t>
            </w:r>
          </w:p>
        </w:tc>
      </w:tr>
      <w:tr w:rsidR="00B51B0F" w14:paraId="68407866" w14:textId="77777777" w:rsidTr="00AA56F3">
        <w:trPr>
          <w:jc w:val="center"/>
        </w:trPr>
        <w:tc>
          <w:tcPr>
            <w:tcW w:w="306" w:type="dxa"/>
            <w:tcBorders>
              <w:top w:val="nil"/>
              <w:left w:val="nil"/>
              <w:bottom w:val="nil"/>
              <w:right w:val="single" w:sz="4" w:space="0" w:color="000000"/>
            </w:tcBorders>
          </w:tcPr>
          <w:p w14:paraId="5CD3E829" w14:textId="77777777" w:rsidR="00B51B0F" w:rsidRDefault="00B51B0F">
            <w:pPr>
              <w:jc w:val="center"/>
              <w:rPr>
                <w:b/>
                <w:bCs/>
                <w:color w:val="EE0000"/>
                <w:sz w:val="18"/>
                <w:szCs w:val="18"/>
              </w:rPr>
            </w:pPr>
          </w:p>
          <w:p w14:paraId="487E5D10" w14:textId="77777777" w:rsidR="00B51B0F" w:rsidRDefault="00B51B0F">
            <w:pPr>
              <w:jc w:val="center"/>
              <w:rPr>
                <w:b/>
                <w:bCs/>
                <w:color w:val="EE0000"/>
                <w:sz w:val="18"/>
                <w:szCs w:val="18"/>
              </w:rPr>
            </w:pPr>
          </w:p>
          <w:p w14:paraId="32C5056E"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4B6E25E7" w14:textId="1B787D37" w:rsidR="00B51B0F" w:rsidRDefault="00000000">
            <w:pPr>
              <w:jc w:val="center"/>
              <w:rPr>
                <w:sz w:val="18"/>
                <w:szCs w:val="18"/>
              </w:rPr>
            </w:pPr>
            <w:r>
              <w:rPr>
                <w:sz w:val="18"/>
                <w:szCs w:val="18"/>
              </w:rPr>
              <w:t xml:space="preserve">05 JUL – </w:t>
            </w:r>
            <w:r w:rsidR="00C55408">
              <w:rPr>
                <w:sz w:val="18"/>
                <w:szCs w:val="18"/>
              </w:rPr>
              <w:t xml:space="preserve">20 </w:t>
            </w:r>
            <w:r>
              <w:rPr>
                <w:sz w:val="18"/>
                <w:szCs w:val="18"/>
              </w:rPr>
              <w:t>JUL</w:t>
            </w:r>
          </w:p>
          <w:p w14:paraId="5BB0D9B2" w14:textId="0708FB64" w:rsidR="00B51B0F" w:rsidRDefault="00000000">
            <w:pPr>
              <w:jc w:val="center"/>
              <w:rPr>
                <w:sz w:val="18"/>
                <w:szCs w:val="18"/>
              </w:rPr>
            </w:pPr>
            <w:r>
              <w:rPr>
                <w:sz w:val="18"/>
                <w:szCs w:val="18"/>
              </w:rPr>
              <w:t>12 JUL – 2</w:t>
            </w:r>
            <w:r w:rsidR="00C55408">
              <w:rPr>
                <w:sz w:val="18"/>
                <w:szCs w:val="18"/>
              </w:rPr>
              <w:t xml:space="preserve">7 </w:t>
            </w:r>
            <w:r>
              <w:rPr>
                <w:sz w:val="18"/>
                <w:szCs w:val="18"/>
              </w:rPr>
              <w:t>JUL</w:t>
            </w:r>
          </w:p>
          <w:p w14:paraId="2A9C6625" w14:textId="7DDA4086" w:rsidR="00B51B0F" w:rsidRDefault="00000000" w:rsidP="00C55408">
            <w:pPr>
              <w:jc w:val="center"/>
              <w:rPr>
                <w:sz w:val="18"/>
                <w:szCs w:val="18"/>
              </w:rPr>
            </w:pPr>
            <w:r>
              <w:rPr>
                <w:sz w:val="18"/>
                <w:szCs w:val="18"/>
              </w:rPr>
              <w:t>19 JUL – 0</w:t>
            </w:r>
            <w:r w:rsidR="00C55408">
              <w:rPr>
                <w:sz w:val="18"/>
                <w:szCs w:val="18"/>
              </w:rPr>
              <w:t>3</w:t>
            </w:r>
            <w:r>
              <w:rPr>
                <w:sz w:val="18"/>
                <w:szCs w:val="18"/>
              </w:rPr>
              <w:t xml:space="preserve"> AGO</w:t>
            </w:r>
          </w:p>
          <w:p w14:paraId="4D07632C" w14:textId="5648CC06" w:rsidR="00B51B0F" w:rsidRDefault="00000000">
            <w:pPr>
              <w:jc w:val="center"/>
              <w:rPr>
                <w:sz w:val="18"/>
                <w:szCs w:val="18"/>
              </w:rPr>
            </w:pPr>
            <w:r>
              <w:rPr>
                <w:sz w:val="18"/>
                <w:szCs w:val="18"/>
              </w:rPr>
              <w:t xml:space="preserve">26 JUL – </w:t>
            </w:r>
            <w:r w:rsidR="00C55408">
              <w:rPr>
                <w:sz w:val="18"/>
                <w:szCs w:val="18"/>
              </w:rPr>
              <w:t>10</w:t>
            </w:r>
            <w:r>
              <w:rPr>
                <w:sz w:val="18"/>
                <w:szCs w:val="18"/>
              </w:rPr>
              <w:t xml:space="preserve"> AGO</w:t>
            </w:r>
          </w:p>
        </w:tc>
        <w:tc>
          <w:tcPr>
            <w:tcW w:w="654" w:type="dxa"/>
            <w:vAlign w:val="center"/>
          </w:tcPr>
          <w:p w14:paraId="1E5F49EA" w14:textId="77777777" w:rsidR="00B51B0F" w:rsidRDefault="00000000" w:rsidP="00AA56F3">
            <w:pPr>
              <w:jc w:val="center"/>
              <w:rPr>
                <w:sz w:val="18"/>
                <w:szCs w:val="18"/>
              </w:rPr>
            </w:pPr>
            <w:r>
              <w:rPr>
                <w:sz w:val="18"/>
                <w:szCs w:val="18"/>
              </w:rPr>
              <w:t>3805</w:t>
            </w:r>
          </w:p>
        </w:tc>
        <w:tc>
          <w:tcPr>
            <w:tcW w:w="709" w:type="dxa"/>
            <w:vAlign w:val="center"/>
          </w:tcPr>
          <w:p w14:paraId="3EB68425" w14:textId="77777777" w:rsidR="00B51B0F" w:rsidRDefault="00000000" w:rsidP="00AA56F3">
            <w:pPr>
              <w:jc w:val="center"/>
              <w:rPr>
                <w:sz w:val="18"/>
                <w:szCs w:val="18"/>
              </w:rPr>
            </w:pPr>
            <w:r>
              <w:rPr>
                <w:sz w:val="18"/>
                <w:szCs w:val="18"/>
              </w:rPr>
              <w:t>3803</w:t>
            </w:r>
          </w:p>
        </w:tc>
        <w:tc>
          <w:tcPr>
            <w:tcW w:w="708" w:type="dxa"/>
            <w:vAlign w:val="center"/>
          </w:tcPr>
          <w:p w14:paraId="25326912" w14:textId="77777777" w:rsidR="00B51B0F" w:rsidRDefault="00000000" w:rsidP="00AA56F3">
            <w:pPr>
              <w:jc w:val="center"/>
              <w:rPr>
                <w:sz w:val="18"/>
                <w:szCs w:val="18"/>
              </w:rPr>
            </w:pPr>
            <w:r>
              <w:rPr>
                <w:sz w:val="18"/>
                <w:szCs w:val="18"/>
              </w:rPr>
              <w:t>4600</w:t>
            </w:r>
          </w:p>
        </w:tc>
        <w:tc>
          <w:tcPr>
            <w:tcW w:w="851" w:type="dxa"/>
            <w:vAlign w:val="center"/>
          </w:tcPr>
          <w:p w14:paraId="7F07C5E9" w14:textId="77777777" w:rsidR="00B51B0F" w:rsidRDefault="00000000" w:rsidP="00AA56F3">
            <w:pPr>
              <w:jc w:val="center"/>
              <w:rPr>
                <w:sz w:val="18"/>
                <w:szCs w:val="18"/>
              </w:rPr>
            </w:pPr>
            <w:r>
              <w:rPr>
                <w:sz w:val="18"/>
                <w:szCs w:val="18"/>
              </w:rPr>
              <w:t>360</w:t>
            </w:r>
          </w:p>
        </w:tc>
      </w:tr>
      <w:tr w:rsidR="00B51B0F" w14:paraId="0CC14166" w14:textId="77777777" w:rsidTr="00AA56F3">
        <w:trPr>
          <w:jc w:val="center"/>
        </w:trPr>
        <w:tc>
          <w:tcPr>
            <w:tcW w:w="306" w:type="dxa"/>
            <w:tcBorders>
              <w:top w:val="nil"/>
              <w:left w:val="nil"/>
              <w:bottom w:val="nil"/>
              <w:right w:val="single" w:sz="4" w:space="0" w:color="000000"/>
            </w:tcBorders>
          </w:tcPr>
          <w:p w14:paraId="0C57CB88" w14:textId="77777777" w:rsidR="00B51B0F" w:rsidRDefault="00B51B0F">
            <w:pPr>
              <w:jc w:val="center"/>
              <w:rPr>
                <w:b/>
                <w:bCs/>
                <w:color w:val="EE0000"/>
                <w:sz w:val="18"/>
                <w:szCs w:val="18"/>
              </w:rPr>
            </w:pPr>
          </w:p>
          <w:p w14:paraId="1F27D828" w14:textId="77777777" w:rsidR="00B51B0F" w:rsidRDefault="00B51B0F">
            <w:pPr>
              <w:jc w:val="center"/>
              <w:rPr>
                <w:b/>
                <w:bCs/>
                <w:color w:val="EE0000"/>
                <w:sz w:val="18"/>
                <w:szCs w:val="18"/>
              </w:rPr>
            </w:pPr>
          </w:p>
          <w:p w14:paraId="569C2F67" w14:textId="77777777" w:rsidR="00B51B0F" w:rsidRDefault="00B51B0F">
            <w:pPr>
              <w:jc w:val="center"/>
              <w:rPr>
                <w:b/>
                <w:bCs/>
                <w:color w:val="EE0000"/>
                <w:sz w:val="18"/>
                <w:szCs w:val="18"/>
              </w:rPr>
            </w:pPr>
          </w:p>
          <w:p w14:paraId="40D35716" w14:textId="77777777" w:rsidR="00B51B0F" w:rsidRDefault="00B51B0F">
            <w:pPr>
              <w:jc w:val="center"/>
              <w:rPr>
                <w:b/>
                <w:bCs/>
                <w:color w:val="EE0000"/>
                <w:sz w:val="18"/>
                <w:szCs w:val="18"/>
              </w:rPr>
            </w:pPr>
          </w:p>
          <w:p w14:paraId="06C0CA93"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2D282C3D" w14:textId="525F7704" w:rsidR="00B51B0F" w:rsidRPr="00C55408" w:rsidRDefault="00000000">
            <w:pPr>
              <w:jc w:val="center"/>
              <w:rPr>
                <w:sz w:val="18"/>
                <w:szCs w:val="18"/>
                <w:lang w:val="en-US"/>
              </w:rPr>
            </w:pPr>
            <w:r w:rsidRPr="00C55408">
              <w:rPr>
                <w:sz w:val="18"/>
                <w:szCs w:val="18"/>
                <w:lang w:val="en-US"/>
              </w:rPr>
              <w:t>02 AGO – 1</w:t>
            </w:r>
            <w:r w:rsidR="00C55408">
              <w:rPr>
                <w:sz w:val="18"/>
                <w:szCs w:val="18"/>
                <w:lang w:val="en-US"/>
              </w:rPr>
              <w:t>7</w:t>
            </w:r>
            <w:r w:rsidRPr="00C55408">
              <w:rPr>
                <w:sz w:val="18"/>
                <w:szCs w:val="18"/>
                <w:lang w:val="en-US"/>
              </w:rPr>
              <w:t xml:space="preserve"> AGO</w:t>
            </w:r>
          </w:p>
          <w:p w14:paraId="7935FAE5" w14:textId="5F4C5FDF" w:rsidR="00B51B0F" w:rsidRPr="00C55408" w:rsidRDefault="00000000">
            <w:pPr>
              <w:jc w:val="center"/>
              <w:rPr>
                <w:sz w:val="18"/>
                <w:szCs w:val="18"/>
                <w:lang w:val="en-US"/>
              </w:rPr>
            </w:pPr>
            <w:r w:rsidRPr="00C55408">
              <w:rPr>
                <w:sz w:val="18"/>
                <w:szCs w:val="18"/>
                <w:lang w:val="en-US"/>
              </w:rPr>
              <w:t>09 AGO – 2</w:t>
            </w:r>
            <w:r w:rsidR="00C55408">
              <w:rPr>
                <w:sz w:val="18"/>
                <w:szCs w:val="18"/>
                <w:lang w:val="en-US"/>
              </w:rPr>
              <w:t>4</w:t>
            </w:r>
            <w:r w:rsidRPr="00C55408">
              <w:rPr>
                <w:sz w:val="18"/>
                <w:szCs w:val="18"/>
                <w:lang w:val="en-US"/>
              </w:rPr>
              <w:t xml:space="preserve"> AGO</w:t>
            </w:r>
          </w:p>
          <w:p w14:paraId="26E7221F" w14:textId="73C572F8" w:rsidR="00B51B0F" w:rsidRPr="00C55408" w:rsidRDefault="00000000">
            <w:pPr>
              <w:jc w:val="center"/>
              <w:rPr>
                <w:sz w:val="18"/>
                <w:szCs w:val="18"/>
                <w:lang w:val="en-US"/>
              </w:rPr>
            </w:pPr>
            <w:r w:rsidRPr="00C55408">
              <w:rPr>
                <w:sz w:val="18"/>
                <w:szCs w:val="18"/>
                <w:lang w:val="en-US"/>
              </w:rPr>
              <w:t>16 AGO – 3</w:t>
            </w:r>
            <w:r w:rsidR="00C55408">
              <w:rPr>
                <w:sz w:val="18"/>
                <w:szCs w:val="18"/>
                <w:lang w:val="en-US"/>
              </w:rPr>
              <w:t>1</w:t>
            </w:r>
            <w:r w:rsidRPr="00C55408">
              <w:rPr>
                <w:sz w:val="18"/>
                <w:szCs w:val="18"/>
                <w:lang w:val="en-US"/>
              </w:rPr>
              <w:t xml:space="preserve"> AGO</w:t>
            </w:r>
          </w:p>
          <w:p w14:paraId="0C14CDB7" w14:textId="280B95F1" w:rsidR="00B51B0F" w:rsidRDefault="00000000">
            <w:pPr>
              <w:jc w:val="center"/>
              <w:rPr>
                <w:sz w:val="18"/>
                <w:szCs w:val="18"/>
              </w:rPr>
            </w:pPr>
            <w:r>
              <w:rPr>
                <w:sz w:val="18"/>
                <w:szCs w:val="18"/>
              </w:rPr>
              <w:t>23 AGO – 0</w:t>
            </w:r>
            <w:r w:rsidR="00C55408">
              <w:rPr>
                <w:sz w:val="18"/>
                <w:szCs w:val="18"/>
              </w:rPr>
              <w:t>7</w:t>
            </w:r>
            <w:r>
              <w:rPr>
                <w:sz w:val="18"/>
                <w:szCs w:val="18"/>
              </w:rPr>
              <w:t xml:space="preserve"> SEP</w:t>
            </w:r>
          </w:p>
          <w:p w14:paraId="15249FC7" w14:textId="6683AA36" w:rsidR="00B51B0F" w:rsidRDefault="00000000">
            <w:pPr>
              <w:jc w:val="center"/>
              <w:rPr>
                <w:sz w:val="18"/>
                <w:szCs w:val="18"/>
              </w:rPr>
            </w:pPr>
            <w:r>
              <w:rPr>
                <w:sz w:val="18"/>
                <w:szCs w:val="18"/>
              </w:rPr>
              <w:t>30 AGO – 1</w:t>
            </w:r>
            <w:r w:rsidR="00C55408">
              <w:rPr>
                <w:sz w:val="18"/>
                <w:szCs w:val="18"/>
              </w:rPr>
              <w:t>4</w:t>
            </w:r>
            <w:r>
              <w:rPr>
                <w:sz w:val="18"/>
                <w:szCs w:val="18"/>
              </w:rPr>
              <w:t xml:space="preserve"> SEP</w:t>
            </w:r>
          </w:p>
        </w:tc>
        <w:tc>
          <w:tcPr>
            <w:tcW w:w="654" w:type="dxa"/>
            <w:vAlign w:val="center"/>
          </w:tcPr>
          <w:p w14:paraId="117322D7" w14:textId="77777777" w:rsidR="00B51B0F" w:rsidRDefault="00000000" w:rsidP="00AA56F3">
            <w:pPr>
              <w:jc w:val="center"/>
              <w:rPr>
                <w:sz w:val="18"/>
                <w:szCs w:val="18"/>
              </w:rPr>
            </w:pPr>
            <w:r>
              <w:rPr>
                <w:sz w:val="18"/>
                <w:szCs w:val="18"/>
              </w:rPr>
              <w:t>3755</w:t>
            </w:r>
          </w:p>
        </w:tc>
        <w:tc>
          <w:tcPr>
            <w:tcW w:w="709" w:type="dxa"/>
            <w:vAlign w:val="center"/>
          </w:tcPr>
          <w:p w14:paraId="6C565639" w14:textId="77777777" w:rsidR="00B51B0F" w:rsidRDefault="00000000" w:rsidP="00AA56F3">
            <w:pPr>
              <w:jc w:val="center"/>
              <w:rPr>
                <w:sz w:val="18"/>
                <w:szCs w:val="18"/>
              </w:rPr>
            </w:pPr>
            <w:r>
              <w:rPr>
                <w:sz w:val="18"/>
                <w:szCs w:val="18"/>
              </w:rPr>
              <w:t>3753</w:t>
            </w:r>
          </w:p>
        </w:tc>
        <w:tc>
          <w:tcPr>
            <w:tcW w:w="708" w:type="dxa"/>
            <w:vAlign w:val="center"/>
          </w:tcPr>
          <w:p w14:paraId="523A0B70" w14:textId="77777777" w:rsidR="00B51B0F" w:rsidRDefault="00000000" w:rsidP="00AA56F3">
            <w:pPr>
              <w:jc w:val="center"/>
              <w:rPr>
                <w:sz w:val="18"/>
                <w:szCs w:val="18"/>
              </w:rPr>
            </w:pPr>
            <w:r>
              <w:rPr>
                <w:sz w:val="18"/>
                <w:szCs w:val="18"/>
              </w:rPr>
              <w:t>4550</w:t>
            </w:r>
          </w:p>
        </w:tc>
        <w:tc>
          <w:tcPr>
            <w:tcW w:w="851" w:type="dxa"/>
            <w:vAlign w:val="center"/>
          </w:tcPr>
          <w:p w14:paraId="57CA7397" w14:textId="77777777" w:rsidR="00B51B0F" w:rsidRDefault="00000000" w:rsidP="00AA56F3">
            <w:pPr>
              <w:jc w:val="center"/>
              <w:rPr>
                <w:sz w:val="18"/>
                <w:szCs w:val="18"/>
              </w:rPr>
            </w:pPr>
            <w:r>
              <w:rPr>
                <w:sz w:val="18"/>
                <w:szCs w:val="18"/>
              </w:rPr>
              <w:t>350</w:t>
            </w:r>
          </w:p>
        </w:tc>
      </w:tr>
      <w:tr w:rsidR="00B51B0F" w14:paraId="19A619AD" w14:textId="77777777" w:rsidTr="00AA56F3">
        <w:trPr>
          <w:jc w:val="center"/>
        </w:trPr>
        <w:tc>
          <w:tcPr>
            <w:tcW w:w="306" w:type="dxa"/>
            <w:tcBorders>
              <w:top w:val="nil"/>
              <w:left w:val="nil"/>
              <w:bottom w:val="nil"/>
              <w:right w:val="single" w:sz="4" w:space="0" w:color="000000"/>
            </w:tcBorders>
          </w:tcPr>
          <w:p w14:paraId="6CF69BDA"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4BC5E412" w14:textId="14AECBC8" w:rsidR="00B51B0F" w:rsidRPr="00C55408" w:rsidRDefault="00000000">
            <w:pPr>
              <w:jc w:val="center"/>
              <w:rPr>
                <w:sz w:val="18"/>
                <w:szCs w:val="18"/>
                <w:lang w:val="en-US"/>
              </w:rPr>
            </w:pPr>
            <w:r w:rsidRPr="00C55408">
              <w:rPr>
                <w:sz w:val="18"/>
                <w:szCs w:val="18"/>
                <w:lang w:val="en-US"/>
              </w:rPr>
              <w:t>06 SEP – 2</w:t>
            </w:r>
            <w:r w:rsidR="00C55408">
              <w:rPr>
                <w:sz w:val="18"/>
                <w:szCs w:val="18"/>
                <w:lang w:val="en-US"/>
              </w:rPr>
              <w:t>1</w:t>
            </w:r>
            <w:r w:rsidRPr="00C55408">
              <w:rPr>
                <w:sz w:val="18"/>
                <w:szCs w:val="18"/>
                <w:lang w:val="en-US"/>
              </w:rPr>
              <w:t xml:space="preserve"> SEP</w:t>
            </w:r>
          </w:p>
          <w:p w14:paraId="01CB5358" w14:textId="1027E725" w:rsidR="00B51B0F" w:rsidRPr="00C55408" w:rsidRDefault="00000000">
            <w:pPr>
              <w:jc w:val="center"/>
              <w:rPr>
                <w:sz w:val="18"/>
                <w:szCs w:val="18"/>
                <w:lang w:val="en-US"/>
              </w:rPr>
            </w:pPr>
            <w:r w:rsidRPr="00C55408">
              <w:rPr>
                <w:sz w:val="18"/>
                <w:szCs w:val="18"/>
                <w:lang w:val="en-US"/>
              </w:rPr>
              <w:t>13 SEP – 2</w:t>
            </w:r>
            <w:r w:rsidR="00C55408">
              <w:rPr>
                <w:sz w:val="18"/>
                <w:szCs w:val="18"/>
                <w:lang w:val="en-US"/>
              </w:rPr>
              <w:t>8</w:t>
            </w:r>
            <w:r w:rsidRPr="00C55408">
              <w:rPr>
                <w:sz w:val="18"/>
                <w:szCs w:val="18"/>
                <w:lang w:val="en-US"/>
              </w:rPr>
              <w:t xml:space="preserve"> SEP</w:t>
            </w:r>
          </w:p>
          <w:p w14:paraId="70491169" w14:textId="22FDF864" w:rsidR="00B51B0F" w:rsidRPr="00C55408" w:rsidRDefault="00000000">
            <w:pPr>
              <w:jc w:val="center"/>
              <w:rPr>
                <w:sz w:val="18"/>
                <w:szCs w:val="18"/>
                <w:lang w:val="en-US"/>
              </w:rPr>
            </w:pPr>
            <w:r w:rsidRPr="00C55408">
              <w:rPr>
                <w:sz w:val="18"/>
                <w:szCs w:val="18"/>
                <w:lang w:val="en-US"/>
              </w:rPr>
              <w:t>20 SEP – 0</w:t>
            </w:r>
            <w:r w:rsidR="00C55408">
              <w:rPr>
                <w:sz w:val="18"/>
                <w:szCs w:val="18"/>
                <w:lang w:val="en-US"/>
              </w:rPr>
              <w:t>5</w:t>
            </w:r>
            <w:r w:rsidRPr="00C55408">
              <w:rPr>
                <w:sz w:val="18"/>
                <w:szCs w:val="18"/>
                <w:lang w:val="en-US"/>
              </w:rPr>
              <w:t xml:space="preserve"> OCT</w:t>
            </w:r>
          </w:p>
          <w:p w14:paraId="3E2DDD10" w14:textId="150C94F9" w:rsidR="00B51B0F" w:rsidRDefault="00000000">
            <w:pPr>
              <w:jc w:val="center"/>
              <w:rPr>
                <w:sz w:val="18"/>
                <w:szCs w:val="18"/>
              </w:rPr>
            </w:pPr>
            <w:r>
              <w:rPr>
                <w:sz w:val="18"/>
                <w:szCs w:val="18"/>
              </w:rPr>
              <w:t>27 SEP – 1</w:t>
            </w:r>
            <w:r w:rsidR="00C55408">
              <w:rPr>
                <w:sz w:val="18"/>
                <w:szCs w:val="18"/>
              </w:rPr>
              <w:t>2</w:t>
            </w:r>
            <w:r>
              <w:rPr>
                <w:sz w:val="18"/>
                <w:szCs w:val="18"/>
              </w:rPr>
              <w:t xml:space="preserve"> OCT</w:t>
            </w:r>
          </w:p>
        </w:tc>
        <w:tc>
          <w:tcPr>
            <w:tcW w:w="654" w:type="dxa"/>
            <w:vAlign w:val="center"/>
          </w:tcPr>
          <w:p w14:paraId="41E51AFB" w14:textId="77777777" w:rsidR="00B51B0F" w:rsidRDefault="00000000" w:rsidP="00AA56F3">
            <w:pPr>
              <w:jc w:val="center"/>
              <w:rPr>
                <w:sz w:val="18"/>
                <w:szCs w:val="18"/>
              </w:rPr>
            </w:pPr>
            <w:r>
              <w:rPr>
                <w:sz w:val="18"/>
                <w:szCs w:val="18"/>
              </w:rPr>
              <w:t>3559</w:t>
            </w:r>
          </w:p>
        </w:tc>
        <w:tc>
          <w:tcPr>
            <w:tcW w:w="709" w:type="dxa"/>
            <w:vAlign w:val="center"/>
          </w:tcPr>
          <w:p w14:paraId="41CCE08E" w14:textId="77777777" w:rsidR="00B51B0F" w:rsidRDefault="00000000" w:rsidP="00AA56F3">
            <w:pPr>
              <w:jc w:val="center"/>
              <w:rPr>
                <w:sz w:val="18"/>
                <w:szCs w:val="18"/>
              </w:rPr>
            </w:pPr>
            <w:r>
              <w:rPr>
                <w:sz w:val="18"/>
                <w:szCs w:val="18"/>
              </w:rPr>
              <w:t>3560</w:t>
            </w:r>
          </w:p>
        </w:tc>
        <w:tc>
          <w:tcPr>
            <w:tcW w:w="708" w:type="dxa"/>
            <w:vAlign w:val="center"/>
          </w:tcPr>
          <w:p w14:paraId="14908E28" w14:textId="77777777" w:rsidR="00B51B0F" w:rsidRDefault="00000000" w:rsidP="00AA56F3">
            <w:pPr>
              <w:jc w:val="center"/>
              <w:rPr>
                <w:sz w:val="18"/>
                <w:szCs w:val="18"/>
              </w:rPr>
            </w:pPr>
            <w:r>
              <w:rPr>
                <w:sz w:val="18"/>
                <w:szCs w:val="18"/>
              </w:rPr>
              <w:t>4357</w:t>
            </w:r>
          </w:p>
        </w:tc>
        <w:tc>
          <w:tcPr>
            <w:tcW w:w="851" w:type="dxa"/>
            <w:vAlign w:val="center"/>
          </w:tcPr>
          <w:p w14:paraId="0B2B5D47" w14:textId="77777777" w:rsidR="00B51B0F" w:rsidRDefault="00000000" w:rsidP="00AA56F3">
            <w:pPr>
              <w:jc w:val="center"/>
              <w:rPr>
                <w:sz w:val="18"/>
                <w:szCs w:val="18"/>
              </w:rPr>
            </w:pPr>
            <w:r>
              <w:rPr>
                <w:sz w:val="18"/>
                <w:szCs w:val="18"/>
              </w:rPr>
              <w:t>100</w:t>
            </w:r>
          </w:p>
        </w:tc>
      </w:tr>
      <w:tr w:rsidR="00B51B0F" w14:paraId="1AD5FC45" w14:textId="77777777" w:rsidTr="00AA56F3">
        <w:trPr>
          <w:jc w:val="center"/>
        </w:trPr>
        <w:tc>
          <w:tcPr>
            <w:tcW w:w="306" w:type="dxa"/>
            <w:tcBorders>
              <w:top w:val="nil"/>
              <w:left w:val="nil"/>
              <w:bottom w:val="nil"/>
              <w:right w:val="single" w:sz="4" w:space="0" w:color="000000"/>
            </w:tcBorders>
          </w:tcPr>
          <w:p w14:paraId="1433D41F" w14:textId="77777777" w:rsidR="00B51B0F" w:rsidRDefault="00B51B0F">
            <w:pPr>
              <w:jc w:val="center"/>
              <w:rPr>
                <w:b/>
                <w:bCs/>
                <w:color w:val="EE0000"/>
                <w:sz w:val="18"/>
                <w:szCs w:val="18"/>
              </w:rPr>
            </w:pPr>
          </w:p>
        </w:tc>
        <w:tc>
          <w:tcPr>
            <w:tcW w:w="1725" w:type="dxa"/>
            <w:tcBorders>
              <w:left w:val="single" w:sz="4" w:space="0" w:color="000000"/>
            </w:tcBorders>
          </w:tcPr>
          <w:p w14:paraId="235D6DAC" w14:textId="24CF6F0D" w:rsidR="00B51B0F" w:rsidRPr="00C55408" w:rsidRDefault="00000000">
            <w:pPr>
              <w:jc w:val="center"/>
              <w:rPr>
                <w:sz w:val="18"/>
                <w:szCs w:val="18"/>
                <w:lang w:val="en-US"/>
              </w:rPr>
            </w:pPr>
            <w:r w:rsidRPr="00C55408">
              <w:rPr>
                <w:sz w:val="18"/>
                <w:szCs w:val="18"/>
                <w:lang w:val="en-US"/>
              </w:rPr>
              <w:t>04 OCT - 1</w:t>
            </w:r>
            <w:r w:rsidR="00C55408">
              <w:rPr>
                <w:sz w:val="18"/>
                <w:szCs w:val="18"/>
                <w:lang w:val="en-US"/>
              </w:rPr>
              <w:t>9</w:t>
            </w:r>
            <w:r w:rsidRPr="00C55408">
              <w:rPr>
                <w:sz w:val="18"/>
                <w:szCs w:val="18"/>
                <w:lang w:val="en-US"/>
              </w:rPr>
              <w:t xml:space="preserve"> OCT</w:t>
            </w:r>
          </w:p>
          <w:p w14:paraId="5245331B" w14:textId="7A7418D5" w:rsidR="00B51B0F" w:rsidRPr="00C55408" w:rsidRDefault="00000000">
            <w:pPr>
              <w:jc w:val="center"/>
              <w:rPr>
                <w:sz w:val="18"/>
                <w:szCs w:val="18"/>
                <w:lang w:val="en-US"/>
              </w:rPr>
            </w:pPr>
            <w:r w:rsidRPr="00C55408">
              <w:rPr>
                <w:sz w:val="18"/>
                <w:szCs w:val="18"/>
                <w:lang w:val="en-US"/>
              </w:rPr>
              <w:t>11 OCT - 2</w:t>
            </w:r>
            <w:r w:rsidR="00C55408">
              <w:rPr>
                <w:sz w:val="18"/>
                <w:szCs w:val="18"/>
                <w:lang w:val="en-US"/>
              </w:rPr>
              <w:t>6</w:t>
            </w:r>
            <w:r w:rsidRPr="00C55408">
              <w:rPr>
                <w:sz w:val="18"/>
                <w:szCs w:val="18"/>
                <w:lang w:val="en-US"/>
              </w:rPr>
              <w:t xml:space="preserve"> OCT</w:t>
            </w:r>
          </w:p>
          <w:p w14:paraId="43C6618F" w14:textId="66AE6E76" w:rsidR="00B51B0F" w:rsidRPr="00C55408" w:rsidRDefault="00000000">
            <w:pPr>
              <w:jc w:val="center"/>
              <w:rPr>
                <w:sz w:val="18"/>
                <w:szCs w:val="18"/>
                <w:lang w:val="en-US"/>
              </w:rPr>
            </w:pPr>
            <w:r w:rsidRPr="00C55408">
              <w:rPr>
                <w:sz w:val="18"/>
                <w:szCs w:val="18"/>
                <w:lang w:val="en-US"/>
              </w:rPr>
              <w:t>18 OCT - 0</w:t>
            </w:r>
            <w:r w:rsidR="00C55408">
              <w:rPr>
                <w:sz w:val="18"/>
                <w:szCs w:val="18"/>
                <w:lang w:val="en-US"/>
              </w:rPr>
              <w:t>2</w:t>
            </w:r>
            <w:r w:rsidRPr="00C55408">
              <w:rPr>
                <w:sz w:val="18"/>
                <w:szCs w:val="18"/>
                <w:lang w:val="en-US"/>
              </w:rPr>
              <w:t xml:space="preserve"> NOV</w:t>
            </w:r>
          </w:p>
          <w:p w14:paraId="2C99811E" w14:textId="04DDB45E" w:rsidR="00B51B0F" w:rsidRDefault="00000000">
            <w:pPr>
              <w:jc w:val="center"/>
              <w:rPr>
                <w:sz w:val="18"/>
                <w:szCs w:val="18"/>
              </w:rPr>
            </w:pPr>
            <w:r>
              <w:rPr>
                <w:sz w:val="18"/>
                <w:szCs w:val="18"/>
              </w:rPr>
              <w:t xml:space="preserve">25 OCT – </w:t>
            </w:r>
            <w:r w:rsidR="00C55408">
              <w:rPr>
                <w:sz w:val="18"/>
                <w:szCs w:val="18"/>
              </w:rPr>
              <w:t>09</w:t>
            </w:r>
            <w:r>
              <w:rPr>
                <w:sz w:val="18"/>
                <w:szCs w:val="18"/>
              </w:rPr>
              <w:t xml:space="preserve"> NOV</w:t>
            </w:r>
          </w:p>
        </w:tc>
        <w:tc>
          <w:tcPr>
            <w:tcW w:w="654" w:type="dxa"/>
            <w:vAlign w:val="center"/>
          </w:tcPr>
          <w:p w14:paraId="6DCD499C" w14:textId="77777777" w:rsidR="00B51B0F" w:rsidRDefault="00000000" w:rsidP="00AA56F3">
            <w:pPr>
              <w:jc w:val="center"/>
              <w:rPr>
                <w:sz w:val="18"/>
                <w:szCs w:val="18"/>
              </w:rPr>
            </w:pPr>
            <w:r>
              <w:rPr>
                <w:sz w:val="18"/>
                <w:szCs w:val="18"/>
              </w:rPr>
              <w:t>3409</w:t>
            </w:r>
          </w:p>
        </w:tc>
        <w:tc>
          <w:tcPr>
            <w:tcW w:w="709" w:type="dxa"/>
            <w:vAlign w:val="center"/>
          </w:tcPr>
          <w:p w14:paraId="28B41839" w14:textId="77777777" w:rsidR="00B51B0F" w:rsidRDefault="00000000" w:rsidP="00AA56F3">
            <w:pPr>
              <w:jc w:val="center"/>
              <w:rPr>
                <w:sz w:val="18"/>
                <w:szCs w:val="18"/>
              </w:rPr>
            </w:pPr>
            <w:r>
              <w:rPr>
                <w:sz w:val="18"/>
                <w:szCs w:val="18"/>
              </w:rPr>
              <w:t>3410</w:t>
            </w:r>
          </w:p>
        </w:tc>
        <w:tc>
          <w:tcPr>
            <w:tcW w:w="708" w:type="dxa"/>
            <w:vAlign w:val="center"/>
          </w:tcPr>
          <w:p w14:paraId="1595F6F5" w14:textId="77777777" w:rsidR="00B51B0F" w:rsidRDefault="00000000" w:rsidP="00AA56F3">
            <w:pPr>
              <w:jc w:val="center"/>
              <w:rPr>
                <w:sz w:val="18"/>
                <w:szCs w:val="18"/>
              </w:rPr>
            </w:pPr>
            <w:r>
              <w:rPr>
                <w:sz w:val="18"/>
                <w:szCs w:val="18"/>
              </w:rPr>
              <w:t>4207</w:t>
            </w:r>
          </w:p>
        </w:tc>
        <w:tc>
          <w:tcPr>
            <w:tcW w:w="851" w:type="dxa"/>
            <w:vAlign w:val="center"/>
          </w:tcPr>
          <w:p w14:paraId="352FD392" w14:textId="77777777" w:rsidR="00B51B0F" w:rsidRDefault="00B51B0F" w:rsidP="00AA56F3">
            <w:pPr>
              <w:jc w:val="center"/>
              <w:rPr>
                <w:sz w:val="18"/>
                <w:szCs w:val="18"/>
              </w:rPr>
            </w:pPr>
          </w:p>
          <w:p w14:paraId="06D45538" w14:textId="1C81945F" w:rsidR="00B51B0F" w:rsidRDefault="00AA56F3" w:rsidP="00AA56F3">
            <w:pPr>
              <w:jc w:val="center"/>
              <w:rPr>
                <w:sz w:val="18"/>
                <w:szCs w:val="18"/>
              </w:rPr>
            </w:pPr>
            <w:r>
              <w:rPr>
                <w:sz w:val="18"/>
                <w:szCs w:val="18"/>
              </w:rPr>
              <w:t>---</w:t>
            </w:r>
          </w:p>
        </w:tc>
      </w:tr>
      <w:tr w:rsidR="00B51B0F" w14:paraId="5345A24F" w14:textId="77777777" w:rsidTr="00AA56F3">
        <w:trPr>
          <w:jc w:val="center"/>
        </w:trPr>
        <w:tc>
          <w:tcPr>
            <w:tcW w:w="306" w:type="dxa"/>
            <w:tcBorders>
              <w:top w:val="nil"/>
              <w:left w:val="nil"/>
              <w:bottom w:val="nil"/>
              <w:right w:val="single" w:sz="4" w:space="0" w:color="000000"/>
            </w:tcBorders>
          </w:tcPr>
          <w:p w14:paraId="1E3B9C04" w14:textId="77777777" w:rsidR="00B51B0F" w:rsidRDefault="00B51B0F">
            <w:pPr>
              <w:jc w:val="center"/>
              <w:rPr>
                <w:b/>
                <w:bCs/>
                <w:color w:val="EE0000"/>
                <w:sz w:val="18"/>
                <w:szCs w:val="18"/>
              </w:rPr>
            </w:pPr>
          </w:p>
          <w:p w14:paraId="6FDCFAB9" w14:textId="77777777" w:rsidR="00B51B0F" w:rsidRDefault="00B51B0F">
            <w:pPr>
              <w:jc w:val="center"/>
              <w:rPr>
                <w:b/>
                <w:bCs/>
                <w:color w:val="EE0000"/>
                <w:sz w:val="18"/>
                <w:szCs w:val="18"/>
              </w:rPr>
            </w:pPr>
          </w:p>
          <w:p w14:paraId="0B8B9108" w14:textId="77777777" w:rsidR="00B51B0F" w:rsidRDefault="00B51B0F">
            <w:pPr>
              <w:jc w:val="center"/>
              <w:rPr>
                <w:b/>
                <w:bCs/>
                <w:color w:val="EE0000"/>
                <w:sz w:val="18"/>
                <w:szCs w:val="18"/>
              </w:rPr>
            </w:pPr>
          </w:p>
          <w:p w14:paraId="0447A345" w14:textId="77777777" w:rsidR="00B51B0F" w:rsidRDefault="00B51B0F">
            <w:pPr>
              <w:jc w:val="center"/>
              <w:rPr>
                <w:b/>
                <w:bCs/>
                <w:color w:val="EE0000"/>
                <w:sz w:val="18"/>
                <w:szCs w:val="18"/>
              </w:rPr>
            </w:pPr>
          </w:p>
          <w:p w14:paraId="4B4F4CDB"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3C444FA4" w14:textId="02D6763F" w:rsidR="00B51B0F" w:rsidRPr="00C55408" w:rsidRDefault="00000000">
            <w:pPr>
              <w:jc w:val="center"/>
              <w:rPr>
                <w:sz w:val="18"/>
                <w:szCs w:val="18"/>
                <w:lang w:val="en-US"/>
              </w:rPr>
            </w:pPr>
            <w:r w:rsidRPr="00C55408">
              <w:rPr>
                <w:sz w:val="18"/>
                <w:szCs w:val="18"/>
                <w:lang w:val="en-US"/>
              </w:rPr>
              <w:t xml:space="preserve">01 NOV - </w:t>
            </w:r>
            <w:r w:rsidR="00C55408">
              <w:rPr>
                <w:sz w:val="18"/>
                <w:szCs w:val="18"/>
                <w:lang w:val="en-US"/>
              </w:rPr>
              <w:t>16</w:t>
            </w:r>
            <w:r w:rsidRPr="00C55408">
              <w:rPr>
                <w:sz w:val="18"/>
                <w:szCs w:val="18"/>
                <w:lang w:val="en-US"/>
              </w:rPr>
              <w:t xml:space="preserve"> NOV</w:t>
            </w:r>
          </w:p>
          <w:p w14:paraId="23B01781" w14:textId="5312F193" w:rsidR="00B51B0F" w:rsidRPr="00C55408" w:rsidRDefault="00000000">
            <w:pPr>
              <w:jc w:val="center"/>
              <w:rPr>
                <w:sz w:val="18"/>
                <w:szCs w:val="18"/>
                <w:lang w:val="en-US"/>
              </w:rPr>
            </w:pPr>
            <w:r w:rsidRPr="00C55408">
              <w:rPr>
                <w:sz w:val="18"/>
                <w:szCs w:val="18"/>
                <w:lang w:val="en-US"/>
              </w:rPr>
              <w:t>08 NOV - 2</w:t>
            </w:r>
            <w:r w:rsidR="00C55408">
              <w:rPr>
                <w:sz w:val="18"/>
                <w:szCs w:val="18"/>
                <w:lang w:val="en-US"/>
              </w:rPr>
              <w:t>3</w:t>
            </w:r>
            <w:r w:rsidRPr="00C55408">
              <w:rPr>
                <w:sz w:val="18"/>
                <w:szCs w:val="18"/>
                <w:lang w:val="en-US"/>
              </w:rPr>
              <w:t xml:space="preserve"> NOV</w:t>
            </w:r>
          </w:p>
          <w:p w14:paraId="358269EF" w14:textId="74CCEE59" w:rsidR="00B51B0F" w:rsidRPr="00C55408" w:rsidRDefault="00000000">
            <w:pPr>
              <w:jc w:val="center"/>
              <w:rPr>
                <w:sz w:val="18"/>
                <w:szCs w:val="18"/>
                <w:lang w:val="en-US"/>
              </w:rPr>
            </w:pPr>
            <w:r w:rsidRPr="00C55408">
              <w:rPr>
                <w:sz w:val="18"/>
                <w:szCs w:val="18"/>
                <w:lang w:val="en-US"/>
              </w:rPr>
              <w:t xml:space="preserve">15 NOV - </w:t>
            </w:r>
            <w:r w:rsidR="00C55408">
              <w:rPr>
                <w:sz w:val="18"/>
                <w:szCs w:val="18"/>
                <w:lang w:val="en-US"/>
              </w:rPr>
              <w:t>30</w:t>
            </w:r>
            <w:r w:rsidRPr="00C55408">
              <w:rPr>
                <w:sz w:val="18"/>
                <w:szCs w:val="18"/>
                <w:lang w:val="en-US"/>
              </w:rPr>
              <w:t xml:space="preserve"> NOV</w:t>
            </w:r>
          </w:p>
          <w:p w14:paraId="6726C6E5" w14:textId="6D13CC89" w:rsidR="00B51B0F" w:rsidRDefault="00000000">
            <w:pPr>
              <w:jc w:val="center"/>
              <w:rPr>
                <w:sz w:val="18"/>
                <w:szCs w:val="18"/>
              </w:rPr>
            </w:pPr>
            <w:r>
              <w:rPr>
                <w:sz w:val="18"/>
                <w:szCs w:val="18"/>
              </w:rPr>
              <w:t>22 NOV - 0</w:t>
            </w:r>
            <w:r w:rsidR="00C55408">
              <w:rPr>
                <w:sz w:val="18"/>
                <w:szCs w:val="18"/>
              </w:rPr>
              <w:t>7</w:t>
            </w:r>
            <w:r>
              <w:rPr>
                <w:sz w:val="18"/>
                <w:szCs w:val="18"/>
              </w:rPr>
              <w:t xml:space="preserve"> DEC</w:t>
            </w:r>
          </w:p>
          <w:p w14:paraId="55A92D8F" w14:textId="464F0247" w:rsidR="00B51B0F" w:rsidRDefault="00000000">
            <w:pPr>
              <w:jc w:val="center"/>
              <w:rPr>
                <w:sz w:val="18"/>
                <w:szCs w:val="18"/>
              </w:rPr>
            </w:pPr>
            <w:r>
              <w:rPr>
                <w:sz w:val="18"/>
                <w:szCs w:val="18"/>
              </w:rPr>
              <w:t>29 NOV - 1</w:t>
            </w:r>
            <w:r w:rsidR="00C55408">
              <w:rPr>
                <w:sz w:val="18"/>
                <w:szCs w:val="18"/>
              </w:rPr>
              <w:t>4</w:t>
            </w:r>
            <w:r>
              <w:rPr>
                <w:sz w:val="18"/>
                <w:szCs w:val="18"/>
              </w:rPr>
              <w:t xml:space="preserve"> DEC</w:t>
            </w:r>
          </w:p>
        </w:tc>
        <w:tc>
          <w:tcPr>
            <w:tcW w:w="654" w:type="dxa"/>
            <w:vAlign w:val="center"/>
          </w:tcPr>
          <w:p w14:paraId="274ED051" w14:textId="77777777" w:rsidR="00B51B0F" w:rsidRDefault="00000000" w:rsidP="00AA56F3">
            <w:pPr>
              <w:jc w:val="center"/>
              <w:rPr>
                <w:sz w:val="18"/>
                <w:szCs w:val="18"/>
              </w:rPr>
            </w:pPr>
            <w:r>
              <w:rPr>
                <w:sz w:val="18"/>
                <w:szCs w:val="18"/>
              </w:rPr>
              <w:t>3279</w:t>
            </w:r>
          </w:p>
        </w:tc>
        <w:tc>
          <w:tcPr>
            <w:tcW w:w="709" w:type="dxa"/>
            <w:vAlign w:val="center"/>
          </w:tcPr>
          <w:p w14:paraId="0B0AA45A" w14:textId="77777777" w:rsidR="00B51B0F" w:rsidRDefault="00000000" w:rsidP="00AA56F3">
            <w:pPr>
              <w:jc w:val="center"/>
              <w:rPr>
                <w:sz w:val="18"/>
                <w:szCs w:val="18"/>
              </w:rPr>
            </w:pPr>
            <w:r>
              <w:rPr>
                <w:sz w:val="18"/>
                <w:szCs w:val="18"/>
              </w:rPr>
              <w:t>3276</w:t>
            </w:r>
          </w:p>
        </w:tc>
        <w:tc>
          <w:tcPr>
            <w:tcW w:w="708" w:type="dxa"/>
            <w:vAlign w:val="center"/>
          </w:tcPr>
          <w:p w14:paraId="6B2527D8" w14:textId="77777777" w:rsidR="00B51B0F" w:rsidRDefault="00000000" w:rsidP="00AA56F3">
            <w:pPr>
              <w:jc w:val="center"/>
              <w:rPr>
                <w:sz w:val="18"/>
                <w:szCs w:val="18"/>
              </w:rPr>
            </w:pPr>
            <w:r>
              <w:rPr>
                <w:sz w:val="18"/>
                <w:szCs w:val="18"/>
              </w:rPr>
              <w:t>4046</w:t>
            </w:r>
          </w:p>
        </w:tc>
        <w:tc>
          <w:tcPr>
            <w:tcW w:w="851" w:type="dxa"/>
            <w:vAlign w:val="center"/>
          </w:tcPr>
          <w:p w14:paraId="0B766ACE" w14:textId="77777777" w:rsidR="00B51B0F" w:rsidRDefault="00B51B0F" w:rsidP="00AA56F3">
            <w:pPr>
              <w:jc w:val="center"/>
              <w:rPr>
                <w:sz w:val="18"/>
                <w:szCs w:val="18"/>
              </w:rPr>
            </w:pPr>
          </w:p>
          <w:p w14:paraId="738F15D6" w14:textId="0B7E2CD3" w:rsidR="00B51B0F" w:rsidRDefault="00000000" w:rsidP="00AA56F3">
            <w:pPr>
              <w:jc w:val="center"/>
              <w:rPr>
                <w:sz w:val="18"/>
                <w:szCs w:val="18"/>
              </w:rPr>
            </w:pPr>
            <w:r>
              <w:rPr>
                <w:sz w:val="18"/>
                <w:szCs w:val="18"/>
              </w:rPr>
              <w:t>50</w:t>
            </w:r>
          </w:p>
        </w:tc>
      </w:tr>
      <w:tr w:rsidR="00B51B0F" w14:paraId="5FD0539B" w14:textId="77777777" w:rsidTr="00AA56F3">
        <w:trPr>
          <w:jc w:val="center"/>
        </w:trPr>
        <w:tc>
          <w:tcPr>
            <w:tcW w:w="306" w:type="dxa"/>
            <w:tcBorders>
              <w:top w:val="nil"/>
              <w:left w:val="nil"/>
              <w:bottom w:val="nil"/>
              <w:right w:val="single" w:sz="4" w:space="0" w:color="000000"/>
            </w:tcBorders>
          </w:tcPr>
          <w:p w14:paraId="31709C5F" w14:textId="77777777" w:rsidR="00B51B0F" w:rsidRDefault="00B51B0F">
            <w:pPr>
              <w:jc w:val="center"/>
              <w:rPr>
                <w:b/>
                <w:bCs/>
                <w:color w:val="EE0000"/>
                <w:sz w:val="18"/>
                <w:szCs w:val="18"/>
              </w:rPr>
            </w:pPr>
          </w:p>
        </w:tc>
        <w:tc>
          <w:tcPr>
            <w:tcW w:w="1725" w:type="dxa"/>
            <w:tcBorders>
              <w:left w:val="single" w:sz="4" w:space="0" w:color="000000"/>
            </w:tcBorders>
          </w:tcPr>
          <w:p w14:paraId="482BC306" w14:textId="73B8AACD" w:rsidR="00B51B0F" w:rsidRPr="00C55408" w:rsidRDefault="00000000">
            <w:pPr>
              <w:jc w:val="center"/>
              <w:rPr>
                <w:sz w:val="18"/>
                <w:szCs w:val="18"/>
                <w:lang w:val="en-US"/>
              </w:rPr>
            </w:pPr>
            <w:r w:rsidRPr="00C55408">
              <w:rPr>
                <w:sz w:val="18"/>
                <w:szCs w:val="18"/>
                <w:lang w:val="en-US"/>
              </w:rPr>
              <w:t>13 DIC – 2</w:t>
            </w:r>
            <w:r w:rsidR="00C55408">
              <w:rPr>
                <w:sz w:val="18"/>
                <w:szCs w:val="18"/>
                <w:lang w:val="en-US"/>
              </w:rPr>
              <w:t>8</w:t>
            </w:r>
            <w:r w:rsidRPr="00C55408">
              <w:rPr>
                <w:sz w:val="18"/>
                <w:szCs w:val="18"/>
                <w:lang w:val="en-US"/>
              </w:rPr>
              <w:t xml:space="preserve"> DIC</w:t>
            </w:r>
          </w:p>
          <w:p w14:paraId="51E5A734" w14:textId="7AF57D57" w:rsidR="00B51B0F" w:rsidRPr="00C55408" w:rsidRDefault="00000000">
            <w:pPr>
              <w:jc w:val="center"/>
              <w:rPr>
                <w:sz w:val="18"/>
                <w:szCs w:val="18"/>
                <w:lang w:val="en-US"/>
              </w:rPr>
            </w:pPr>
            <w:r w:rsidRPr="00C55408">
              <w:rPr>
                <w:sz w:val="18"/>
                <w:szCs w:val="18"/>
                <w:lang w:val="en-US"/>
              </w:rPr>
              <w:t>20 DIC – 0</w:t>
            </w:r>
            <w:r w:rsidR="00C55408">
              <w:rPr>
                <w:sz w:val="18"/>
                <w:szCs w:val="18"/>
                <w:lang w:val="en-US"/>
              </w:rPr>
              <w:t>4</w:t>
            </w:r>
            <w:r w:rsidRPr="00C55408">
              <w:rPr>
                <w:sz w:val="18"/>
                <w:szCs w:val="18"/>
                <w:lang w:val="en-US"/>
              </w:rPr>
              <w:t xml:space="preserve"> ENE</w:t>
            </w:r>
          </w:p>
          <w:p w14:paraId="724C508D" w14:textId="5830CCB6" w:rsidR="00B51B0F" w:rsidRPr="00C55408" w:rsidRDefault="00000000">
            <w:pPr>
              <w:jc w:val="center"/>
              <w:rPr>
                <w:sz w:val="18"/>
                <w:szCs w:val="18"/>
                <w:lang w:val="en-US"/>
              </w:rPr>
            </w:pPr>
            <w:r w:rsidRPr="00C55408">
              <w:rPr>
                <w:sz w:val="18"/>
                <w:szCs w:val="18"/>
                <w:lang w:val="en-US"/>
              </w:rPr>
              <w:t>27 DIC – 1</w:t>
            </w:r>
            <w:r w:rsidR="00C55408">
              <w:rPr>
                <w:sz w:val="18"/>
                <w:szCs w:val="18"/>
                <w:lang w:val="en-US"/>
              </w:rPr>
              <w:t>1</w:t>
            </w:r>
            <w:r w:rsidRPr="00C55408">
              <w:rPr>
                <w:sz w:val="18"/>
                <w:szCs w:val="18"/>
                <w:lang w:val="en-US"/>
              </w:rPr>
              <w:t xml:space="preserve"> ENE</w:t>
            </w:r>
          </w:p>
        </w:tc>
        <w:tc>
          <w:tcPr>
            <w:tcW w:w="654" w:type="dxa"/>
            <w:vAlign w:val="center"/>
          </w:tcPr>
          <w:p w14:paraId="4B27C292" w14:textId="77777777" w:rsidR="00B51B0F" w:rsidRDefault="00000000" w:rsidP="00AA56F3">
            <w:pPr>
              <w:jc w:val="center"/>
              <w:rPr>
                <w:sz w:val="18"/>
                <w:szCs w:val="18"/>
              </w:rPr>
            </w:pPr>
            <w:r>
              <w:rPr>
                <w:sz w:val="18"/>
                <w:szCs w:val="18"/>
              </w:rPr>
              <w:t>3755</w:t>
            </w:r>
          </w:p>
        </w:tc>
        <w:tc>
          <w:tcPr>
            <w:tcW w:w="709" w:type="dxa"/>
            <w:vAlign w:val="center"/>
          </w:tcPr>
          <w:p w14:paraId="38C82E30" w14:textId="77777777" w:rsidR="00B51B0F" w:rsidRDefault="00000000" w:rsidP="00AA56F3">
            <w:pPr>
              <w:jc w:val="center"/>
              <w:rPr>
                <w:sz w:val="18"/>
                <w:szCs w:val="18"/>
              </w:rPr>
            </w:pPr>
            <w:r>
              <w:rPr>
                <w:sz w:val="18"/>
                <w:szCs w:val="18"/>
              </w:rPr>
              <w:t>3753</w:t>
            </w:r>
          </w:p>
        </w:tc>
        <w:tc>
          <w:tcPr>
            <w:tcW w:w="708" w:type="dxa"/>
            <w:vAlign w:val="center"/>
          </w:tcPr>
          <w:p w14:paraId="1A072AC8" w14:textId="77777777" w:rsidR="00B51B0F" w:rsidRDefault="00000000" w:rsidP="00AA56F3">
            <w:pPr>
              <w:jc w:val="center"/>
              <w:rPr>
                <w:sz w:val="18"/>
                <w:szCs w:val="18"/>
              </w:rPr>
            </w:pPr>
            <w:r>
              <w:rPr>
                <w:sz w:val="18"/>
                <w:szCs w:val="18"/>
              </w:rPr>
              <w:t>4550</w:t>
            </w:r>
          </w:p>
        </w:tc>
        <w:tc>
          <w:tcPr>
            <w:tcW w:w="851" w:type="dxa"/>
            <w:vAlign w:val="center"/>
          </w:tcPr>
          <w:p w14:paraId="2000F554" w14:textId="77777777" w:rsidR="00B51B0F" w:rsidRDefault="00B51B0F" w:rsidP="00AA56F3">
            <w:pPr>
              <w:jc w:val="center"/>
              <w:rPr>
                <w:sz w:val="18"/>
                <w:szCs w:val="18"/>
              </w:rPr>
            </w:pPr>
          </w:p>
        </w:tc>
      </w:tr>
    </w:tbl>
    <w:p w14:paraId="56245512" w14:textId="77777777" w:rsidR="00B51B0F" w:rsidRDefault="00000000">
      <w:pPr>
        <w:spacing w:after="0" w:line="240" w:lineRule="auto"/>
        <w:ind w:left="2160"/>
        <w:rPr>
          <w:b/>
          <w:bCs/>
          <w:color w:val="C00000"/>
          <w:sz w:val="18"/>
          <w:szCs w:val="18"/>
        </w:rPr>
      </w:pPr>
      <w:r>
        <w:rPr>
          <w:b/>
          <w:bCs/>
          <w:i/>
          <w:iCs/>
          <w:color w:val="C00000"/>
          <w:sz w:val="18"/>
          <w:szCs w:val="18"/>
        </w:rPr>
        <w:t xml:space="preserve">  Salidas con * aplican suplemento</w:t>
      </w:r>
    </w:p>
    <w:p w14:paraId="228F563C" w14:textId="77777777" w:rsidR="00C55408" w:rsidRDefault="00C55408">
      <w:pPr>
        <w:pBdr>
          <w:top w:val="nil"/>
          <w:left w:val="nil"/>
          <w:bottom w:val="nil"/>
          <w:right w:val="nil"/>
          <w:between w:val="nil"/>
        </w:pBdr>
        <w:tabs>
          <w:tab w:val="left" w:pos="3200"/>
        </w:tabs>
        <w:spacing w:after="0" w:line="240" w:lineRule="auto"/>
        <w:jc w:val="both"/>
        <w:rPr>
          <w:b/>
          <w:bCs/>
          <w:color w:val="C00000"/>
        </w:rPr>
      </w:pPr>
      <w:bookmarkStart w:id="1" w:name="_heading=h.y2wlz62drsb2" w:colFirst="0" w:colLast="0"/>
      <w:bookmarkEnd w:id="1"/>
    </w:p>
    <w:p w14:paraId="6C610CCF" w14:textId="08398AD2" w:rsidR="00B51B0F" w:rsidRDefault="00000000">
      <w:pPr>
        <w:pBdr>
          <w:top w:val="nil"/>
          <w:left w:val="nil"/>
          <w:bottom w:val="nil"/>
          <w:right w:val="nil"/>
          <w:between w:val="nil"/>
        </w:pBdr>
        <w:tabs>
          <w:tab w:val="left" w:pos="3200"/>
        </w:tabs>
        <w:spacing w:after="0" w:line="240" w:lineRule="auto"/>
        <w:jc w:val="both"/>
        <w:rPr>
          <w:b/>
          <w:bCs/>
          <w:color w:val="C00000"/>
        </w:rPr>
      </w:pPr>
      <w:r>
        <w:rPr>
          <w:b/>
          <w:bCs/>
          <w:color w:val="C00000"/>
        </w:rPr>
        <w:t xml:space="preserve">                       ITINERARIO DE VUELOS</w:t>
      </w:r>
    </w:p>
    <w:tbl>
      <w:tblPr>
        <w:tblStyle w:val="a3"/>
        <w:tblW w:w="6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
        <w:gridCol w:w="1756"/>
        <w:gridCol w:w="1877"/>
        <w:gridCol w:w="2055"/>
      </w:tblGrid>
      <w:tr w:rsidR="00B51B0F" w14:paraId="5CE73BC0" w14:textId="77777777">
        <w:trPr>
          <w:jc w:val="center"/>
        </w:trPr>
        <w:tc>
          <w:tcPr>
            <w:tcW w:w="949" w:type="dxa"/>
            <w:shd w:val="clear" w:color="auto" w:fill="C00000"/>
          </w:tcPr>
          <w:p w14:paraId="62356466" w14:textId="77777777" w:rsidR="00B51B0F" w:rsidRDefault="00000000">
            <w:pPr>
              <w:tabs>
                <w:tab w:val="left" w:pos="3200"/>
              </w:tabs>
              <w:jc w:val="center"/>
              <w:rPr>
                <w:b/>
                <w:bCs/>
                <w:color w:val="FFFFFF"/>
              </w:rPr>
            </w:pPr>
            <w:r>
              <w:rPr>
                <w:b/>
                <w:bCs/>
                <w:color w:val="FFFFFF"/>
              </w:rPr>
              <w:t>VUELO</w:t>
            </w:r>
          </w:p>
        </w:tc>
        <w:tc>
          <w:tcPr>
            <w:tcW w:w="1756" w:type="dxa"/>
            <w:shd w:val="clear" w:color="auto" w:fill="C00000"/>
          </w:tcPr>
          <w:p w14:paraId="355978FE" w14:textId="77777777" w:rsidR="00B51B0F" w:rsidRDefault="00000000">
            <w:pPr>
              <w:tabs>
                <w:tab w:val="left" w:pos="3200"/>
              </w:tabs>
              <w:jc w:val="center"/>
              <w:rPr>
                <w:b/>
                <w:bCs/>
                <w:color w:val="FFFFFF"/>
              </w:rPr>
            </w:pPr>
            <w:r>
              <w:rPr>
                <w:b/>
                <w:bCs/>
                <w:color w:val="FFFFFF"/>
              </w:rPr>
              <w:t>RUTA</w:t>
            </w:r>
          </w:p>
        </w:tc>
        <w:tc>
          <w:tcPr>
            <w:tcW w:w="1877" w:type="dxa"/>
            <w:shd w:val="clear" w:color="auto" w:fill="C00000"/>
          </w:tcPr>
          <w:p w14:paraId="44837D3E" w14:textId="77777777" w:rsidR="00B51B0F" w:rsidRDefault="00000000">
            <w:pPr>
              <w:tabs>
                <w:tab w:val="left" w:pos="3200"/>
              </w:tabs>
              <w:jc w:val="center"/>
              <w:rPr>
                <w:b/>
                <w:bCs/>
                <w:color w:val="FFFFFF"/>
              </w:rPr>
            </w:pPr>
            <w:r>
              <w:rPr>
                <w:b/>
                <w:bCs/>
                <w:color w:val="FFFFFF"/>
              </w:rPr>
              <w:t>HORA DE SALIDA</w:t>
            </w:r>
          </w:p>
        </w:tc>
        <w:tc>
          <w:tcPr>
            <w:tcW w:w="2055" w:type="dxa"/>
            <w:shd w:val="clear" w:color="auto" w:fill="C00000"/>
          </w:tcPr>
          <w:p w14:paraId="03688C9E" w14:textId="77777777" w:rsidR="00B51B0F" w:rsidRDefault="00000000">
            <w:pPr>
              <w:tabs>
                <w:tab w:val="left" w:pos="3200"/>
              </w:tabs>
              <w:jc w:val="center"/>
              <w:rPr>
                <w:b/>
                <w:bCs/>
                <w:color w:val="FFFFFF"/>
              </w:rPr>
            </w:pPr>
            <w:r>
              <w:rPr>
                <w:b/>
                <w:bCs/>
                <w:color w:val="FFFFFF"/>
              </w:rPr>
              <w:t>HORA DE LLEGADA</w:t>
            </w:r>
          </w:p>
        </w:tc>
      </w:tr>
      <w:tr w:rsidR="00B51B0F" w14:paraId="3265E4C9" w14:textId="77777777">
        <w:trPr>
          <w:jc w:val="center"/>
        </w:trPr>
        <w:tc>
          <w:tcPr>
            <w:tcW w:w="949" w:type="dxa"/>
          </w:tcPr>
          <w:p w14:paraId="2DEC10FD" w14:textId="77777777" w:rsidR="00B51B0F" w:rsidRDefault="00000000">
            <w:pPr>
              <w:tabs>
                <w:tab w:val="left" w:pos="3200"/>
              </w:tabs>
              <w:jc w:val="center"/>
            </w:pPr>
            <w:r>
              <w:t>176</w:t>
            </w:r>
          </w:p>
        </w:tc>
        <w:tc>
          <w:tcPr>
            <w:tcW w:w="1756" w:type="dxa"/>
          </w:tcPr>
          <w:p w14:paraId="54548463" w14:textId="77777777" w:rsidR="00B51B0F" w:rsidRDefault="00000000">
            <w:pPr>
              <w:tabs>
                <w:tab w:val="left" w:pos="3200"/>
              </w:tabs>
              <w:jc w:val="center"/>
            </w:pPr>
            <w:r>
              <w:t>LIMA - MADRID</w:t>
            </w:r>
          </w:p>
        </w:tc>
        <w:tc>
          <w:tcPr>
            <w:tcW w:w="1877" w:type="dxa"/>
          </w:tcPr>
          <w:p w14:paraId="4967B8EF" w14:textId="77777777" w:rsidR="00B51B0F" w:rsidRDefault="00000000">
            <w:pPr>
              <w:tabs>
                <w:tab w:val="left" w:pos="3200"/>
              </w:tabs>
              <w:jc w:val="center"/>
            </w:pPr>
            <w:r>
              <w:t>11:35</w:t>
            </w:r>
          </w:p>
        </w:tc>
        <w:tc>
          <w:tcPr>
            <w:tcW w:w="2055" w:type="dxa"/>
          </w:tcPr>
          <w:p w14:paraId="2B2E830A" w14:textId="77777777" w:rsidR="00B51B0F" w:rsidRDefault="00000000">
            <w:pPr>
              <w:tabs>
                <w:tab w:val="left" w:pos="3200"/>
              </w:tabs>
              <w:jc w:val="center"/>
            </w:pPr>
            <w:r>
              <w:t>05:10 +1</w:t>
            </w:r>
          </w:p>
        </w:tc>
      </w:tr>
      <w:tr w:rsidR="00B51B0F" w14:paraId="6F41AB9E" w14:textId="77777777">
        <w:trPr>
          <w:jc w:val="center"/>
        </w:trPr>
        <w:tc>
          <w:tcPr>
            <w:tcW w:w="949" w:type="dxa"/>
          </w:tcPr>
          <w:p w14:paraId="0A06B7CF" w14:textId="77777777" w:rsidR="00B51B0F" w:rsidRDefault="00000000">
            <w:pPr>
              <w:tabs>
                <w:tab w:val="left" w:pos="3200"/>
              </w:tabs>
              <w:jc w:val="center"/>
            </w:pPr>
            <w:r>
              <w:t>175</w:t>
            </w:r>
          </w:p>
        </w:tc>
        <w:tc>
          <w:tcPr>
            <w:tcW w:w="1756" w:type="dxa"/>
          </w:tcPr>
          <w:p w14:paraId="3EC629EF" w14:textId="77777777" w:rsidR="00B51B0F" w:rsidRDefault="00000000">
            <w:pPr>
              <w:tabs>
                <w:tab w:val="left" w:pos="3200"/>
              </w:tabs>
              <w:jc w:val="center"/>
            </w:pPr>
            <w:r>
              <w:t>MADRID - LIMA</w:t>
            </w:r>
          </w:p>
        </w:tc>
        <w:tc>
          <w:tcPr>
            <w:tcW w:w="1877" w:type="dxa"/>
          </w:tcPr>
          <w:p w14:paraId="53439655" w14:textId="77777777" w:rsidR="00B51B0F" w:rsidRDefault="00000000">
            <w:pPr>
              <w:tabs>
                <w:tab w:val="left" w:pos="3200"/>
              </w:tabs>
              <w:jc w:val="center"/>
            </w:pPr>
            <w:r>
              <w:t>23:45</w:t>
            </w:r>
          </w:p>
        </w:tc>
        <w:tc>
          <w:tcPr>
            <w:tcW w:w="2055" w:type="dxa"/>
          </w:tcPr>
          <w:p w14:paraId="62EB12EB" w14:textId="77777777" w:rsidR="00B51B0F" w:rsidRDefault="00000000">
            <w:pPr>
              <w:tabs>
                <w:tab w:val="left" w:pos="3200"/>
              </w:tabs>
              <w:jc w:val="center"/>
            </w:pPr>
            <w:r>
              <w:t>04:25 +1</w:t>
            </w:r>
          </w:p>
        </w:tc>
      </w:tr>
    </w:tbl>
    <w:p w14:paraId="4561BBF7" w14:textId="77777777" w:rsidR="00B51B0F" w:rsidRDefault="00B51B0F">
      <w:pPr>
        <w:spacing w:after="0" w:line="240" w:lineRule="auto"/>
        <w:jc w:val="both"/>
        <w:rPr>
          <w:b/>
          <w:bCs/>
          <w:sz w:val="18"/>
          <w:szCs w:val="18"/>
        </w:rPr>
      </w:pPr>
    </w:p>
    <w:p w14:paraId="0B84EFEF" w14:textId="77777777" w:rsidR="00B51B0F" w:rsidRDefault="00000000">
      <w:pPr>
        <w:pBdr>
          <w:top w:val="nil"/>
          <w:left w:val="nil"/>
          <w:bottom w:val="nil"/>
          <w:right w:val="nil"/>
          <w:between w:val="nil"/>
        </w:pBdr>
        <w:spacing w:after="0" w:line="240" w:lineRule="auto"/>
        <w:rPr>
          <w:b/>
          <w:bCs/>
          <w:color w:val="C00000"/>
        </w:rPr>
      </w:pPr>
      <w:bookmarkStart w:id="2" w:name="_heading=h.krqxchqr635g" w:colFirst="0" w:colLast="0"/>
      <w:bookmarkEnd w:id="2"/>
      <w:r>
        <w:rPr>
          <w:b/>
          <w:bCs/>
          <w:color w:val="C00000"/>
        </w:rPr>
        <w:t xml:space="preserve">              PROGRAMA INCLUYE</w:t>
      </w:r>
    </w:p>
    <w:p w14:paraId="05F5677D"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Boleto aéreo Lima / Madrid /Lima con Air Europa, incluye equipaje de bodega de 23Kg + 1 artículo personal.</w:t>
      </w:r>
    </w:p>
    <w:p w14:paraId="328FDAB6"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01 noche a bordo.</w:t>
      </w:r>
    </w:p>
    <w:p w14:paraId="53C649B7"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Traslados del aeropuerto al hotel y viceversa a la llegada y salida.</w:t>
      </w:r>
    </w:p>
    <w:p w14:paraId="7906C3E6" w14:textId="7327D08A" w:rsidR="00B51B0F" w:rsidRDefault="00AA7A85">
      <w:pPr>
        <w:numPr>
          <w:ilvl w:val="0"/>
          <w:numId w:val="3"/>
        </w:numPr>
        <w:pBdr>
          <w:top w:val="nil"/>
          <w:left w:val="nil"/>
          <w:bottom w:val="nil"/>
          <w:right w:val="nil"/>
          <w:between w:val="nil"/>
        </w:pBdr>
        <w:spacing w:after="0" w:line="240" w:lineRule="auto"/>
        <w:rPr>
          <w:color w:val="000000"/>
        </w:rPr>
      </w:pPr>
      <w:r>
        <w:rPr>
          <w:color w:val="000000"/>
        </w:rPr>
        <w:t xml:space="preserve">13 </w:t>
      </w:r>
      <w:r w:rsidR="00C55408">
        <w:rPr>
          <w:color w:val="000000"/>
        </w:rPr>
        <w:t>Noches</w:t>
      </w:r>
      <w:r>
        <w:rPr>
          <w:color w:val="000000"/>
        </w:rPr>
        <w:t xml:space="preserve"> de alojamiento con desayunos buffet</w:t>
      </w:r>
      <w:r w:rsidR="00C55408">
        <w:rPr>
          <w:color w:val="000000"/>
        </w:rPr>
        <w:t>.</w:t>
      </w:r>
    </w:p>
    <w:p w14:paraId="13964744"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Guía acompañante de habla hispana durante todo el viaje.</w:t>
      </w:r>
    </w:p>
    <w:p w14:paraId="0738C729"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Visita con guía local en Barcelona, Roma, Florencia, Venecia, París y Madrid.</w:t>
      </w:r>
    </w:p>
    <w:p w14:paraId="283D2000"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Tarjeta de asistencia con cobertura de EUR 30,000.00.</w:t>
      </w:r>
    </w:p>
    <w:p w14:paraId="4C016B01"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lastRenderedPageBreak/>
        <w:t>City Tax en los hoteles (USD 54.00 hasta Abril y desde Mayo a Diciembre USD80.00).</w:t>
      </w:r>
    </w:p>
    <w:p w14:paraId="6D72D862"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Guía acompañante de habla hispana durante todo el viaje.</w:t>
      </w:r>
    </w:p>
    <w:p w14:paraId="69E40B54" w14:textId="77777777" w:rsidR="00B51B0F" w:rsidRDefault="00B51B0F">
      <w:pPr>
        <w:pBdr>
          <w:top w:val="nil"/>
          <w:left w:val="nil"/>
          <w:bottom w:val="nil"/>
          <w:right w:val="nil"/>
          <w:between w:val="nil"/>
        </w:pBdr>
        <w:spacing w:after="0" w:line="240" w:lineRule="auto"/>
        <w:ind w:left="720"/>
        <w:rPr>
          <w:color w:val="000000"/>
        </w:rPr>
      </w:pPr>
    </w:p>
    <w:p w14:paraId="6C938CB9" w14:textId="77777777" w:rsidR="00B51B0F" w:rsidRDefault="00000000">
      <w:pPr>
        <w:pBdr>
          <w:top w:val="nil"/>
          <w:left w:val="nil"/>
          <w:bottom w:val="nil"/>
          <w:right w:val="nil"/>
          <w:between w:val="nil"/>
        </w:pBdr>
        <w:spacing w:after="0" w:line="240" w:lineRule="auto"/>
        <w:rPr>
          <w:b/>
          <w:bCs/>
          <w:color w:val="C00000"/>
        </w:rPr>
      </w:pPr>
      <w:r>
        <w:rPr>
          <w:b/>
          <w:bCs/>
          <w:color w:val="C00000"/>
        </w:rPr>
        <w:t xml:space="preserve">               PROGRAMA NO INCLUYE</w:t>
      </w:r>
    </w:p>
    <w:p w14:paraId="738A9508"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Tours opcionales.</w:t>
      </w:r>
    </w:p>
    <w:p w14:paraId="26844F9D"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Gastos personales del pasajero.</w:t>
      </w:r>
    </w:p>
    <w:p w14:paraId="3CEF0FAE"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Bebidas y/o comidas no mencionadas.</w:t>
      </w:r>
    </w:p>
    <w:p w14:paraId="3A39514A"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Cualquier servicio que no esté mencionado como incluido.</w:t>
      </w:r>
    </w:p>
    <w:p w14:paraId="43F05DDF"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Propinas para guía, chofer y maletero.</w:t>
      </w:r>
    </w:p>
    <w:p w14:paraId="774E139E"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IGV para ventas realizadas en Perú.</w:t>
      </w:r>
    </w:p>
    <w:p w14:paraId="09538BEA" w14:textId="77777777" w:rsidR="00B51B0F" w:rsidRDefault="00B51B0F">
      <w:pPr>
        <w:pBdr>
          <w:top w:val="nil"/>
          <w:left w:val="nil"/>
          <w:bottom w:val="nil"/>
          <w:right w:val="nil"/>
          <w:between w:val="nil"/>
        </w:pBdr>
        <w:spacing w:after="0" w:line="240" w:lineRule="auto"/>
        <w:rPr>
          <w:color w:val="000000"/>
        </w:rPr>
      </w:pPr>
    </w:p>
    <w:p w14:paraId="3833AF54" w14:textId="0DACA4AD" w:rsidR="007433FE" w:rsidRPr="007433FE" w:rsidRDefault="007433FE" w:rsidP="007433FE">
      <w:pPr>
        <w:pBdr>
          <w:top w:val="nil"/>
          <w:left w:val="nil"/>
          <w:bottom w:val="nil"/>
          <w:right w:val="nil"/>
          <w:between w:val="nil"/>
        </w:pBdr>
        <w:spacing w:after="0" w:line="240" w:lineRule="auto"/>
        <w:ind w:firstLine="720"/>
        <w:rPr>
          <w:b/>
          <w:bCs/>
          <w:color w:val="C00000"/>
        </w:rPr>
      </w:pPr>
      <w:r>
        <w:rPr>
          <w:b/>
          <w:bCs/>
          <w:color w:val="C00000"/>
        </w:rPr>
        <w:t xml:space="preserve">OPCIONAL: </w:t>
      </w:r>
      <w:r w:rsidRPr="007433FE">
        <w:rPr>
          <w:b/>
          <w:bCs/>
          <w:color w:val="C00000"/>
        </w:rPr>
        <w:t xml:space="preserve">EXPERIENCIAS WAMOS </w:t>
      </w:r>
      <w:r>
        <w:t xml:space="preserve">USD </w:t>
      </w:r>
      <w:r w:rsidRPr="007433FE">
        <w:t>325</w:t>
      </w:r>
      <w:r>
        <w:t>.</w:t>
      </w:r>
    </w:p>
    <w:p w14:paraId="31D9F0D9" w14:textId="6FFD096A" w:rsidR="007433FE" w:rsidRP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Visita Toledo con almuerzo</w:t>
      </w:r>
      <w:r>
        <w:rPr>
          <w:color w:val="000000"/>
        </w:rPr>
        <w:t>.</w:t>
      </w:r>
    </w:p>
    <w:p w14:paraId="10F98BAD" w14:textId="595F12CE" w:rsidR="007433FE" w:rsidRP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Paseo en barco por el río Sena en París</w:t>
      </w:r>
      <w:r>
        <w:rPr>
          <w:color w:val="000000"/>
        </w:rPr>
        <w:t>.</w:t>
      </w:r>
    </w:p>
    <w:p w14:paraId="50703354" w14:textId="2F6146DF" w:rsidR="007433FE" w:rsidRP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Paseo en góndola en Venecia</w:t>
      </w:r>
      <w:r>
        <w:rPr>
          <w:color w:val="000000"/>
        </w:rPr>
        <w:t>.</w:t>
      </w:r>
    </w:p>
    <w:p w14:paraId="5DA60FCB" w14:textId="41E8B147" w:rsid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Visita de los Museos vaticanos y Capilla Sixtina</w:t>
      </w:r>
      <w:r>
        <w:rPr>
          <w:color w:val="000000"/>
        </w:rPr>
        <w:t>.</w:t>
      </w:r>
    </w:p>
    <w:p w14:paraId="690541AE" w14:textId="77777777" w:rsidR="007433FE" w:rsidRDefault="007433FE">
      <w:pPr>
        <w:pBdr>
          <w:top w:val="nil"/>
          <w:left w:val="nil"/>
          <w:bottom w:val="nil"/>
          <w:right w:val="nil"/>
          <w:between w:val="nil"/>
        </w:pBdr>
        <w:spacing w:after="0" w:line="240" w:lineRule="auto"/>
        <w:rPr>
          <w:color w:val="000000"/>
        </w:rPr>
      </w:pPr>
    </w:p>
    <w:p w14:paraId="652B38B1" w14:textId="77777777" w:rsidR="00B51B0F" w:rsidRDefault="00000000">
      <w:pPr>
        <w:pBdr>
          <w:top w:val="nil"/>
          <w:left w:val="nil"/>
          <w:bottom w:val="nil"/>
          <w:right w:val="nil"/>
          <w:between w:val="nil"/>
        </w:pBdr>
        <w:spacing w:after="0" w:line="240" w:lineRule="auto"/>
        <w:jc w:val="both"/>
        <w:rPr>
          <w:b/>
          <w:bCs/>
          <w:color w:val="C00000"/>
        </w:rPr>
      </w:pPr>
      <w:r>
        <w:rPr>
          <w:b/>
          <w:bCs/>
          <w:color w:val="C00000"/>
        </w:rPr>
        <w:t xml:space="preserve">             CONDICIONES GENERALES</w:t>
      </w:r>
    </w:p>
    <w:p w14:paraId="462AD057" w14:textId="77777777" w:rsidR="00B51B0F" w:rsidRDefault="00000000">
      <w:pPr>
        <w:pBdr>
          <w:top w:val="nil"/>
          <w:left w:val="nil"/>
          <w:bottom w:val="nil"/>
          <w:right w:val="nil"/>
          <w:between w:val="nil"/>
        </w:pBdr>
        <w:tabs>
          <w:tab w:val="left" w:pos="1284"/>
        </w:tabs>
        <w:spacing w:after="0" w:line="240" w:lineRule="auto"/>
        <w:jc w:val="both"/>
        <w:rPr>
          <w:b/>
          <w:bCs/>
          <w:color w:val="000000"/>
        </w:rPr>
      </w:pPr>
      <w:r>
        <w:rPr>
          <w:b/>
          <w:bCs/>
          <w:color w:val="000000"/>
        </w:rPr>
        <w:t xml:space="preserve">              Sobre las tarifas</w:t>
      </w:r>
    </w:p>
    <w:p w14:paraId="738784FA" w14:textId="77777777" w:rsidR="00B51B0F" w:rsidRDefault="00000000">
      <w:pPr>
        <w:numPr>
          <w:ilvl w:val="0"/>
          <w:numId w:val="1"/>
        </w:numPr>
        <w:spacing w:after="0"/>
        <w:jc w:val="both"/>
        <w:rPr>
          <w:sz w:val="21"/>
          <w:szCs w:val="21"/>
        </w:rPr>
      </w:pPr>
      <w:r>
        <w:rPr>
          <w:sz w:val="21"/>
          <w:szCs w:val="21"/>
        </w:rPr>
        <w:t>Precios por persona en USD.</w:t>
      </w:r>
    </w:p>
    <w:p w14:paraId="31054FD3" w14:textId="77777777" w:rsidR="00B51B0F" w:rsidRDefault="00000000">
      <w:pPr>
        <w:numPr>
          <w:ilvl w:val="0"/>
          <w:numId w:val="1"/>
        </w:numPr>
        <w:spacing w:after="0"/>
        <w:jc w:val="both"/>
        <w:rPr>
          <w:sz w:val="21"/>
          <w:szCs w:val="21"/>
        </w:rPr>
      </w:pPr>
      <w:r>
        <w:rPr>
          <w:sz w:val="21"/>
          <w:szCs w:val="21"/>
        </w:rPr>
        <w:t>Los programas incluyen comisión fija de USD 150.00, incentivo de USD 20.00 por persona.</w:t>
      </w:r>
    </w:p>
    <w:p w14:paraId="33D425CC" w14:textId="77777777" w:rsidR="00B51B0F" w:rsidRDefault="00000000">
      <w:pPr>
        <w:numPr>
          <w:ilvl w:val="0"/>
          <w:numId w:val="1"/>
        </w:numPr>
        <w:spacing w:after="0" w:line="256" w:lineRule="auto"/>
        <w:jc w:val="both"/>
        <w:rPr>
          <w:sz w:val="21"/>
          <w:szCs w:val="21"/>
        </w:rPr>
      </w:pPr>
      <w:r>
        <w:rPr>
          <w:sz w:val="21"/>
          <w:szCs w:val="21"/>
        </w:rPr>
        <w:t xml:space="preserve">Para la separación de cupos se requiere un prepago de USD 1,500 por persona, en algunas salidas el prepago podría ser mayor, consultar. </w:t>
      </w:r>
    </w:p>
    <w:p w14:paraId="6CBADC46" w14:textId="77777777" w:rsidR="00B51B0F" w:rsidRDefault="00000000">
      <w:pPr>
        <w:numPr>
          <w:ilvl w:val="0"/>
          <w:numId w:val="1"/>
        </w:numPr>
        <w:spacing w:after="0" w:line="256" w:lineRule="auto"/>
        <w:jc w:val="both"/>
        <w:rPr>
          <w:sz w:val="21"/>
          <w:szCs w:val="21"/>
        </w:rPr>
      </w:pPr>
      <w:r>
        <w:rPr>
          <w:sz w:val="21"/>
          <w:szCs w:val="21"/>
        </w:rPr>
        <w:t>El prepago entra como parte de pago del paquete, en caso de anulación dicho monto es “NO REEMBOLSABLE”. Tener en cuenta que el saldo final deber realizarse antes de los 65 días del inicio del viaje.</w:t>
      </w:r>
    </w:p>
    <w:p w14:paraId="57A1491D" w14:textId="77777777" w:rsidR="00B51B0F" w:rsidRDefault="00000000">
      <w:pPr>
        <w:numPr>
          <w:ilvl w:val="0"/>
          <w:numId w:val="1"/>
        </w:numPr>
        <w:spacing w:after="0"/>
        <w:jc w:val="both"/>
        <w:rPr>
          <w:sz w:val="21"/>
          <w:szCs w:val="21"/>
        </w:rPr>
      </w:pPr>
      <w:r>
        <w:rPr>
          <w:sz w:val="21"/>
          <w:szCs w:val="21"/>
        </w:rPr>
        <w:t>Tipo de cambio referencial en soles S/ 4.00, sujeto a variación hasta momento de la compra.</w:t>
      </w:r>
    </w:p>
    <w:p w14:paraId="617EB5B9" w14:textId="77777777" w:rsidR="00B51B0F" w:rsidRDefault="00000000">
      <w:pPr>
        <w:numPr>
          <w:ilvl w:val="0"/>
          <w:numId w:val="1"/>
        </w:numPr>
        <w:spacing w:after="0"/>
        <w:jc w:val="both"/>
        <w:rPr>
          <w:sz w:val="21"/>
          <w:szCs w:val="21"/>
        </w:rPr>
      </w:pPr>
      <w:r>
        <w:rPr>
          <w:sz w:val="21"/>
          <w:szCs w:val="21"/>
        </w:rPr>
        <w:t>Precios válidos para pago en efectivo, el pago con tarjeta tiene un recargo del 5% del total del precio publicado o en su defecto “Pago-efectivo” con un recargo de USD 5.00 por proceso.</w:t>
      </w:r>
    </w:p>
    <w:p w14:paraId="550E7264" w14:textId="77777777" w:rsidR="00B51B0F" w:rsidRDefault="00000000">
      <w:pPr>
        <w:numPr>
          <w:ilvl w:val="0"/>
          <w:numId w:val="1"/>
        </w:numPr>
        <w:spacing w:after="0"/>
        <w:jc w:val="both"/>
        <w:rPr>
          <w:sz w:val="21"/>
          <w:szCs w:val="21"/>
        </w:rPr>
      </w:pPr>
      <w:r>
        <w:rPr>
          <w:sz w:val="21"/>
          <w:szCs w:val="21"/>
        </w:rPr>
        <w:t>Precios válidos para grupo mínimo 10 pasajeros viajando juntos, si no se llegará a la cantidad indicada de participantes no será válido y se tendrá que recotizar pudiendo haber cambios en el mismo. Stock 10 espacios.</w:t>
      </w:r>
    </w:p>
    <w:p w14:paraId="26474DA8" w14:textId="77777777" w:rsidR="00B51B0F" w:rsidRDefault="00000000">
      <w:pPr>
        <w:numPr>
          <w:ilvl w:val="0"/>
          <w:numId w:val="1"/>
        </w:numPr>
        <w:spacing w:after="0"/>
        <w:jc w:val="both"/>
        <w:rPr>
          <w:sz w:val="21"/>
          <w:szCs w:val="21"/>
        </w:rPr>
      </w:pPr>
      <w:r>
        <w:rPr>
          <w:sz w:val="21"/>
          <w:szCs w:val="21"/>
        </w:rPr>
        <w:t>Servicios están inafectos al IGV por prestarse en el exterior, en caso de requerir factura por los servicios se tendrá que aplicar el IGV correspondiente.</w:t>
      </w:r>
    </w:p>
    <w:p w14:paraId="187AEC04" w14:textId="77777777" w:rsidR="00B51B0F" w:rsidRDefault="00000000">
      <w:pPr>
        <w:spacing w:after="0"/>
        <w:ind w:left="720"/>
        <w:jc w:val="both"/>
        <w:rPr>
          <w:b/>
          <w:bCs/>
          <w:sz w:val="21"/>
          <w:szCs w:val="21"/>
        </w:rPr>
      </w:pPr>
      <w:r>
        <w:rPr>
          <w:b/>
          <w:bCs/>
          <w:sz w:val="21"/>
          <w:szCs w:val="21"/>
        </w:rPr>
        <w:t>Sobre los aéreos</w:t>
      </w:r>
    </w:p>
    <w:p w14:paraId="3EBD21F5" w14:textId="77777777" w:rsidR="00B51B0F" w:rsidRDefault="00000000">
      <w:pPr>
        <w:numPr>
          <w:ilvl w:val="0"/>
          <w:numId w:val="1"/>
        </w:numPr>
        <w:spacing w:after="0"/>
        <w:jc w:val="both"/>
        <w:rPr>
          <w:sz w:val="21"/>
          <w:szCs w:val="21"/>
        </w:rPr>
      </w:pPr>
      <w:r>
        <w:rPr>
          <w:sz w:val="21"/>
          <w:szCs w:val="21"/>
        </w:rPr>
        <w:t>Los queques e impuestos están sujetos a cambio sin previo aviso hasta el momento de la emisión.</w:t>
      </w:r>
    </w:p>
    <w:p w14:paraId="78CC78EF" w14:textId="77777777" w:rsidR="00B51B0F" w:rsidRDefault="00000000">
      <w:pPr>
        <w:numPr>
          <w:ilvl w:val="0"/>
          <w:numId w:val="1"/>
        </w:numPr>
        <w:spacing w:after="0"/>
        <w:jc w:val="both"/>
        <w:rPr>
          <w:sz w:val="21"/>
          <w:szCs w:val="21"/>
        </w:rPr>
      </w:pPr>
      <w:r>
        <w:rPr>
          <w:sz w:val="21"/>
          <w:szCs w:val="21"/>
        </w:rPr>
        <w:t>Equipaje permitido para el recorrido es de 23Kg en bodega + 1 artículo personal.</w:t>
      </w:r>
    </w:p>
    <w:p w14:paraId="57486D39" w14:textId="77777777" w:rsidR="00B51B0F" w:rsidRDefault="00000000">
      <w:pPr>
        <w:spacing w:after="0"/>
        <w:ind w:left="720"/>
        <w:jc w:val="both"/>
        <w:rPr>
          <w:b/>
          <w:bCs/>
          <w:sz w:val="21"/>
          <w:szCs w:val="21"/>
        </w:rPr>
      </w:pPr>
      <w:r>
        <w:rPr>
          <w:b/>
          <w:bCs/>
          <w:sz w:val="21"/>
          <w:szCs w:val="21"/>
        </w:rPr>
        <w:t>Sobre hoteles y habitaciones</w:t>
      </w:r>
    </w:p>
    <w:p w14:paraId="1092FC0D" w14:textId="77777777" w:rsidR="00B51B0F" w:rsidRDefault="00000000">
      <w:pPr>
        <w:numPr>
          <w:ilvl w:val="0"/>
          <w:numId w:val="1"/>
        </w:numPr>
        <w:pBdr>
          <w:top w:val="nil"/>
          <w:left w:val="nil"/>
          <w:bottom w:val="nil"/>
          <w:right w:val="nil"/>
          <w:between w:val="nil"/>
        </w:pBdr>
        <w:spacing w:after="0" w:line="240" w:lineRule="auto"/>
        <w:jc w:val="both"/>
        <w:rPr>
          <w:color w:val="222222"/>
        </w:rPr>
      </w:pPr>
      <w:r>
        <w:rPr>
          <w:color w:val="222222"/>
        </w:rPr>
        <w:t>En los hoteles el horario del check in es 15:00 hrs. y check out 11:00 hrs.</w:t>
      </w:r>
    </w:p>
    <w:p w14:paraId="71DC381D" w14:textId="77777777" w:rsidR="00B51B0F" w:rsidRDefault="00000000">
      <w:pPr>
        <w:numPr>
          <w:ilvl w:val="0"/>
          <w:numId w:val="1"/>
        </w:numPr>
        <w:pBdr>
          <w:top w:val="nil"/>
          <w:left w:val="nil"/>
          <w:bottom w:val="nil"/>
          <w:right w:val="nil"/>
          <w:between w:val="nil"/>
        </w:pBdr>
        <w:spacing w:after="0" w:line="240" w:lineRule="auto"/>
        <w:jc w:val="both"/>
        <w:rPr>
          <w:color w:val="222222"/>
        </w:rPr>
      </w:pPr>
      <w:r>
        <w:rPr>
          <w:color w:val="222222"/>
        </w:rPr>
        <w:t xml:space="preserve">Las habitaciones DBL constan </w:t>
      </w:r>
      <w:r>
        <w:rPr>
          <w:color w:val="000000"/>
        </w:rPr>
        <w:t xml:space="preserve">de una cama matrimonial o dos camas </w:t>
      </w:r>
      <w:proofErr w:type="spellStart"/>
      <w:r>
        <w:rPr>
          <w:color w:val="000000"/>
        </w:rPr>
        <w:t>twin</w:t>
      </w:r>
      <w:proofErr w:type="spellEnd"/>
      <w:r>
        <w:rPr>
          <w:color w:val="000000"/>
        </w:rPr>
        <w:t xml:space="preserve">. Las habitaciones TPL constan de una cama matrimonial o dos camas </w:t>
      </w:r>
      <w:proofErr w:type="spellStart"/>
      <w:r>
        <w:rPr>
          <w:color w:val="000000"/>
        </w:rPr>
        <w:t>twin</w:t>
      </w:r>
      <w:proofErr w:type="spellEnd"/>
      <w:r>
        <w:rPr>
          <w:color w:val="000000"/>
        </w:rPr>
        <w:t xml:space="preserve"> con una cama plegable o sofá, dependerá de la disponibilidad de los hoteles en el momento de hacer el check in.</w:t>
      </w:r>
    </w:p>
    <w:p w14:paraId="2861B5FC" w14:textId="77777777" w:rsidR="00B51B0F" w:rsidRDefault="00000000">
      <w:pPr>
        <w:spacing w:after="0"/>
        <w:ind w:left="720"/>
        <w:jc w:val="both"/>
        <w:rPr>
          <w:b/>
          <w:bCs/>
          <w:sz w:val="21"/>
          <w:szCs w:val="21"/>
        </w:rPr>
      </w:pPr>
      <w:r>
        <w:rPr>
          <w:b/>
          <w:bCs/>
          <w:sz w:val="21"/>
          <w:szCs w:val="21"/>
        </w:rPr>
        <w:t>Sobre las penalidades</w:t>
      </w:r>
    </w:p>
    <w:p w14:paraId="478F4B5B" w14:textId="77777777" w:rsidR="00B51B0F" w:rsidRDefault="00000000">
      <w:pPr>
        <w:numPr>
          <w:ilvl w:val="0"/>
          <w:numId w:val="1"/>
        </w:numPr>
        <w:spacing w:after="0"/>
        <w:jc w:val="both"/>
        <w:rPr>
          <w:sz w:val="21"/>
          <w:szCs w:val="21"/>
        </w:rPr>
      </w:pPr>
      <w:r>
        <w:rPr>
          <w:sz w:val="21"/>
          <w:szCs w:val="21"/>
        </w:rPr>
        <w:t xml:space="preserve">Paquetes no permiten cambios, no reembolsables, no endosables, ni transferibles. </w:t>
      </w:r>
    </w:p>
    <w:p w14:paraId="5F4AAE7C" w14:textId="77777777" w:rsidR="00B51B0F" w:rsidRDefault="00000000">
      <w:pPr>
        <w:pBdr>
          <w:top w:val="nil"/>
          <w:left w:val="nil"/>
          <w:bottom w:val="nil"/>
          <w:right w:val="nil"/>
          <w:between w:val="nil"/>
        </w:pBdr>
        <w:spacing w:after="0" w:line="240" w:lineRule="auto"/>
        <w:ind w:firstLine="720"/>
        <w:jc w:val="both"/>
        <w:rPr>
          <w:b/>
          <w:bCs/>
          <w:color w:val="000000"/>
        </w:rPr>
      </w:pPr>
      <w:r>
        <w:rPr>
          <w:b/>
          <w:bCs/>
          <w:color w:val="000000"/>
        </w:rPr>
        <w:t>Sobre el itinerario y recorrido</w:t>
      </w:r>
    </w:p>
    <w:p w14:paraId="4F14AF60"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lastRenderedPageBreak/>
        <w:t xml:space="preserve">Por razones operativas algunos de los trayectos pueden ser alterados y </w:t>
      </w:r>
      <w:r>
        <w:rPr>
          <w:color w:val="000000"/>
        </w:rPr>
        <w:t>el orden de las visitas podría tener variación, manteniéndose íntegro el programa.</w:t>
      </w:r>
    </w:p>
    <w:p w14:paraId="6798D807"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En los buses se permite una maleta por persona, además un bolso de mano.</w:t>
      </w:r>
    </w:p>
    <w:p w14:paraId="6DA482CB"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En ningún caso el cliente podrá dar por cancelado el servicio por su propia decisión sin la previa aceptación de nuestro representante, de lo contrario NO existirá devolución del servicio. </w:t>
      </w:r>
    </w:p>
    <w:p w14:paraId="5B3AA86B" w14:textId="77777777" w:rsidR="00B51B0F" w:rsidRDefault="00000000">
      <w:pPr>
        <w:numPr>
          <w:ilvl w:val="0"/>
          <w:numId w:val="2"/>
        </w:numPr>
        <w:spacing w:after="0" w:line="240" w:lineRule="auto"/>
        <w:jc w:val="both"/>
        <w:rPr>
          <w:sz w:val="21"/>
          <w:szCs w:val="21"/>
        </w:rPr>
      </w:pPr>
      <w:r>
        <w:rPr>
          <w:sz w:val="21"/>
          <w:szCs w:val="21"/>
        </w:rPr>
        <w:t>Las propinas no están incluidas en ningún servicio que ofrecemos. Al requerir servicios de maleteros o cualquier servicio adicional, las propinas son obligatorias.</w:t>
      </w:r>
    </w:p>
    <w:p w14:paraId="745C08AE" w14:textId="77777777" w:rsidR="00B51B0F" w:rsidRDefault="00000000">
      <w:pPr>
        <w:pBdr>
          <w:top w:val="nil"/>
          <w:left w:val="nil"/>
          <w:bottom w:val="nil"/>
          <w:right w:val="nil"/>
          <w:between w:val="nil"/>
        </w:pBdr>
        <w:spacing w:after="0" w:line="240" w:lineRule="auto"/>
        <w:ind w:left="720"/>
        <w:jc w:val="both"/>
        <w:rPr>
          <w:color w:val="222222"/>
        </w:rPr>
      </w:pPr>
      <w:r>
        <w:rPr>
          <w:b/>
          <w:bCs/>
          <w:color w:val="000000"/>
        </w:rPr>
        <w:t>Sobre la documentación requerida para las reservas</w:t>
      </w:r>
    </w:p>
    <w:p w14:paraId="09C5E610" w14:textId="77777777" w:rsidR="00B51B0F" w:rsidRDefault="00000000">
      <w:pPr>
        <w:numPr>
          <w:ilvl w:val="0"/>
          <w:numId w:val="2"/>
        </w:numPr>
        <w:spacing w:after="0" w:line="240" w:lineRule="auto"/>
        <w:jc w:val="both"/>
        <w:rPr>
          <w:sz w:val="21"/>
          <w:szCs w:val="21"/>
        </w:rPr>
      </w:pPr>
      <w:r>
        <w:rPr>
          <w:sz w:val="21"/>
          <w:szCs w:val="21"/>
        </w:rPr>
        <w:t>Deberán enviar: Copia del DNI, Carné de Extranjería o pasaporte (vigente con un mínimo de 6 meses a la fecha de salida).</w:t>
      </w:r>
    </w:p>
    <w:p w14:paraId="0817A831" w14:textId="77777777" w:rsidR="00B51B0F" w:rsidRDefault="00000000">
      <w:pPr>
        <w:pBdr>
          <w:top w:val="nil"/>
          <w:left w:val="nil"/>
          <w:bottom w:val="nil"/>
          <w:right w:val="nil"/>
          <w:between w:val="nil"/>
        </w:pBdr>
        <w:tabs>
          <w:tab w:val="left" w:pos="2118"/>
          <w:tab w:val="left" w:pos="2908"/>
        </w:tabs>
        <w:spacing w:after="0" w:line="240" w:lineRule="auto"/>
        <w:ind w:firstLine="720"/>
        <w:jc w:val="both"/>
        <w:rPr>
          <w:b/>
          <w:bCs/>
          <w:color w:val="000000"/>
        </w:rPr>
      </w:pPr>
      <w:r>
        <w:rPr>
          <w:b/>
          <w:bCs/>
          <w:color w:val="000000"/>
        </w:rPr>
        <w:t xml:space="preserve">Sobre la entrega de </w:t>
      </w:r>
      <w:proofErr w:type="spellStart"/>
      <w:r>
        <w:rPr>
          <w:b/>
          <w:bCs/>
          <w:color w:val="000000"/>
        </w:rPr>
        <w:t>vouchers</w:t>
      </w:r>
      <w:proofErr w:type="spellEnd"/>
      <w:r>
        <w:rPr>
          <w:b/>
          <w:bCs/>
          <w:color w:val="000000"/>
        </w:rPr>
        <w:t xml:space="preserve"> y tickets aéreos</w:t>
      </w:r>
    </w:p>
    <w:p w14:paraId="0E9C1202" w14:textId="77777777" w:rsidR="00B51B0F" w:rsidRDefault="00000000">
      <w:pPr>
        <w:numPr>
          <w:ilvl w:val="0"/>
          <w:numId w:val="2"/>
        </w:numPr>
        <w:spacing w:after="0" w:line="240" w:lineRule="auto"/>
        <w:jc w:val="both"/>
        <w:rPr>
          <w:sz w:val="21"/>
          <w:szCs w:val="21"/>
        </w:rPr>
      </w:pPr>
      <w:r>
        <w:rPr>
          <w:sz w:val="21"/>
          <w:szCs w:val="21"/>
        </w:rPr>
        <w:t xml:space="preserve">La entrega de </w:t>
      </w:r>
      <w:proofErr w:type="spellStart"/>
      <w:r>
        <w:rPr>
          <w:sz w:val="21"/>
          <w:szCs w:val="21"/>
        </w:rPr>
        <w:t>vouchers</w:t>
      </w:r>
      <w:proofErr w:type="spellEnd"/>
      <w:r>
        <w:rPr>
          <w:sz w:val="21"/>
          <w:szCs w:val="21"/>
        </w:rPr>
        <w:t>, tickets aéreos, relación de hoteles confirmados, se hará a la semana del inicio del circuito.</w:t>
      </w:r>
    </w:p>
    <w:p w14:paraId="146B7EAB" w14:textId="11C1AE16" w:rsidR="00B51B0F" w:rsidRDefault="00000000">
      <w:pPr>
        <w:numPr>
          <w:ilvl w:val="0"/>
          <w:numId w:val="2"/>
        </w:numPr>
        <w:spacing w:after="0" w:line="276" w:lineRule="auto"/>
        <w:jc w:val="both"/>
      </w:pPr>
      <w:r>
        <w:rPr>
          <w:sz w:val="21"/>
          <w:szCs w:val="21"/>
        </w:rPr>
        <w:t xml:space="preserve">Programa actualizado al </w:t>
      </w:r>
      <w:r w:rsidR="00FF75A0">
        <w:rPr>
          <w:sz w:val="21"/>
          <w:szCs w:val="21"/>
        </w:rPr>
        <w:t xml:space="preserve">23 de abril </w:t>
      </w:r>
      <w:r>
        <w:rPr>
          <w:sz w:val="21"/>
          <w:szCs w:val="21"/>
        </w:rPr>
        <w:t>de 2026.</w:t>
      </w:r>
    </w:p>
    <w:p w14:paraId="7AE7127A" w14:textId="77777777" w:rsidR="00B51B0F" w:rsidRDefault="00000000">
      <w:pPr>
        <w:numPr>
          <w:ilvl w:val="0"/>
          <w:numId w:val="2"/>
        </w:numPr>
        <w:spacing w:after="0" w:line="240" w:lineRule="auto"/>
        <w:jc w:val="both"/>
        <w:rPr>
          <w:sz w:val="21"/>
          <w:szCs w:val="21"/>
        </w:rPr>
      </w:pPr>
      <w:r>
        <w:rPr>
          <w:sz w:val="21"/>
          <w:szCs w:val="21"/>
        </w:rPr>
        <w:t>Material exclusivo para agencias de viajes.</w:t>
      </w:r>
    </w:p>
    <w:p w14:paraId="1D334F78" w14:textId="77777777" w:rsidR="00B51B0F" w:rsidRDefault="00B51B0F">
      <w:pPr>
        <w:pBdr>
          <w:top w:val="nil"/>
          <w:left w:val="nil"/>
          <w:bottom w:val="single" w:sz="4" w:space="1" w:color="000000"/>
          <w:right w:val="nil"/>
          <w:between w:val="nil"/>
        </w:pBdr>
        <w:spacing w:after="0" w:line="240" w:lineRule="auto"/>
        <w:jc w:val="both"/>
        <w:rPr>
          <w:b/>
          <w:bCs/>
          <w:color w:val="000000"/>
        </w:rPr>
      </w:pPr>
    </w:p>
    <w:p w14:paraId="547C6032" w14:textId="77777777" w:rsidR="00B51B0F" w:rsidRDefault="00B51B0F">
      <w:pPr>
        <w:pBdr>
          <w:top w:val="nil"/>
          <w:left w:val="nil"/>
          <w:bottom w:val="single" w:sz="4" w:space="1" w:color="000000"/>
          <w:right w:val="nil"/>
          <w:between w:val="nil"/>
        </w:pBdr>
        <w:spacing w:after="0" w:line="240" w:lineRule="auto"/>
        <w:jc w:val="both"/>
        <w:rPr>
          <w:b/>
          <w:bCs/>
          <w:color w:val="000000"/>
        </w:rPr>
      </w:pPr>
    </w:p>
    <w:p w14:paraId="5877FB56" w14:textId="3B75B2B3" w:rsidR="007D3530" w:rsidRPr="007D3530" w:rsidRDefault="007D3530" w:rsidP="007D3530">
      <w:pPr>
        <w:pBdr>
          <w:top w:val="nil"/>
          <w:left w:val="nil"/>
          <w:bottom w:val="single" w:sz="4" w:space="1" w:color="000000"/>
          <w:right w:val="nil"/>
          <w:between w:val="nil"/>
        </w:pBdr>
        <w:spacing w:after="0" w:line="240" w:lineRule="auto"/>
        <w:jc w:val="center"/>
        <w:rPr>
          <w:b/>
          <w:bCs/>
          <w:color w:val="C00000"/>
        </w:rPr>
      </w:pPr>
      <w:r w:rsidRPr="007D3530">
        <w:rPr>
          <w:b/>
          <w:bCs/>
          <w:color w:val="C00000"/>
        </w:rPr>
        <w:t>ITINERARIO</w:t>
      </w:r>
    </w:p>
    <w:p w14:paraId="190B447D" w14:textId="77777777" w:rsidR="007D3530" w:rsidRDefault="007D3530" w:rsidP="007D3530">
      <w:pPr>
        <w:pBdr>
          <w:top w:val="nil"/>
          <w:left w:val="nil"/>
          <w:bottom w:val="single" w:sz="4" w:space="1" w:color="000000"/>
          <w:right w:val="nil"/>
          <w:between w:val="nil"/>
        </w:pBdr>
        <w:spacing w:after="0" w:line="240" w:lineRule="auto"/>
        <w:jc w:val="both"/>
        <w:rPr>
          <w:b/>
          <w:bCs/>
          <w:color w:val="000000"/>
        </w:rPr>
      </w:pPr>
    </w:p>
    <w:p w14:paraId="025E08A6"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1º DOMINGO:  AMÉRICA - MADRID</w:t>
      </w:r>
    </w:p>
    <w:p w14:paraId="6C7E73C3"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Salida de su ciudad de origen con destino final Madrid. Noche a bordo. </w:t>
      </w:r>
    </w:p>
    <w:p w14:paraId="4A2BE72B" w14:textId="77777777" w:rsidR="007D3530" w:rsidRDefault="007D3530" w:rsidP="007D3530">
      <w:pPr>
        <w:pBdr>
          <w:top w:val="nil"/>
          <w:left w:val="nil"/>
          <w:bottom w:val="nil"/>
          <w:right w:val="nil"/>
          <w:between w:val="nil"/>
        </w:pBdr>
        <w:spacing w:after="0" w:line="240" w:lineRule="auto"/>
        <w:jc w:val="both"/>
        <w:rPr>
          <w:color w:val="000000"/>
        </w:rPr>
      </w:pPr>
    </w:p>
    <w:p w14:paraId="1150399C"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2º LUNES: MADRID</w:t>
      </w:r>
    </w:p>
    <w:p w14:paraId="4DBED91B"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Llegada al aeropuerto de Madrid-Barajas y traslado al hotel. Tiempo libre. Alojamiento.</w:t>
      </w:r>
    </w:p>
    <w:p w14:paraId="2D9BCCEE" w14:textId="77777777" w:rsidR="007D3530" w:rsidRDefault="007D3530" w:rsidP="007D3530">
      <w:pPr>
        <w:pBdr>
          <w:top w:val="nil"/>
          <w:left w:val="nil"/>
          <w:bottom w:val="nil"/>
          <w:right w:val="nil"/>
          <w:between w:val="nil"/>
        </w:pBdr>
        <w:spacing w:after="0" w:line="240" w:lineRule="auto"/>
        <w:jc w:val="both"/>
        <w:rPr>
          <w:color w:val="000000"/>
        </w:rPr>
      </w:pPr>
    </w:p>
    <w:p w14:paraId="4D11A46C"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3º MARTES: MADRID</w:t>
      </w:r>
    </w:p>
    <w:p w14:paraId="38DD9488"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Por la mañana visita de la ciudad recorriendo la Castellana, Gran Vía, Cibeles y Neptuno, Puerta de Alcalá, Las Cortes, la Puerta del Sol, Plaza Mayor y Plaza de Oriente, y el Madrid moderno. Tarde libre. Sugerimos hacer una excursión opcional a la vecina ciudad imperial de Toledo, pasear por sus calles y respirar su ambiente medieval, visitar su espléndida Catedral, y conocer la famosa pintura de El Greco. Alojamiento.</w:t>
      </w:r>
    </w:p>
    <w:p w14:paraId="27980252" w14:textId="77777777" w:rsidR="007D3530" w:rsidRDefault="007D3530" w:rsidP="007D3530">
      <w:pPr>
        <w:pBdr>
          <w:top w:val="nil"/>
          <w:left w:val="nil"/>
          <w:bottom w:val="nil"/>
          <w:right w:val="nil"/>
          <w:between w:val="nil"/>
        </w:pBdr>
        <w:spacing w:after="0" w:line="240" w:lineRule="auto"/>
        <w:jc w:val="both"/>
        <w:rPr>
          <w:color w:val="000000"/>
        </w:rPr>
      </w:pPr>
    </w:p>
    <w:p w14:paraId="0D9DC042"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4º MIÉRCOLES: MADRID - ZARAGOZA - BARCELONA</w:t>
      </w:r>
    </w:p>
    <w:p w14:paraId="77E56DDA"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salida hacia Zaragoza, tiempo libre para poder visitar la Basílica de la Virgen del Pilar. Continuación a Barcelona. A la llegada, breve visita panorámica en bus de la ciudad, recorriendo sus principales avenidas como la Plaza de Cataluña, el Paseo de Gracia, la Diagonal, etc. Llegada al hotel. Alojamiento.</w:t>
      </w:r>
    </w:p>
    <w:p w14:paraId="37B44825" w14:textId="77777777" w:rsidR="007D3530" w:rsidRDefault="007D3530" w:rsidP="007D3530">
      <w:pPr>
        <w:pBdr>
          <w:top w:val="nil"/>
          <w:left w:val="nil"/>
          <w:bottom w:val="nil"/>
          <w:right w:val="nil"/>
          <w:between w:val="nil"/>
        </w:pBdr>
        <w:spacing w:after="0" w:line="240" w:lineRule="auto"/>
        <w:jc w:val="both"/>
        <w:rPr>
          <w:color w:val="000000"/>
        </w:rPr>
      </w:pPr>
    </w:p>
    <w:p w14:paraId="1A408856"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5º JUEVES: BARCELONA - COSTA AZUL </w:t>
      </w:r>
    </w:p>
    <w:p w14:paraId="38BB1D5D"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salida hacia la frontera francesa, para llegar a la Costa Azul a media tarde.  Si los horarios lo permiten, podrán participar una excursión opcional a Mónaco, Montecarlo y su famoso casino. Alojamiento en la Costa Azul.</w:t>
      </w:r>
    </w:p>
    <w:p w14:paraId="7D62559E" w14:textId="77777777" w:rsidR="007D3530" w:rsidRDefault="007D3530" w:rsidP="007D3530">
      <w:pPr>
        <w:pBdr>
          <w:top w:val="nil"/>
          <w:left w:val="nil"/>
          <w:bottom w:val="nil"/>
          <w:right w:val="nil"/>
          <w:between w:val="nil"/>
        </w:pBdr>
        <w:spacing w:after="0" w:line="240" w:lineRule="auto"/>
        <w:jc w:val="both"/>
        <w:rPr>
          <w:color w:val="000000"/>
        </w:rPr>
      </w:pPr>
    </w:p>
    <w:p w14:paraId="3B6B4F83" w14:textId="77777777" w:rsidR="004165E7" w:rsidRDefault="004165E7" w:rsidP="007D3530">
      <w:pPr>
        <w:pBdr>
          <w:top w:val="nil"/>
          <w:left w:val="nil"/>
          <w:bottom w:val="nil"/>
          <w:right w:val="nil"/>
          <w:between w:val="nil"/>
        </w:pBdr>
        <w:spacing w:after="0" w:line="240" w:lineRule="auto"/>
        <w:jc w:val="both"/>
        <w:rPr>
          <w:color w:val="000000"/>
        </w:rPr>
      </w:pPr>
    </w:p>
    <w:p w14:paraId="1A8EFA53" w14:textId="77777777" w:rsidR="004165E7" w:rsidRDefault="004165E7" w:rsidP="007D3530">
      <w:pPr>
        <w:pBdr>
          <w:top w:val="nil"/>
          <w:left w:val="nil"/>
          <w:bottom w:val="nil"/>
          <w:right w:val="nil"/>
          <w:between w:val="nil"/>
        </w:pBdr>
        <w:spacing w:after="0" w:line="240" w:lineRule="auto"/>
        <w:jc w:val="both"/>
        <w:rPr>
          <w:color w:val="000000"/>
        </w:rPr>
      </w:pPr>
    </w:p>
    <w:p w14:paraId="1EC2A25A" w14:textId="77777777" w:rsidR="004165E7" w:rsidRDefault="004165E7" w:rsidP="007D3530">
      <w:pPr>
        <w:pBdr>
          <w:top w:val="nil"/>
          <w:left w:val="nil"/>
          <w:bottom w:val="nil"/>
          <w:right w:val="nil"/>
          <w:between w:val="nil"/>
        </w:pBdr>
        <w:spacing w:after="0" w:line="240" w:lineRule="auto"/>
        <w:jc w:val="both"/>
        <w:rPr>
          <w:color w:val="000000"/>
        </w:rPr>
      </w:pPr>
    </w:p>
    <w:p w14:paraId="407B90A0"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lastRenderedPageBreak/>
        <w:t xml:space="preserve">DÍA 6º VIERNES: COSTA AZUL - PISA - ROMA </w:t>
      </w:r>
    </w:p>
    <w:p w14:paraId="5F681846" w14:textId="77777777" w:rsidR="007D3530" w:rsidRDefault="007D3530" w:rsidP="007D3530">
      <w:pPr>
        <w:pBdr>
          <w:top w:val="nil"/>
          <w:left w:val="nil"/>
          <w:bottom w:val="nil"/>
          <w:right w:val="nil"/>
          <w:between w:val="nil"/>
        </w:pBdr>
        <w:spacing w:after="0" w:line="240" w:lineRule="auto"/>
        <w:rPr>
          <w:b/>
          <w:bCs/>
          <w:color w:val="000000"/>
        </w:rPr>
      </w:pPr>
      <w:r>
        <w:rPr>
          <w:color w:val="000000"/>
        </w:rPr>
        <w:t>Desayuno y salida hacia Pisa. Llegada y tiempo libre para visitar el conjunto histórico con su famosa Torre Inclinada. Continuación a Roma donde llegaremos a última hora de la tarde. Alojamiento.</w:t>
      </w:r>
    </w:p>
    <w:p w14:paraId="37782094" w14:textId="77777777" w:rsidR="007D3530" w:rsidRDefault="007D3530" w:rsidP="007D3530">
      <w:pPr>
        <w:pBdr>
          <w:top w:val="nil"/>
          <w:left w:val="nil"/>
          <w:bottom w:val="single" w:sz="4" w:space="1" w:color="000000"/>
          <w:right w:val="nil"/>
          <w:between w:val="nil"/>
        </w:pBdr>
        <w:spacing w:after="0" w:line="240" w:lineRule="auto"/>
        <w:jc w:val="both"/>
        <w:rPr>
          <w:b/>
          <w:bCs/>
          <w:color w:val="C00000"/>
        </w:rPr>
      </w:pPr>
    </w:p>
    <w:p w14:paraId="16869DDE"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7º SÁBADO: ROMA</w:t>
      </w:r>
    </w:p>
    <w:p w14:paraId="456307CB"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Durante este día realizaremos una visita panorámica de la ciudad por los lugares de mayor interés de la “Ciudad Eterna”. Tiempo libre y a continuación, tendrá la posibilidad de visitar opcionalmente los Museos Vaticanos, Capilla Sixtina y Basílica de San Pedro. Tarde libre. Alojamiento.</w:t>
      </w:r>
    </w:p>
    <w:p w14:paraId="032ECECA"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p>
    <w:p w14:paraId="35BFDF45"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8º DOMINGO: ROMA - FLORENCIA</w:t>
      </w:r>
    </w:p>
    <w:p w14:paraId="1CE52347"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Salida hacia Florencia. A la llegada, visita panorámica de la ciudad con guía local de la ciudad cumbre del Renacimiento. Pasearemos por sus calles y plazas como la de la Santa Cruz, Signoria, República, el famoso Puente Viejo y la Catedral de Santa María de las Flores. Alojamiento</w:t>
      </w:r>
    </w:p>
    <w:p w14:paraId="1D8710AB" w14:textId="77777777" w:rsidR="007D3530" w:rsidRDefault="007D3530" w:rsidP="007D3530">
      <w:pPr>
        <w:pBdr>
          <w:top w:val="nil"/>
          <w:left w:val="nil"/>
          <w:bottom w:val="nil"/>
          <w:right w:val="nil"/>
          <w:between w:val="nil"/>
        </w:pBdr>
        <w:spacing w:after="0" w:line="240" w:lineRule="auto"/>
        <w:jc w:val="both"/>
        <w:rPr>
          <w:color w:val="000000"/>
        </w:rPr>
      </w:pPr>
    </w:p>
    <w:p w14:paraId="61973A99"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000000"/>
        </w:rPr>
      </w:pPr>
      <w:r>
        <w:rPr>
          <w:b/>
          <w:bCs/>
          <w:smallCaps/>
          <w:color w:val="C00000"/>
        </w:rPr>
        <w:t>DÍA 9º LUNES: FLORENCIA - VENECIA</w:t>
      </w:r>
    </w:p>
    <w:p w14:paraId="01AFEE8E"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A primera hora de la mañana partiremos con rumbo a Venecia donde realizaremos una visita panorámica a pie de esta singular ciudad. Al finalizar la visita realizaremos una parada en una fábrica de cristal, donde podremos admirar la fabricación del famoso cristal veneciano y a continuación, posibilidad de realizar un agradable paseo opcional en góndola. Tiempo libre. Alojamiento.</w:t>
      </w:r>
    </w:p>
    <w:p w14:paraId="555F716F" w14:textId="77777777" w:rsidR="007D3530" w:rsidRDefault="007D3530" w:rsidP="007D3530">
      <w:pPr>
        <w:pBdr>
          <w:top w:val="nil"/>
          <w:left w:val="nil"/>
          <w:bottom w:val="nil"/>
          <w:right w:val="nil"/>
          <w:between w:val="nil"/>
        </w:pBdr>
        <w:spacing w:after="0" w:line="240" w:lineRule="auto"/>
        <w:jc w:val="both"/>
        <w:rPr>
          <w:color w:val="000000"/>
        </w:rPr>
      </w:pPr>
    </w:p>
    <w:p w14:paraId="498FA3D7"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10º MARTES: VENECIA - ANNEMASSE</w:t>
      </w:r>
    </w:p>
    <w:p w14:paraId="268D4AE5"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Desayuno y salida hacia </w:t>
      </w:r>
      <w:proofErr w:type="spellStart"/>
      <w:r>
        <w:rPr>
          <w:color w:val="000000"/>
        </w:rPr>
        <w:t>Annemasse</w:t>
      </w:r>
      <w:proofErr w:type="spellEnd"/>
      <w:r>
        <w:rPr>
          <w:color w:val="000000"/>
        </w:rPr>
        <w:t>, ubicado en el Ródano-Alpes, corazón de la Haute-Savoie. Esta bella ciudad ocupa una posición central entre el Mont Blanc y el lago de Ginebra. Recomendamos realizar una visita opcional a la ciudad suiza de Ginebra sede de las Naciones Unidas. Alojamiento.</w:t>
      </w:r>
    </w:p>
    <w:p w14:paraId="157EFA3A" w14:textId="77777777" w:rsidR="007D3530" w:rsidRDefault="007D3530" w:rsidP="007D3530">
      <w:pPr>
        <w:pBdr>
          <w:top w:val="nil"/>
          <w:left w:val="nil"/>
          <w:bottom w:val="nil"/>
          <w:right w:val="nil"/>
          <w:between w:val="nil"/>
        </w:pBdr>
        <w:spacing w:after="0" w:line="240" w:lineRule="auto"/>
        <w:jc w:val="both"/>
        <w:rPr>
          <w:color w:val="000000"/>
        </w:rPr>
      </w:pPr>
    </w:p>
    <w:p w14:paraId="43523E0A"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11º MIÉRCOLES: ANNEMASSE - PARÍS</w:t>
      </w:r>
    </w:p>
    <w:p w14:paraId="4522DD99"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Salida dirección París. Pasaremos cerca del Parque Natural de Morvan, uno de los más importantes del país y disfrutaremos de los paisajes que esta zona de Francia nos ofrece. Posibilidad de realizar opcionalmente una visita del “París iluminado” y un bonito crucero por el Sena. Alojamiento.</w:t>
      </w:r>
    </w:p>
    <w:p w14:paraId="659C19DC" w14:textId="77777777" w:rsidR="007D3530" w:rsidRDefault="007D3530" w:rsidP="007D3530">
      <w:pPr>
        <w:pBdr>
          <w:top w:val="nil"/>
          <w:left w:val="nil"/>
          <w:bottom w:val="nil"/>
          <w:right w:val="nil"/>
          <w:between w:val="nil"/>
        </w:pBdr>
        <w:spacing w:after="0" w:line="240" w:lineRule="auto"/>
        <w:jc w:val="both"/>
        <w:rPr>
          <w:color w:val="000000"/>
        </w:rPr>
      </w:pPr>
    </w:p>
    <w:p w14:paraId="3099009D"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12º JUEVES: PARÍS</w:t>
      </w:r>
    </w:p>
    <w:p w14:paraId="78B94BE4"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alojamiento. Por la mañana, visita panorámica con guía local de la “Ciudad de la Luz”. Tarde libre para poder realizar una visita opcional al Museo de Louvre, uno de los museos más importantes del mundo. Por la noche, se ofrecerá la posibilidad de asistir a un cabaret típico. Alojamiento.</w:t>
      </w:r>
    </w:p>
    <w:p w14:paraId="42A92704" w14:textId="70334566" w:rsidR="007D3530" w:rsidRDefault="007D3530" w:rsidP="007D3530">
      <w:pPr>
        <w:pBdr>
          <w:top w:val="nil"/>
          <w:left w:val="nil"/>
          <w:bottom w:val="nil"/>
          <w:right w:val="nil"/>
          <w:between w:val="nil"/>
        </w:pBdr>
        <w:spacing w:after="0" w:line="240" w:lineRule="auto"/>
        <w:jc w:val="both"/>
        <w:rPr>
          <w:color w:val="000000"/>
        </w:rPr>
      </w:pPr>
    </w:p>
    <w:p w14:paraId="6E4AA9E7" w14:textId="689DA0A8"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13º VIERNES: PARÍS</w:t>
      </w:r>
    </w:p>
    <w:p w14:paraId="416500DF"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buffet en el hotel. Destinaremos este día a pasear libremente por la ciudad. Sugerimos hacer una visita opcional a Versalles para visitar su bello palacio y famosos jardines. Alojamiento. (Las visitas en París se realizarán cualquier día durante nuestra estancia dependiendo de las opciones y disponibilidad de entradas y reservas)</w:t>
      </w:r>
      <w:r>
        <w:rPr>
          <w:color w:val="000000"/>
        </w:rPr>
        <w:t>.</w:t>
      </w:r>
    </w:p>
    <w:p w14:paraId="3FE06724" w14:textId="77777777" w:rsidR="007D3530" w:rsidRDefault="007D3530" w:rsidP="007D3530">
      <w:pPr>
        <w:pBdr>
          <w:top w:val="nil"/>
          <w:left w:val="nil"/>
          <w:bottom w:val="nil"/>
          <w:right w:val="nil"/>
          <w:between w:val="nil"/>
        </w:pBdr>
        <w:spacing w:after="0" w:line="240" w:lineRule="auto"/>
        <w:jc w:val="both"/>
        <w:rPr>
          <w:color w:val="000000"/>
        </w:rPr>
      </w:pPr>
    </w:p>
    <w:p w14:paraId="0D448A1C" w14:textId="77777777" w:rsidR="004165E7" w:rsidRDefault="004165E7" w:rsidP="007D3530">
      <w:pPr>
        <w:pBdr>
          <w:top w:val="nil"/>
          <w:left w:val="nil"/>
          <w:bottom w:val="nil"/>
          <w:right w:val="nil"/>
          <w:between w:val="nil"/>
        </w:pBdr>
        <w:spacing w:after="0" w:line="240" w:lineRule="auto"/>
        <w:jc w:val="both"/>
        <w:rPr>
          <w:color w:val="000000"/>
        </w:rPr>
      </w:pPr>
    </w:p>
    <w:p w14:paraId="1EE19CE2" w14:textId="46FF7BEC"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lastRenderedPageBreak/>
        <w:t>DÍA 14º SÁBADO: PARÍS - LOURDES</w:t>
      </w:r>
    </w:p>
    <w:p w14:paraId="504C448C"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y salida hacia Lourdes donde llegaremos a última hora de la tarde, tiempo libre para poder presenciar la Procesión de las Antorchas y la Gruta de la Virgen (sólo de abril a octubre). Alojamiento</w:t>
      </w:r>
      <w:r>
        <w:rPr>
          <w:color w:val="000000"/>
        </w:rPr>
        <w:t>.</w:t>
      </w:r>
    </w:p>
    <w:p w14:paraId="20475DD8" w14:textId="77777777" w:rsidR="007D3530" w:rsidRDefault="007D3530" w:rsidP="007D3530">
      <w:pPr>
        <w:pBdr>
          <w:top w:val="nil"/>
          <w:left w:val="nil"/>
          <w:bottom w:val="nil"/>
          <w:right w:val="nil"/>
          <w:between w:val="nil"/>
        </w:pBdr>
        <w:spacing w:after="0" w:line="240" w:lineRule="auto"/>
        <w:jc w:val="both"/>
        <w:rPr>
          <w:color w:val="C00000"/>
        </w:rPr>
      </w:pPr>
    </w:p>
    <w:p w14:paraId="6CE7F551" w14:textId="1AA30083"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15º DOMINGO: LOURDES - SAN SEBASTIÁN - MADRID </w:t>
      </w:r>
    </w:p>
    <w:p w14:paraId="19BB1A11"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Salida hacia San Sebastián, conocida por la Perla del Cantábrico, donde realizaremos un breve recorrido panorámico, para continuar posteriormente a Madrid. Alojamiento.</w:t>
      </w:r>
    </w:p>
    <w:p w14:paraId="39E3B88C" w14:textId="77777777" w:rsidR="007D3530" w:rsidRDefault="007D3530" w:rsidP="007D3530">
      <w:pPr>
        <w:pBdr>
          <w:top w:val="nil"/>
          <w:left w:val="nil"/>
          <w:bottom w:val="nil"/>
          <w:right w:val="nil"/>
          <w:between w:val="nil"/>
        </w:pBdr>
        <w:spacing w:after="0" w:line="240" w:lineRule="auto"/>
        <w:jc w:val="both"/>
        <w:rPr>
          <w:color w:val="000000"/>
        </w:rPr>
      </w:pPr>
    </w:p>
    <w:p w14:paraId="702B9970" w14:textId="04B4AFDA"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16º LUNES: MADRID </w:t>
      </w:r>
    </w:p>
    <w:p w14:paraId="2F7D0904" w14:textId="22CADFB1" w:rsidR="007D3530" w:rsidRDefault="007D3530">
      <w:pPr>
        <w:pBdr>
          <w:top w:val="nil"/>
          <w:left w:val="nil"/>
          <w:bottom w:val="nil"/>
          <w:right w:val="nil"/>
          <w:between w:val="nil"/>
        </w:pBdr>
        <w:spacing w:after="0" w:line="240" w:lineRule="auto"/>
        <w:jc w:val="both"/>
        <w:rPr>
          <w:color w:val="000000"/>
        </w:rPr>
      </w:pPr>
      <w:r>
        <w:rPr>
          <w:color w:val="000000"/>
        </w:rPr>
        <w:t>Desayuno, traslado al aeropuerto y FIN DE NUESTROS SERVICIOS.</w:t>
      </w:r>
    </w:p>
    <w:tbl>
      <w:tblPr>
        <w:tblStyle w:val="a4"/>
        <w:tblpPr w:leftFromText="141" w:rightFromText="141" w:vertAnchor="text" w:tblpY="25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6863"/>
      </w:tblGrid>
      <w:tr w:rsidR="00B51B0F" w14:paraId="4761D06C" w14:textId="77777777">
        <w:trPr>
          <w:trHeight w:val="335"/>
        </w:trPr>
        <w:tc>
          <w:tcPr>
            <w:tcW w:w="1779" w:type="dxa"/>
            <w:shd w:val="clear" w:color="auto" w:fill="C00000"/>
            <w:vAlign w:val="center"/>
          </w:tcPr>
          <w:p w14:paraId="3E1619FF" w14:textId="77777777" w:rsidR="00B51B0F" w:rsidRDefault="00000000">
            <w:pPr>
              <w:spacing w:after="0" w:line="240" w:lineRule="auto"/>
              <w:jc w:val="center"/>
              <w:rPr>
                <w:b/>
                <w:bCs/>
                <w:color w:val="FFFFFF"/>
              </w:rPr>
            </w:pPr>
            <w:r>
              <w:rPr>
                <w:b/>
                <w:bCs/>
                <w:color w:val="FFFFFF"/>
              </w:rPr>
              <w:t>CIUDAD</w:t>
            </w:r>
          </w:p>
        </w:tc>
        <w:tc>
          <w:tcPr>
            <w:tcW w:w="6863" w:type="dxa"/>
            <w:shd w:val="clear" w:color="auto" w:fill="C00000"/>
            <w:vAlign w:val="center"/>
          </w:tcPr>
          <w:p w14:paraId="70F02253" w14:textId="52F8743C" w:rsidR="00B51B0F" w:rsidRDefault="00000000">
            <w:pPr>
              <w:spacing w:after="0" w:line="240" w:lineRule="auto"/>
              <w:jc w:val="center"/>
              <w:rPr>
                <w:b/>
                <w:bCs/>
                <w:color w:val="FFFFFF"/>
              </w:rPr>
            </w:pPr>
            <w:r>
              <w:rPr>
                <w:b/>
                <w:bCs/>
                <w:color w:val="FFFFFF"/>
              </w:rPr>
              <w:t>HOTELES PREVISTOS O SIMILARES</w:t>
            </w:r>
          </w:p>
        </w:tc>
      </w:tr>
      <w:tr w:rsidR="00B51B0F" w:rsidRPr="00FF75A0" w14:paraId="3953A7CD" w14:textId="77777777">
        <w:trPr>
          <w:trHeight w:val="335"/>
        </w:trPr>
        <w:tc>
          <w:tcPr>
            <w:tcW w:w="1779" w:type="dxa"/>
            <w:vAlign w:val="bottom"/>
          </w:tcPr>
          <w:p w14:paraId="0E85AC42" w14:textId="77777777" w:rsidR="00B51B0F" w:rsidRDefault="00000000">
            <w:pPr>
              <w:spacing w:after="0" w:line="240" w:lineRule="auto"/>
              <w:jc w:val="center"/>
              <w:rPr>
                <w:b/>
                <w:bCs/>
              </w:rPr>
            </w:pPr>
            <w:r>
              <w:rPr>
                <w:b/>
                <w:bCs/>
              </w:rPr>
              <w:t>MADRID</w:t>
            </w:r>
          </w:p>
        </w:tc>
        <w:tc>
          <w:tcPr>
            <w:tcW w:w="6863" w:type="dxa"/>
            <w:vAlign w:val="bottom"/>
          </w:tcPr>
          <w:p w14:paraId="392E1E78" w14:textId="77777777" w:rsidR="00B51B0F" w:rsidRPr="00C55408" w:rsidRDefault="00000000">
            <w:pPr>
              <w:spacing w:after="0" w:line="240" w:lineRule="auto"/>
              <w:rPr>
                <w:lang w:val="en-US"/>
              </w:rPr>
            </w:pPr>
            <w:r w:rsidRPr="00C55408">
              <w:rPr>
                <w:lang w:val="en-US"/>
              </w:rPr>
              <w:t>HAMPTON BY HILTON ALCOBENDAS ****/ EUROSTARS CONGRESS****</w:t>
            </w:r>
          </w:p>
        </w:tc>
      </w:tr>
      <w:tr w:rsidR="00B51B0F" w14:paraId="2FA187A5" w14:textId="77777777">
        <w:trPr>
          <w:trHeight w:val="335"/>
        </w:trPr>
        <w:tc>
          <w:tcPr>
            <w:tcW w:w="1779" w:type="dxa"/>
            <w:vAlign w:val="bottom"/>
          </w:tcPr>
          <w:p w14:paraId="595944E1" w14:textId="77777777" w:rsidR="00B51B0F" w:rsidRDefault="00000000">
            <w:pPr>
              <w:spacing w:after="0" w:line="240" w:lineRule="auto"/>
              <w:jc w:val="center"/>
              <w:rPr>
                <w:b/>
                <w:bCs/>
              </w:rPr>
            </w:pPr>
            <w:r>
              <w:rPr>
                <w:b/>
                <w:bCs/>
              </w:rPr>
              <w:t>BARCELONA</w:t>
            </w:r>
          </w:p>
        </w:tc>
        <w:tc>
          <w:tcPr>
            <w:tcW w:w="6863" w:type="dxa"/>
            <w:vAlign w:val="bottom"/>
          </w:tcPr>
          <w:p w14:paraId="50B44AAC" w14:textId="77777777" w:rsidR="00B51B0F" w:rsidRDefault="00000000">
            <w:pPr>
              <w:spacing w:after="0" w:line="240" w:lineRule="auto"/>
            </w:pPr>
            <w:r>
              <w:t>EXE BARBERA PARK ****/ CAMPANILE BARBERA***</w:t>
            </w:r>
          </w:p>
        </w:tc>
      </w:tr>
      <w:tr w:rsidR="00B51B0F" w:rsidRPr="00FF75A0" w14:paraId="2AB8DD9F" w14:textId="77777777">
        <w:trPr>
          <w:trHeight w:val="335"/>
        </w:trPr>
        <w:tc>
          <w:tcPr>
            <w:tcW w:w="1779" w:type="dxa"/>
            <w:vAlign w:val="bottom"/>
          </w:tcPr>
          <w:p w14:paraId="62DD92A4" w14:textId="77777777" w:rsidR="00B51B0F" w:rsidRDefault="00000000">
            <w:pPr>
              <w:spacing w:after="0" w:line="240" w:lineRule="auto"/>
              <w:jc w:val="center"/>
              <w:rPr>
                <w:b/>
                <w:bCs/>
              </w:rPr>
            </w:pPr>
            <w:r>
              <w:rPr>
                <w:b/>
                <w:bCs/>
              </w:rPr>
              <w:t>COSTA AZUL</w:t>
            </w:r>
          </w:p>
        </w:tc>
        <w:tc>
          <w:tcPr>
            <w:tcW w:w="6863" w:type="dxa"/>
            <w:vAlign w:val="bottom"/>
          </w:tcPr>
          <w:p w14:paraId="694F8547" w14:textId="77777777" w:rsidR="00B51B0F" w:rsidRPr="00C55408" w:rsidRDefault="00000000">
            <w:pPr>
              <w:spacing w:after="0" w:line="240" w:lineRule="auto"/>
              <w:rPr>
                <w:lang w:val="en-US"/>
              </w:rPr>
            </w:pPr>
            <w:r w:rsidRPr="00C55408">
              <w:rPr>
                <w:lang w:val="en-US"/>
              </w:rPr>
              <w:t>MOXY SOPHIA ANTIPOLIS***/ KYRIAD NICE ***</w:t>
            </w:r>
          </w:p>
        </w:tc>
      </w:tr>
      <w:tr w:rsidR="00B51B0F" w14:paraId="085C7D52" w14:textId="77777777">
        <w:trPr>
          <w:trHeight w:val="335"/>
        </w:trPr>
        <w:tc>
          <w:tcPr>
            <w:tcW w:w="1779" w:type="dxa"/>
            <w:vAlign w:val="bottom"/>
          </w:tcPr>
          <w:p w14:paraId="111AD4A9" w14:textId="77777777" w:rsidR="00B51B0F" w:rsidRDefault="00000000">
            <w:pPr>
              <w:spacing w:after="0" w:line="240" w:lineRule="auto"/>
              <w:jc w:val="center"/>
              <w:rPr>
                <w:b/>
                <w:bCs/>
              </w:rPr>
            </w:pPr>
            <w:r>
              <w:rPr>
                <w:b/>
                <w:bCs/>
              </w:rPr>
              <w:t>ROMA</w:t>
            </w:r>
          </w:p>
        </w:tc>
        <w:tc>
          <w:tcPr>
            <w:tcW w:w="6863" w:type="dxa"/>
            <w:vAlign w:val="bottom"/>
          </w:tcPr>
          <w:p w14:paraId="4D5D1E34" w14:textId="77777777" w:rsidR="00B51B0F" w:rsidRDefault="00000000">
            <w:pPr>
              <w:spacing w:after="0" w:line="240" w:lineRule="auto"/>
            </w:pPr>
            <w:r>
              <w:t>BLACK ****/ PAPILLO****</w:t>
            </w:r>
          </w:p>
        </w:tc>
      </w:tr>
      <w:tr w:rsidR="00B51B0F" w14:paraId="1A22F4F6" w14:textId="77777777">
        <w:trPr>
          <w:trHeight w:val="335"/>
        </w:trPr>
        <w:tc>
          <w:tcPr>
            <w:tcW w:w="1779" w:type="dxa"/>
            <w:vAlign w:val="bottom"/>
          </w:tcPr>
          <w:p w14:paraId="5F4070C1" w14:textId="77777777" w:rsidR="00B51B0F" w:rsidRDefault="00000000">
            <w:pPr>
              <w:spacing w:after="0" w:line="240" w:lineRule="auto"/>
              <w:jc w:val="center"/>
              <w:rPr>
                <w:b/>
                <w:bCs/>
              </w:rPr>
            </w:pPr>
            <w:r>
              <w:rPr>
                <w:b/>
                <w:bCs/>
              </w:rPr>
              <w:t>FLORENCIA</w:t>
            </w:r>
          </w:p>
        </w:tc>
        <w:tc>
          <w:tcPr>
            <w:tcW w:w="6863" w:type="dxa"/>
            <w:vAlign w:val="bottom"/>
          </w:tcPr>
          <w:p w14:paraId="46327E45" w14:textId="77777777" w:rsidR="00B51B0F" w:rsidRDefault="00000000">
            <w:pPr>
              <w:spacing w:after="0" w:line="240" w:lineRule="auto"/>
            </w:pPr>
            <w:r>
              <w:t>THE GATE ****/ M2***</w:t>
            </w:r>
          </w:p>
        </w:tc>
      </w:tr>
      <w:tr w:rsidR="00B51B0F" w14:paraId="353928DC" w14:textId="77777777">
        <w:trPr>
          <w:trHeight w:val="335"/>
        </w:trPr>
        <w:tc>
          <w:tcPr>
            <w:tcW w:w="1779" w:type="dxa"/>
            <w:vAlign w:val="bottom"/>
          </w:tcPr>
          <w:p w14:paraId="4A1C3751" w14:textId="77777777" w:rsidR="00B51B0F" w:rsidRDefault="00000000">
            <w:pPr>
              <w:spacing w:after="0" w:line="240" w:lineRule="auto"/>
              <w:jc w:val="center"/>
              <w:rPr>
                <w:b/>
                <w:bCs/>
              </w:rPr>
            </w:pPr>
            <w:r>
              <w:rPr>
                <w:b/>
                <w:bCs/>
              </w:rPr>
              <w:t>VENECIA</w:t>
            </w:r>
          </w:p>
        </w:tc>
        <w:tc>
          <w:tcPr>
            <w:tcW w:w="6863" w:type="dxa"/>
            <w:vAlign w:val="bottom"/>
          </w:tcPr>
          <w:p w14:paraId="3782EFE0" w14:textId="77777777" w:rsidR="00B51B0F" w:rsidRDefault="00000000">
            <w:pPr>
              <w:spacing w:after="0" w:line="240" w:lineRule="auto"/>
            </w:pPr>
            <w:r>
              <w:t>BASE NOVENTA DI PIAVE****</w:t>
            </w:r>
          </w:p>
        </w:tc>
      </w:tr>
      <w:tr w:rsidR="00B51B0F" w14:paraId="484620E3" w14:textId="77777777">
        <w:trPr>
          <w:trHeight w:val="335"/>
        </w:trPr>
        <w:tc>
          <w:tcPr>
            <w:tcW w:w="1779" w:type="dxa"/>
            <w:shd w:val="clear" w:color="auto" w:fill="FFFFFF"/>
            <w:vAlign w:val="bottom"/>
          </w:tcPr>
          <w:p w14:paraId="6CE15A82" w14:textId="77777777" w:rsidR="00B51B0F" w:rsidRDefault="00000000">
            <w:pPr>
              <w:spacing w:after="0" w:line="240" w:lineRule="auto"/>
              <w:jc w:val="center"/>
              <w:rPr>
                <w:b/>
                <w:bCs/>
              </w:rPr>
            </w:pPr>
            <w:r>
              <w:rPr>
                <w:b/>
                <w:bCs/>
              </w:rPr>
              <w:t>ANNEMASSE</w:t>
            </w:r>
          </w:p>
        </w:tc>
        <w:tc>
          <w:tcPr>
            <w:tcW w:w="6863" w:type="dxa"/>
            <w:shd w:val="clear" w:color="auto" w:fill="FFFFFF"/>
            <w:vAlign w:val="bottom"/>
          </w:tcPr>
          <w:p w14:paraId="1C5A1E39" w14:textId="77777777" w:rsidR="00B51B0F" w:rsidRDefault="00000000">
            <w:pPr>
              <w:spacing w:after="0" w:line="240" w:lineRule="auto"/>
            </w:pPr>
            <w:r>
              <w:t>CAMPANILE ANNEMASSE***/ KYRIAD ANNEMASSE GENEVE ***</w:t>
            </w:r>
          </w:p>
        </w:tc>
      </w:tr>
      <w:tr w:rsidR="00B51B0F" w:rsidRPr="00FF75A0" w14:paraId="016FDF9A" w14:textId="77777777">
        <w:trPr>
          <w:trHeight w:val="335"/>
        </w:trPr>
        <w:tc>
          <w:tcPr>
            <w:tcW w:w="1779" w:type="dxa"/>
            <w:vAlign w:val="bottom"/>
          </w:tcPr>
          <w:p w14:paraId="45687670" w14:textId="77777777" w:rsidR="00B51B0F" w:rsidRDefault="00000000">
            <w:pPr>
              <w:spacing w:after="0" w:line="240" w:lineRule="auto"/>
              <w:jc w:val="center"/>
              <w:rPr>
                <w:b/>
                <w:bCs/>
              </w:rPr>
            </w:pPr>
            <w:r>
              <w:rPr>
                <w:b/>
                <w:bCs/>
              </w:rPr>
              <w:t>PARIS</w:t>
            </w:r>
          </w:p>
        </w:tc>
        <w:tc>
          <w:tcPr>
            <w:tcW w:w="6863" w:type="dxa"/>
            <w:vAlign w:val="bottom"/>
          </w:tcPr>
          <w:p w14:paraId="53947596" w14:textId="77777777" w:rsidR="00B51B0F" w:rsidRPr="00C55408" w:rsidRDefault="00000000">
            <w:pPr>
              <w:spacing w:after="0" w:line="240" w:lineRule="auto"/>
              <w:rPr>
                <w:lang w:val="en-US"/>
              </w:rPr>
            </w:pPr>
            <w:r w:rsidRPr="00C55408">
              <w:rPr>
                <w:lang w:val="en-US"/>
              </w:rPr>
              <w:t>B &amp; B GENNEVILLIERS*** / B&amp;B ARGENTEUIL*** / TULIP INN MASSY***</w:t>
            </w:r>
          </w:p>
        </w:tc>
      </w:tr>
      <w:tr w:rsidR="00B51B0F" w14:paraId="50ECC581" w14:textId="77777777">
        <w:trPr>
          <w:trHeight w:val="335"/>
        </w:trPr>
        <w:tc>
          <w:tcPr>
            <w:tcW w:w="1779" w:type="dxa"/>
            <w:vAlign w:val="bottom"/>
          </w:tcPr>
          <w:p w14:paraId="3BE1BDD5" w14:textId="77777777" w:rsidR="00B51B0F" w:rsidRDefault="00000000">
            <w:pPr>
              <w:spacing w:after="0" w:line="240" w:lineRule="auto"/>
              <w:jc w:val="center"/>
              <w:rPr>
                <w:b/>
                <w:bCs/>
              </w:rPr>
            </w:pPr>
            <w:r>
              <w:rPr>
                <w:b/>
                <w:bCs/>
              </w:rPr>
              <w:t>LOURDES</w:t>
            </w:r>
          </w:p>
        </w:tc>
        <w:tc>
          <w:tcPr>
            <w:tcW w:w="6863" w:type="dxa"/>
            <w:vAlign w:val="bottom"/>
          </w:tcPr>
          <w:p w14:paraId="5E3C78A2" w14:textId="77777777" w:rsidR="00B51B0F" w:rsidRDefault="00000000">
            <w:pPr>
              <w:spacing w:after="0" w:line="240" w:lineRule="auto"/>
            </w:pPr>
            <w:r>
              <w:t>CROIX DES BRETONS***</w:t>
            </w:r>
          </w:p>
        </w:tc>
      </w:tr>
    </w:tbl>
    <w:p w14:paraId="2661B9DC" w14:textId="77777777" w:rsidR="00B51B0F" w:rsidRDefault="00B51B0F">
      <w:pPr>
        <w:pBdr>
          <w:top w:val="nil"/>
          <w:left w:val="nil"/>
          <w:bottom w:val="nil"/>
          <w:right w:val="nil"/>
          <w:between w:val="nil"/>
        </w:pBdr>
        <w:tabs>
          <w:tab w:val="left" w:pos="3200"/>
        </w:tabs>
        <w:spacing w:after="0" w:line="240" w:lineRule="auto"/>
        <w:jc w:val="both"/>
        <w:rPr>
          <w:b/>
          <w:bCs/>
          <w:color w:val="C00000"/>
        </w:rPr>
      </w:pPr>
    </w:p>
    <w:sectPr w:rsidR="00B51B0F">
      <w:headerReference w:type="default" r:id="rId8"/>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76222" w14:textId="77777777" w:rsidR="00FA043C" w:rsidRDefault="00FA043C">
      <w:pPr>
        <w:spacing w:after="0" w:line="240" w:lineRule="auto"/>
      </w:pPr>
      <w:r>
        <w:separator/>
      </w:r>
    </w:p>
  </w:endnote>
  <w:endnote w:type="continuationSeparator" w:id="0">
    <w:p w14:paraId="78331E4D" w14:textId="77777777" w:rsidR="00FA043C" w:rsidRDefault="00FA0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B491AF0-C230-41A7-85AD-BCE63149470B}"/>
  </w:font>
  <w:font w:name="Calibri">
    <w:panose1 w:val="020F0502020204030204"/>
    <w:charset w:val="00"/>
    <w:family w:val="swiss"/>
    <w:pitch w:val="variable"/>
    <w:sig w:usb0="E4002EFF" w:usb1="C200247B" w:usb2="00000009" w:usb3="00000000" w:csb0="000001FF" w:csb1="00000000"/>
    <w:embedRegular r:id="rId2" w:fontKey="{55232BEB-7E67-4562-9FA5-76A483AD3881}"/>
    <w:embedBold r:id="rId3" w:fontKey="{2692F7A8-633D-4446-97EA-2DD8B8B08797}"/>
    <w:embedItalic r:id="rId4" w:fontKey="{2732B649-5BFA-4C68-8B1E-31201E8E3F44}"/>
    <w:embedBoldItalic r:id="rId5" w:fontKey="{CEDFC218-22DF-437E-A661-B146586B5E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6DF72281-53A3-4412-80F8-5C82E1B1BD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45A7A" w14:textId="77777777" w:rsidR="00FA043C" w:rsidRDefault="00FA043C">
      <w:pPr>
        <w:spacing w:after="0" w:line="240" w:lineRule="auto"/>
      </w:pPr>
      <w:r>
        <w:separator/>
      </w:r>
    </w:p>
  </w:footnote>
  <w:footnote w:type="continuationSeparator" w:id="0">
    <w:p w14:paraId="14F0B60F" w14:textId="77777777" w:rsidR="00FA043C" w:rsidRDefault="00FA0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0890E" w14:textId="77777777" w:rsidR="00B51B0F"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21B0D816" wp14:editId="185E8F4C">
          <wp:simplePos x="0" y="0"/>
          <wp:positionH relativeFrom="page">
            <wp:align>left</wp:align>
          </wp:positionH>
          <wp:positionV relativeFrom="topMargin">
            <wp:posOffset>312420</wp:posOffset>
          </wp:positionV>
          <wp:extent cx="2430780" cy="525780"/>
          <wp:effectExtent l="0" t="0" r="0" b="0"/>
          <wp:wrapSquare wrapText="bothSides" distT="0" distB="0" distL="114300" distR="114300"/>
          <wp:docPr id="228283326"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5" r="56491" b="10243"/>
                  <a:stretch>
                    <a:fillRect/>
                  </a:stretch>
                </pic:blipFill>
                <pic:spPr>
                  <a:xfrm>
                    <a:off x="0" y="0"/>
                    <a:ext cx="2430780" cy="525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0252C"/>
    <w:multiLevelType w:val="multilevel"/>
    <w:tmpl w:val="7116DB9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0B66E2"/>
    <w:multiLevelType w:val="multilevel"/>
    <w:tmpl w:val="89680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D12E78"/>
    <w:multiLevelType w:val="multilevel"/>
    <w:tmpl w:val="DE342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EB5C20"/>
    <w:multiLevelType w:val="multilevel"/>
    <w:tmpl w:val="240C5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5735686">
    <w:abstractNumId w:val="1"/>
  </w:num>
  <w:num w:numId="2" w16cid:durableId="594554821">
    <w:abstractNumId w:val="0"/>
  </w:num>
  <w:num w:numId="3" w16cid:durableId="38365943">
    <w:abstractNumId w:val="3"/>
  </w:num>
  <w:num w:numId="4" w16cid:durableId="88234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B0F"/>
    <w:rsid w:val="00004901"/>
    <w:rsid w:val="00032664"/>
    <w:rsid w:val="000C0721"/>
    <w:rsid w:val="00160FD2"/>
    <w:rsid w:val="001E4233"/>
    <w:rsid w:val="001F51BE"/>
    <w:rsid w:val="002C62D2"/>
    <w:rsid w:val="003D581E"/>
    <w:rsid w:val="004165E7"/>
    <w:rsid w:val="00556EBA"/>
    <w:rsid w:val="00600B19"/>
    <w:rsid w:val="006608D0"/>
    <w:rsid w:val="006B7451"/>
    <w:rsid w:val="00716A45"/>
    <w:rsid w:val="007433FE"/>
    <w:rsid w:val="007C65E5"/>
    <w:rsid w:val="007D3530"/>
    <w:rsid w:val="00992B74"/>
    <w:rsid w:val="00AA56F3"/>
    <w:rsid w:val="00AA7A85"/>
    <w:rsid w:val="00B51B0F"/>
    <w:rsid w:val="00BC426F"/>
    <w:rsid w:val="00C55408"/>
    <w:rsid w:val="00C75A38"/>
    <w:rsid w:val="00FA043C"/>
    <w:rsid w:val="00FF75A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37B53"/>
  <w15:docId w15:val="{CD19761A-090A-4678-A43A-66FC598F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B815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15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15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B8157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B8157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B8157E"/>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B8157E"/>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B8157E"/>
    <w:rPr>
      <w:rFonts w:eastAsiaTheme="majorEastAsia" w:cstheme="majorBidi"/>
      <w:color w:val="2F5496" w:themeColor="accent1" w:themeShade="BF"/>
    </w:rPr>
  </w:style>
  <w:style w:type="character" w:customStyle="1" w:styleId="Ttulo6Car">
    <w:name w:val="Título 6 Car"/>
    <w:basedOn w:val="Fuentedeprrafopredeter"/>
    <w:uiPriority w:val="9"/>
    <w:semiHidden/>
    <w:rsid w:val="00B815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15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15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157E"/>
    <w:rPr>
      <w:rFonts w:eastAsiaTheme="majorEastAsia" w:cstheme="majorBidi"/>
      <w:color w:val="272727" w:themeColor="text1" w:themeTint="D8"/>
    </w:rPr>
  </w:style>
  <w:style w:type="character" w:customStyle="1" w:styleId="TtuloCar">
    <w:name w:val="Título Car"/>
    <w:basedOn w:val="Fuentedeprrafopredeter"/>
    <w:uiPriority w:val="10"/>
    <w:rsid w:val="00B8157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B815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157E"/>
    <w:pPr>
      <w:spacing w:before="160"/>
      <w:jc w:val="center"/>
    </w:pPr>
    <w:rPr>
      <w:i/>
      <w:iCs/>
      <w:color w:val="404040" w:themeColor="text1" w:themeTint="BF"/>
    </w:rPr>
  </w:style>
  <w:style w:type="character" w:customStyle="1" w:styleId="CitaCar">
    <w:name w:val="Cita Car"/>
    <w:basedOn w:val="Fuentedeprrafopredeter"/>
    <w:link w:val="Cita"/>
    <w:uiPriority w:val="29"/>
    <w:rsid w:val="00B8157E"/>
    <w:rPr>
      <w:i/>
      <w:iCs/>
      <w:color w:val="404040" w:themeColor="text1" w:themeTint="BF"/>
    </w:rPr>
  </w:style>
  <w:style w:type="paragraph" w:styleId="Prrafodelista">
    <w:name w:val="List Paragraph"/>
    <w:basedOn w:val="Normal"/>
    <w:uiPriority w:val="34"/>
    <w:qFormat/>
    <w:rsid w:val="00B8157E"/>
    <w:pPr>
      <w:ind w:left="720"/>
      <w:contextualSpacing/>
    </w:pPr>
  </w:style>
  <w:style w:type="character" w:styleId="nfasisintenso">
    <w:name w:val="Intense Emphasis"/>
    <w:basedOn w:val="Fuentedeprrafopredeter"/>
    <w:uiPriority w:val="21"/>
    <w:qFormat/>
    <w:rsid w:val="00B8157E"/>
    <w:rPr>
      <w:i/>
      <w:iCs/>
      <w:color w:val="2F5496" w:themeColor="accent1" w:themeShade="BF"/>
    </w:rPr>
  </w:style>
  <w:style w:type="paragraph" w:styleId="Citadestacada">
    <w:name w:val="Intense Quote"/>
    <w:basedOn w:val="Normal"/>
    <w:next w:val="Normal"/>
    <w:link w:val="CitadestacadaCar"/>
    <w:uiPriority w:val="30"/>
    <w:qFormat/>
    <w:rsid w:val="00B81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8157E"/>
    <w:rPr>
      <w:i/>
      <w:iCs/>
      <w:color w:val="2F5496" w:themeColor="accent1" w:themeShade="BF"/>
    </w:rPr>
  </w:style>
  <w:style w:type="character" w:styleId="Referenciaintensa">
    <w:name w:val="Intense Reference"/>
    <w:basedOn w:val="Fuentedeprrafopredeter"/>
    <w:uiPriority w:val="32"/>
    <w:qFormat/>
    <w:rsid w:val="00B8157E"/>
    <w:rPr>
      <w:b/>
      <w:bCs/>
      <w:smallCaps/>
      <w:color w:val="2F5496" w:themeColor="accent1" w:themeShade="BF"/>
      <w:spacing w:val="5"/>
    </w:rPr>
  </w:style>
  <w:style w:type="paragraph" w:styleId="Sinespaciado">
    <w:name w:val="No Spacing"/>
    <w:uiPriority w:val="1"/>
    <w:qFormat/>
    <w:rsid w:val="00B8157E"/>
    <w:pPr>
      <w:spacing w:after="0" w:line="240" w:lineRule="auto"/>
    </w:pPr>
    <w:rPr>
      <w:lang w:val="es-ES"/>
    </w:rPr>
  </w:style>
  <w:style w:type="table" w:styleId="Tablaconcuadrcula">
    <w:name w:val="Table Grid"/>
    <w:basedOn w:val="Tablanormal"/>
    <w:uiPriority w:val="39"/>
    <w:rsid w:val="00B8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44A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A35"/>
    <w:rPr>
      <w:lang w:val="es-ES"/>
    </w:rPr>
  </w:style>
  <w:style w:type="paragraph" w:styleId="Piedepgina">
    <w:name w:val="footer"/>
    <w:basedOn w:val="Normal"/>
    <w:link w:val="PiedepginaCar"/>
    <w:uiPriority w:val="99"/>
    <w:unhideWhenUsed/>
    <w:rsid w:val="00644A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A35"/>
    <w:rPr>
      <w:lang w:val="es-ES"/>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paragraph" w:styleId="Subttulo">
    <w:name w:val="Subtitle"/>
    <w:basedOn w:val="Normal"/>
    <w:next w:val="Normal"/>
    <w:uiPriority w:val="11"/>
    <w:qFormat/>
    <w:rPr>
      <w:color w:val="595959"/>
      <w:sz w:val="28"/>
      <w:szCs w:val="2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ZwTb29YevCqkUFBqHQOIXLT3Q==">CgMxLjAyDmguN2hycjBmM2RjN3pzMg5oLnkyd2x6NjJkcnNiMjIOaC5rcnF4Y2hxcjYzNWcyDmguZjk4enY0bG5pamo4Mg5oLmNlOHp5NGg5YnVyaDIOaC45MDloam41NTdvNjk4AHIhMXpoX0JsaVd2SjM5M21jM0R0VV9XVmE1WVNJY2dwd2hY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1537</Words>
  <Characters>8459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Denegri</dc:creator>
  <cp:lastModifiedBy>Producto 2</cp:lastModifiedBy>
  <cp:revision>16</cp:revision>
  <dcterms:created xsi:type="dcterms:W3CDTF">2026-01-15T20:47:00Z</dcterms:created>
  <dcterms:modified xsi:type="dcterms:W3CDTF">2026-04-23T19:46:00Z</dcterms:modified>
</cp:coreProperties>
</file>