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17CF2" w14:textId="77777777" w:rsidR="00E74A32" w:rsidRDefault="00000000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SOLAR HOTELES</w:t>
      </w:r>
    </w:p>
    <w:p w14:paraId="2A534361" w14:textId="77777777" w:rsidR="00E74A32" w:rsidRDefault="00000000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SAN ANDRÉS</w:t>
      </w:r>
    </w:p>
    <w:p w14:paraId="574CB6A1" w14:textId="77777777" w:rsidR="00E74A32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05 DÍAS / 04 NOCHES</w:t>
      </w:r>
    </w:p>
    <w:p w14:paraId="350728E3" w14:textId="77777777" w:rsidR="00E74A32" w:rsidRDefault="00E74A32">
      <w:pPr>
        <w:spacing w:after="0" w:line="240" w:lineRule="auto"/>
        <w:rPr>
          <w:sz w:val="28"/>
          <w:szCs w:val="28"/>
        </w:rPr>
      </w:pPr>
    </w:p>
    <w:p w14:paraId="6EB8639B" w14:textId="77777777" w:rsidR="00E74A32" w:rsidRDefault="00000000">
      <w:pPr>
        <w:spacing w:after="0" w:line="240" w:lineRule="auto"/>
      </w:pPr>
      <w:r>
        <w:rPr>
          <w:b/>
          <w:sz w:val="20"/>
          <w:szCs w:val="20"/>
        </w:rPr>
        <w:t>PROGRAMA INCLUYE</w:t>
      </w:r>
    </w:p>
    <w:p w14:paraId="32D214AA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Boleto aéreo.</w:t>
      </w:r>
    </w:p>
    <w:p w14:paraId="406F9234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Artículo personal.</w:t>
      </w:r>
    </w:p>
    <w:p w14:paraId="1348A392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Traslado aeropuerto / hotel / aeropuerto.</w:t>
      </w:r>
    </w:p>
    <w:p w14:paraId="64B7C0E0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04 noches de alojamiento.</w:t>
      </w:r>
    </w:p>
    <w:p w14:paraId="786F2AFC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Sistema de alimentación según hotel.</w:t>
      </w:r>
    </w:p>
    <w:p w14:paraId="5BD10F0A" w14:textId="77777777" w:rsidR="00E74A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 Caribe Seaflower: Media Pensión</w:t>
      </w:r>
    </w:p>
    <w:p w14:paraId="7E3AD875" w14:textId="77777777" w:rsidR="00E74A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 Caribe Campo: TODO INCLUIDO</w:t>
      </w:r>
    </w:p>
    <w:p w14:paraId="328EFAF0" w14:textId="77777777" w:rsidR="00E74A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 Caribe San Andrés: TODO INCLUIDO</w:t>
      </w:r>
    </w:p>
    <w:p w14:paraId="323D9B89" w14:textId="77777777" w:rsidR="00E74A32" w:rsidRDefault="00000000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Tarjeta de asistencia.</w:t>
      </w:r>
    </w:p>
    <w:p w14:paraId="0084A227" w14:textId="77777777" w:rsidR="00E74A32" w:rsidRDefault="00E74A32">
      <w:pPr>
        <w:spacing w:after="0" w:line="240" w:lineRule="auto"/>
        <w:rPr>
          <w:sz w:val="20"/>
          <w:szCs w:val="20"/>
        </w:rPr>
      </w:pPr>
    </w:p>
    <w:p w14:paraId="7B4D5B4D" w14:textId="77777777" w:rsidR="00E74A32" w:rsidRDefault="00000000">
      <w:pPr>
        <w:spacing w:after="0" w:line="240" w:lineRule="auto"/>
      </w:pPr>
      <w:r>
        <w:rPr>
          <w:b/>
          <w:sz w:val="20"/>
          <w:szCs w:val="20"/>
        </w:rPr>
        <w:t>PROGRAMA NO INCLUYE</w:t>
      </w:r>
    </w:p>
    <w:p w14:paraId="61B48E76" w14:textId="77777777" w:rsidR="00E74A32" w:rsidRDefault="00000000">
      <w:pPr>
        <w:numPr>
          <w:ilvl w:val="0"/>
          <w:numId w:val="4"/>
        </w:numPr>
        <w:spacing w:after="0" w:line="240" w:lineRule="auto"/>
        <w:ind w:left="714" w:hanging="357"/>
      </w:pPr>
      <w:r>
        <w:rPr>
          <w:sz w:val="20"/>
          <w:szCs w:val="20"/>
        </w:rPr>
        <w:t>Equipaje de bodega, ni equipaje de cabina.</w:t>
      </w:r>
    </w:p>
    <w:p w14:paraId="66CA230D" w14:textId="77777777" w:rsidR="00E74A32" w:rsidRDefault="00000000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73AF8FEC" w14:textId="77777777" w:rsidR="00E74A32" w:rsidRDefault="00000000">
      <w:pPr>
        <w:numPr>
          <w:ilvl w:val="0"/>
          <w:numId w:val="4"/>
        </w:numPr>
        <w:spacing w:after="0" w:line="24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313147A6" w14:textId="77777777" w:rsidR="00E74A32" w:rsidRDefault="00000000">
      <w:pPr>
        <w:numPr>
          <w:ilvl w:val="0"/>
          <w:numId w:val="4"/>
        </w:numPr>
        <w:spacing w:after="0" w:line="240" w:lineRule="auto"/>
        <w:ind w:left="714" w:hanging="357"/>
      </w:pPr>
      <w:r>
        <w:rPr>
          <w:sz w:val="20"/>
          <w:szCs w:val="20"/>
        </w:rPr>
        <w:t>Cualquier servicio que no esté mencionado como incluido.</w:t>
      </w:r>
    </w:p>
    <w:p w14:paraId="4A9668F8" w14:textId="77777777" w:rsidR="00E74A32" w:rsidRDefault="00E74A32">
      <w:pPr>
        <w:spacing w:after="0" w:line="240" w:lineRule="auto"/>
        <w:rPr>
          <w:sz w:val="20"/>
          <w:szCs w:val="20"/>
        </w:rPr>
      </w:pPr>
    </w:p>
    <w:p w14:paraId="0745DEBE" w14:textId="77777777" w:rsidR="00E74A32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6"/>
        <w:gridCol w:w="482"/>
        <w:gridCol w:w="1094"/>
        <w:gridCol w:w="505"/>
        <w:gridCol w:w="457"/>
        <w:gridCol w:w="505"/>
        <w:gridCol w:w="457"/>
        <w:gridCol w:w="505"/>
        <w:gridCol w:w="457"/>
        <w:gridCol w:w="463"/>
        <w:gridCol w:w="457"/>
        <w:gridCol w:w="650"/>
        <w:gridCol w:w="606"/>
      </w:tblGrid>
      <w:tr w:rsidR="005048A0" w:rsidRPr="005048A0" w14:paraId="2A043EA5" w14:textId="77777777" w:rsidTr="005048A0">
        <w:trPr>
          <w:trHeight w:val="345"/>
        </w:trPr>
        <w:tc>
          <w:tcPr>
            <w:tcW w:w="426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E0E77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3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1BC93F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5048A0" w:rsidRPr="005048A0" w14:paraId="2258E897" w14:textId="77777777" w:rsidTr="005048A0">
        <w:trPr>
          <w:trHeight w:val="345"/>
        </w:trPr>
        <w:tc>
          <w:tcPr>
            <w:tcW w:w="11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E401B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2328D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E2AC1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F04B4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852F6C" w14:textId="6B4C0E25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791E6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8FF290" w14:textId="54BA1A6A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59716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605641" w14:textId="445EFDF0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D9F3A6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6500D9" w14:textId="74B42AAF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DE3AA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7C1C5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5048A0" w:rsidRPr="005048A0" w14:paraId="7F57ABE8" w14:textId="77777777" w:rsidTr="005048A0">
        <w:trPr>
          <w:trHeight w:val="345"/>
        </w:trPr>
        <w:tc>
          <w:tcPr>
            <w:tcW w:w="11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FA34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Seaflower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88E8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D0847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75D41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576068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21A69FF" w14:textId="276D2099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97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12AE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80D3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0491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06A6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756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E6E4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9354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E4B3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5048A0" w:rsidRPr="005048A0" w14:paraId="73A25970" w14:textId="77777777" w:rsidTr="005048A0">
        <w:trPr>
          <w:trHeight w:val="345"/>
        </w:trPr>
        <w:tc>
          <w:tcPr>
            <w:tcW w:w="11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ACEF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San Andrés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2413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D3F10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91F5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1096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C4B80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4D9F5" w14:textId="27769FA3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101</w:t>
            </w: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BA57AF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2999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ACE2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2C27E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771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C5B4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778CF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25CE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5048A0" w:rsidRPr="005048A0" w14:paraId="46AA335A" w14:textId="77777777" w:rsidTr="005048A0">
        <w:trPr>
          <w:trHeight w:val="345"/>
        </w:trPr>
        <w:tc>
          <w:tcPr>
            <w:tcW w:w="11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4E09E3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Campo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E080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6E81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24B10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1136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69210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E1CD9" w14:textId="306A4F9B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102</w:t>
            </w: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56AA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A516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90CA9C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B98A6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788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E7E8F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A0D3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8D116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</w:tbl>
    <w:p w14:paraId="6D72A79E" w14:textId="77777777" w:rsidR="005048A0" w:rsidRDefault="005048A0">
      <w:pPr>
        <w:spacing w:after="0" w:line="240" w:lineRule="auto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482"/>
        <w:gridCol w:w="1102"/>
        <w:gridCol w:w="461"/>
        <w:gridCol w:w="463"/>
        <w:gridCol w:w="461"/>
        <w:gridCol w:w="463"/>
        <w:gridCol w:w="461"/>
        <w:gridCol w:w="464"/>
        <w:gridCol w:w="463"/>
        <w:gridCol w:w="464"/>
        <w:gridCol w:w="651"/>
        <w:gridCol w:w="606"/>
      </w:tblGrid>
      <w:tr w:rsidR="005048A0" w:rsidRPr="005048A0" w14:paraId="12ABA139" w14:textId="77777777" w:rsidTr="005048A0">
        <w:trPr>
          <w:trHeight w:val="345"/>
        </w:trPr>
        <w:tc>
          <w:tcPr>
            <w:tcW w:w="426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4B4A28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PROGRAMA SOLO SERVICIOS </w:t>
            </w:r>
          </w:p>
        </w:tc>
        <w:tc>
          <w:tcPr>
            <w:tcW w:w="7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68B9C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5048A0" w:rsidRPr="005048A0" w14:paraId="29345ADD" w14:textId="77777777" w:rsidTr="005048A0">
        <w:trPr>
          <w:trHeight w:val="345"/>
        </w:trPr>
        <w:tc>
          <w:tcPr>
            <w:tcW w:w="11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54B57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C3559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B6C81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26CC1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711907" w14:textId="30BAA6C2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D9FDA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E3EC65" w14:textId="4BC36863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F0AF8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8B1A9A" w14:textId="12D34726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8834C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5D7DEC" w14:textId="6AAA60AC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B4B973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3B4E3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5048A0" w:rsidRPr="005048A0" w14:paraId="01C9E28C" w14:textId="77777777" w:rsidTr="005048A0">
        <w:trPr>
          <w:trHeight w:val="345"/>
        </w:trPr>
        <w:tc>
          <w:tcPr>
            <w:tcW w:w="11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EA3AE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Seaflower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A2A6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AA2D6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C9CD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581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A98F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AE490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F685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3A1F6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91C9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B2FA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271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05FEE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4CF8C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03FBC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5048A0" w:rsidRPr="005048A0" w14:paraId="0F38A675" w14:textId="77777777" w:rsidTr="005048A0">
        <w:trPr>
          <w:trHeight w:val="345"/>
        </w:trPr>
        <w:tc>
          <w:tcPr>
            <w:tcW w:w="11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4C0C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San Andrés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409FB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FA67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1291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611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927B1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85D53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0EF54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A350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0547F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E6684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AA583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C5DE5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AE2B9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  <w:tr w:rsidR="005048A0" w:rsidRPr="005048A0" w14:paraId="075A814D" w14:textId="77777777" w:rsidTr="005048A0">
        <w:trPr>
          <w:trHeight w:val="345"/>
        </w:trPr>
        <w:tc>
          <w:tcPr>
            <w:tcW w:w="11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6826A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Sol Caribe Campo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5E0EC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26AF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F6106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651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E9F96C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280B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543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00C0D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B0AF8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543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0811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45321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5C653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60D82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11-Ene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10647" w14:textId="77777777" w:rsidR="005048A0" w:rsidRPr="005048A0" w:rsidRDefault="005048A0" w:rsidP="005048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5048A0">
              <w:rPr>
                <w:rFonts w:eastAsia="Times New Roman"/>
                <w:color w:val="000000"/>
                <w:sz w:val="18"/>
                <w:szCs w:val="18"/>
                <w:lang w:val="es-PE"/>
              </w:rPr>
              <w:t>23-Dic</w:t>
            </w:r>
          </w:p>
        </w:tc>
      </w:tr>
    </w:tbl>
    <w:p w14:paraId="7B7C9472" w14:textId="77777777" w:rsidR="00E74A32" w:rsidRDefault="00E74A32">
      <w:pPr>
        <w:spacing w:after="0" w:line="240" w:lineRule="auto"/>
        <w:rPr>
          <w:b/>
          <w:sz w:val="20"/>
          <w:szCs w:val="20"/>
        </w:rPr>
      </w:pPr>
    </w:p>
    <w:p w14:paraId="7557DC89" w14:textId="77777777" w:rsidR="00E74A32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46B46F2D" w14:textId="341980DE" w:rsidR="00E74A3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5048A0">
        <w:rPr>
          <w:sz w:val="20"/>
          <w:szCs w:val="20"/>
        </w:rPr>
        <w:t>Latam</w:t>
      </w:r>
      <w:r>
        <w:rPr>
          <w:sz w:val="20"/>
          <w:szCs w:val="20"/>
        </w:rPr>
        <w:t>.</w:t>
      </w:r>
    </w:p>
    <w:p w14:paraId="1319F17C" w14:textId="77777777" w:rsidR="00E74A32" w:rsidRPr="005048A0" w:rsidRDefault="00000000">
      <w:pPr>
        <w:spacing w:after="0" w:line="240" w:lineRule="auto"/>
        <w:rPr>
          <w:sz w:val="20"/>
          <w:szCs w:val="20"/>
          <w:lang w:val="en-US"/>
        </w:rPr>
      </w:pPr>
      <w:r w:rsidRPr="005048A0">
        <w:rPr>
          <w:sz w:val="20"/>
          <w:szCs w:val="20"/>
          <w:lang w:val="en-US"/>
        </w:rPr>
        <w:t>Ruta: LIM / BOG / ADZ / BOG / LIM.</w:t>
      </w:r>
    </w:p>
    <w:p w14:paraId="6551D73E" w14:textId="47C5B7C5" w:rsidR="00E74A3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5048A0" w:rsidRPr="005048A0">
        <w:rPr>
          <w:sz w:val="20"/>
          <w:szCs w:val="20"/>
        </w:rPr>
        <w:t>"Q" y "O"</w:t>
      </w:r>
      <w:r w:rsidR="005048A0">
        <w:rPr>
          <w:sz w:val="20"/>
          <w:szCs w:val="20"/>
        </w:rPr>
        <w:t xml:space="preserve">. </w:t>
      </w:r>
    </w:p>
    <w:p w14:paraId="0FBB6461" w14:textId="77777777" w:rsidR="00E74A3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306A492" w14:textId="77777777" w:rsidR="00E74A32" w:rsidRDefault="00E74A32">
      <w:pPr>
        <w:spacing w:after="0" w:line="240" w:lineRule="auto"/>
        <w:jc w:val="center"/>
        <w:rPr>
          <w:sz w:val="20"/>
          <w:szCs w:val="20"/>
        </w:rPr>
      </w:pPr>
    </w:p>
    <w:p w14:paraId="50E44BE1" w14:textId="77777777" w:rsidR="00E74A32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613FE495" w14:textId="77777777" w:rsidR="00E74A32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B310CE8" w14:textId="77777777" w:rsidR="00E74A32" w:rsidRDefault="00E74A32">
      <w:pPr>
        <w:spacing w:after="0" w:line="240" w:lineRule="auto"/>
        <w:rPr>
          <w:sz w:val="20"/>
          <w:szCs w:val="20"/>
        </w:rPr>
      </w:pPr>
    </w:p>
    <w:p w14:paraId="53C905E2" w14:textId="77777777" w:rsidR="00E74A32" w:rsidRDefault="00000000">
      <w:pPr>
        <w:spacing w:after="0" w:line="240" w:lineRule="auto"/>
      </w:pPr>
      <w:r>
        <w:rPr>
          <w:b/>
          <w:sz w:val="20"/>
          <w:szCs w:val="20"/>
        </w:rPr>
        <w:t>INFORMACIÓN HOTELERA</w:t>
      </w:r>
    </w:p>
    <w:p w14:paraId="61F394A1" w14:textId="77777777" w:rsidR="00E74A32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Sol Caribe San Andrés / Sol Caribe Campo 4*:</w:t>
      </w:r>
    </w:p>
    <w:p w14:paraId="5899C30C" w14:textId="77777777" w:rsidR="00E74A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Standard: 02ADT + 01CHD / 03ADT. </w:t>
      </w:r>
    </w:p>
    <w:p w14:paraId="1DDC860B" w14:textId="77777777" w:rsidR="00E74A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11 años acompañados de 2 adultos pagados.</w:t>
      </w:r>
    </w:p>
    <w:p w14:paraId="300F0FF1" w14:textId="77777777" w:rsidR="00E74A32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4CE35004" w14:textId="77777777" w:rsidR="00E74A32" w:rsidRDefault="00E74A32">
      <w:pPr>
        <w:spacing w:after="0" w:line="240" w:lineRule="auto"/>
        <w:rPr>
          <w:sz w:val="20"/>
          <w:szCs w:val="20"/>
        </w:rPr>
      </w:pPr>
    </w:p>
    <w:p w14:paraId="47817D86" w14:textId="77777777" w:rsidR="00E74A32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IMPORTANTE</w:t>
      </w:r>
    </w:p>
    <w:p w14:paraId="4DB94FE0" w14:textId="77777777" w:rsidR="00E74A32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bookmarkStart w:id="0" w:name="_heading=h.kt76cpdwmxbr" w:colFirst="0" w:colLast="0"/>
      <w:bookmarkEnd w:id="0"/>
      <w:r>
        <w:rPr>
          <w:b/>
          <w:color w:val="000000"/>
          <w:sz w:val="20"/>
          <w:szCs w:val="20"/>
        </w:rPr>
        <w:t>Programa comisionable al 10% descontando el boleto aéreo.</w:t>
      </w:r>
    </w:p>
    <w:p w14:paraId="593A282E" w14:textId="77777777" w:rsidR="00E74A32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Aplica incentivo de USD$ 10 incluido IGV. </w:t>
      </w:r>
    </w:p>
    <w:p w14:paraId="27244474" w14:textId="77777777" w:rsidR="00E74A32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562E484" w14:textId="6483124C" w:rsidR="00E74A32" w:rsidRDefault="00000000">
      <w:pPr>
        <w:widowControl w:val="0"/>
        <w:numPr>
          <w:ilvl w:val="0"/>
          <w:numId w:val="5"/>
        </w:numPr>
        <w:spacing w:after="0" w:line="240" w:lineRule="auto"/>
        <w:ind w:left="714" w:hanging="357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5048A0">
        <w:rPr>
          <w:b/>
          <w:color w:val="000000"/>
          <w:sz w:val="20"/>
          <w:szCs w:val="20"/>
          <w:shd w:val="clear" w:color="auto" w:fill="FFC000"/>
        </w:rPr>
        <w:t xml:space="preserve">30 de abril del 2026 </w:t>
      </w:r>
      <w:r>
        <w:rPr>
          <w:b/>
          <w:color w:val="000000"/>
          <w:sz w:val="20"/>
          <w:szCs w:val="20"/>
          <w:shd w:val="clear" w:color="auto" w:fill="FFC000"/>
        </w:rPr>
        <w:t>y/o hasta agotar el stock.</w:t>
      </w:r>
      <w:r>
        <w:rPr>
          <w:b/>
          <w:color w:val="000000"/>
          <w:sz w:val="20"/>
          <w:szCs w:val="20"/>
        </w:rPr>
        <w:t xml:space="preserve"> </w:t>
      </w:r>
    </w:p>
    <w:p w14:paraId="2DE575A5" w14:textId="77777777" w:rsidR="00E74A32" w:rsidRDefault="00000000">
      <w:pPr>
        <w:numPr>
          <w:ilvl w:val="0"/>
          <w:numId w:val="5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.</w:t>
      </w:r>
      <w:r>
        <w:rPr>
          <w:sz w:val="20"/>
          <w:szCs w:val="20"/>
        </w:rPr>
        <w:t>8</w:t>
      </w:r>
      <w:r>
        <w:rPr>
          <w:color w:val="000000"/>
          <w:sz w:val="20"/>
          <w:szCs w:val="20"/>
        </w:rPr>
        <w:t>0.</w:t>
      </w:r>
    </w:p>
    <w:p w14:paraId="56DEFEAD" w14:textId="77777777" w:rsidR="00E74A32" w:rsidRDefault="00000000">
      <w:pPr>
        <w:numPr>
          <w:ilvl w:val="0"/>
          <w:numId w:val="5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43DD147B" w14:textId="77777777" w:rsidR="00E74A32" w:rsidRDefault="00E74A32">
      <w:pPr>
        <w:spacing w:after="0" w:line="240" w:lineRule="auto"/>
        <w:rPr>
          <w:sz w:val="20"/>
          <w:szCs w:val="20"/>
        </w:rPr>
      </w:pPr>
    </w:p>
    <w:p w14:paraId="1367802A" w14:textId="77777777" w:rsidR="00E74A32" w:rsidRDefault="00000000">
      <w:pPr>
        <w:spacing w:after="0" w:line="240" w:lineRule="auto"/>
        <w:jc w:val="both"/>
        <w:rPr>
          <w:b/>
        </w:rPr>
      </w:pPr>
      <w:r>
        <w:rPr>
          <w:b/>
          <w:sz w:val="20"/>
          <w:szCs w:val="20"/>
        </w:rPr>
        <w:t>CONDICIONES GENERALES</w:t>
      </w:r>
    </w:p>
    <w:p w14:paraId="04AC77B2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67789020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73DF8C4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F7D2236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3E96557F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85AC7D9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DB19A16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171180E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AB4B7AA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11F6C1CA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42750B5E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F41FCB4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18839EA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2222AC83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$ 40,000. Sujeto a requerimientos gubernamentales de cada destino.</w:t>
      </w:r>
    </w:p>
    <w:p w14:paraId="2740E3A6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F6A2AC5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26F7D51C" w14:textId="30136D32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5048A0">
        <w:rPr>
          <w:b/>
          <w:color w:val="000000"/>
          <w:sz w:val="20"/>
          <w:szCs w:val="20"/>
        </w:rPr>
        <w:t>22 de enero del 2026.</w:t>
      </w:r>
    </w:p>
    <w:p w14:paraId="0CB74B4C" w14:textId="77777777" w:rsidR="00E74A32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74A32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1C0DB" w14:textId="77777777" w:rsidR="00916545" w:rsidRDefault="00916545">
      <w:pPr>
        <w:spacing w:after="0" w:line="240" w:lineRule="auto"/>
      </w:pPr>
      <w:r>
        <w:separator/>
      </w:r>
    </w:p>
  </w:endnote>
  <w:endnote w:type="continuationSeparator" w:id="0">
    <w:p w14:paraId="0C227F89" w14:textId="77777777" w:rsidR="00916545" w:rsidRDefault="00916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8CB4DA-667A-422D-ADD1-ECD5A3C75E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F002FA-3331-4DA0-918C-B4175FDA8B72}"/>
    <w:embedBold r:id="rId3" w:fontKey="{20F4BFD9-05F6-4852-A3DF-1A5231094528}"/>
    <w:embedItalic r:id="rId4" w:fontKey="{FB97C6E6-8CC1-4ED1-9863-48FA831CC5A4}"/>
  </w:font>
  <w:font w:name="Play">
    <w:charset w:val="00"/>
    <w:family w:val="auto"/>
    <w:pitch w:val="default"/>
    <w:embedRegular r:id="rId5" w:fontKey="{CA1D9970-7D3D-4805-95BC-C3F81B5988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FF2D1CE-4C13-4B4F-8F9B-512BAC6FC4F7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7" w:fontKey="{4AC225C9-A797-4193-A0E2-B176219442B6}"/>
  </w:font>
  <w:font w:name="Tahoma">
    <w:panose1 w:val="020B0604030504040204"/>
    <w:charset w:val="00"/>
    <w:family w:val="roman"/>
    <w:notTrueType/>
    <w:pitch w:val="default"/>
    <w:embedRegular r:id="rId8" w:fontKey="{394377A6-6055-45E4-B999-836ED0A9C32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D9E75537-AF51-4D6C-9832-678286C385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79164" w14:textId="77777777" w:rsidR="00916545" w:rsidRDefault="00916545">
      <w:pPr>
        <w:spacing w:after="0" w:line="240" w:lineRule="auto"/>
      </w:pPr>
      <w:r>
        <w:separator/>
      </w:r>
    </w:p>
  </w:footnote>
  <w:footnote w:type="continuationSeparator" w:id="0">
    <w:p w14:paraId="65EC460F" w14:textId="77777777" w:rsidR="00916545" w:rsidRDefault="00916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E1239" w14:textId="77777777" w:rsidR="00E74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2947C0" wp14:editId="3AB2505D">
          <wp:simplePos x="0" y="0"/>
          <wp:positionH relativeFrom="column">
            <wp:posOffset>-1080134</wp:posOffset>
          </wp:positionH>
          <wp:positionV relativeFrom="paragraph">
            <wp:posOffset>-625474</wp:posOffset>
          </wp:positionV>
          <wp:extent cx="2895600" cy="1028700"/>
          <wp:effectExtent l="0" t="0" r="0" b="0"/>
          <wp:wrapNone/>
          <wp:docPr id="39472991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0B83"/>
    <w:multiLevelType w:val="multilevel"/>
    <w:tmpl w:val="9E7CA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F02614"/>
    <w:multiLevelType w:val="multilevel"/>
    <w:tmpl w:val="208E4BE6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97CAE"/>
    <w:multiLevelType w:val="multilevel"/>
    <w:tmpl w:val="F2B6CD7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A05FCA"/>
    <w:multiLevelType w:val="multilevel"/>
    <w:tmpl w:val="23143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97E3F"/>
    <w:multiLevelType w:val="multilevel"/>
    <w:tmpl w:val="F1A86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282954"/>
    <w:multiLevelType w:val="multilevel"/>
    <w:tmpl w:val="4676A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1664353">
    <w:abstractNumId w:val="0"/>
  </w:num>
  <w:num w:numId="2" w16cid:durableId="396320579">
    <w:abstractNumId w:val="4"/>
  </w:num>
  <w:num w:numId="3" w16cid:durableId="808740350">
    <w:abstractNumId w:val="1"/>
  </w:num>
  <w:num w:numId="4" w16cid:durableId="2107188659">
    <w:abstractNumId w:val="3"/>
  </w:num>
  <w:num w:numId="5" w16cid:durableId="159666094">
    <w:abstractNumId w:val="5"/>
  </w:num>
  <w:num w:numId="6" w16cid:durableId="1048726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A32"/>
    <w:rsid w:val="002A40A3"/>
    <w:rsid w:val="005048A0"/>
    <w:rsid w:val="00916545"/>
    <w:rsid w:val="00E7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FFF2B3"/>
  <w15:docId w15:val="{F5DD342C-614C-4283-8E2B-6503B2FF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3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3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3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FE3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E3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E3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E34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E34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E34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34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34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345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E3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E3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E3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E34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E34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E34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E3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E34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E345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FE345A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345A"/>
    <w:rPr>
      <w:color w:val="954F72"/>
      <w:u w:val="single"/>
    </w:rPr>
  </w:style>
  <w:style w:type="paragraph" w:customStyle="1" w:styleId="msonormal0">
    <w:name w:val="msonormal"/>
    <w:basedOn w:val="Normal"/>
    <w:uiPriority w:val="99"/>
    <w:rsid w:val="00FE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  <w:style w:type="paragraph" w:styleId="NormalWeb">
    <w:name w:val="Normal (Web)"/>
    <w:basedOn w:val="Normal"/>
    <w:uiPriority w:val="99"/>
    <w:semiHidden/>
    <w:unhideWhenUsed/>
    <w:rsid w:val="00FE345A"/>
    <w:pPr>
      <w:spacing w:before="100" w:beforeAutospacing="1" w:after="100" w:afterAutospacing="1" w:line="240" w:lineRule="auto"/>
    </w:pPr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FE34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45A"/>
    <w:rPr>
      <w:rFonts w:ascii="Calibri" w:eastAsia="Calibri" w:hAnsi="Calibri" w:cs="Calibri"/>
      <w:kern w:val="0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FE3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45A"/>
    <w:rPr>
      <w:rFonts w:ascii="Calibri" w:eastAsia="Calibri" w:hAnsi="Calibri" w:cs="Calibri"/>
      <w:kern w:val="0"/>
      <w:lang w:val="es-ES" w:eastAsia="es-PE"/>
    </w:rPr>
  </w:style>
  <w:style w:type="paragraph" w:styleId="Sinespaciado">
    <w:name w:val="No Spacing"/>
    <w:uiPriority w:val="99"/>
    <w:qFormat/>
    <w:rsid w:val="00FE345A"/>
    <w:pPr>
      <w:spacing w:after="0" w:line="240" w:lineRule="auto"/>
    </w:pPr>
    <w:rPr>
      <w:lang w:val="es-ES"/>
    </w:rPr>
  </w:style>
  <w:style w:type="paragraph" w:customStyle="1" w:styleId="Prrafodelista21">
    <w:name w:val="Párrafo de lista21"/>
    <w:basedOn w:val="Normal"/>
    <w:uiPriority w:val="99"/>
    <w:rsid w:val="00FE345A"/>
    <w:pPr>
      <w:spacing w:before="100" w:after="10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customStyle="1" w:styleId="Sinespaciado21">
    <w:name w:val="Sin espaciado21"/>
    <w:basedOn w:val="Normal"/>
    <w:uiPriority w:val="99"/>
    <w:rsid w:val="00FE345A"/>
    <w:pPr>
      <w:spacing w:before="100" w:beforeAutospacing="1" w:after="0" w:line="240" w:lineRule="auto"/>
    </w:pPr>
    <w:rPr>
      <w:rFonts w:eastAsia="Times New Roman" w:cs="Times New Roman"/>
      <w:lang w:val="es-PE"/>
    </w:rPr>
  </w:style>
  <w:style w:type="paragraph" w:customStyle="1" w:styleId="pList">
    <w:name w:val="pList"/>
    <w:basedOn w:val="Normal"/>
    <w:uiPriority w:val="99"/>
    <w:rsid w:val="00FE345A"/>
    <w:pPr>
      <w:spacing w:after="0" w:line="192" w:lineRule="auto"/>
    </w:pPr>
    <w:rPr>
      <w:sz w:val="20"/>
      <w:szCs w:val="20"/>
      <w:lang w:val="es-PE"/>
    </w:rPr>
  </w:style>
  <w:style w:type="paragraph" w:customStyle="1" w:styleId="pTitle">
    <w:name w:val="pTitle"/>
    <w:basedOn w:val="Normal"/>
    <w:uiPriority w:val="99"/>
    <w:rsid w:val="00FE345A"/>
    <w:pPr>
      <w:spacing w:after="0" w:line="240" w:lineRule="auto"/>
      <w:jc w:val="center"/>
    </w:pPr>
    <w:rPr>
      <w:sz w:val="20"/>
      <w:szCs w:val="20"/>
      <w:lang w:val="es-PE"/>
    </w:rPr>
  </w:style>
  <w:style w:type="paragraph" w:customStyle="1" w:styleId="pTitleDay">
    <w:name w:val="pTitleDay"/>
    <w:basedOn w:val="Normal"/>
    <w:uiPriority w:val="99"/>
    <w:rsid w:val="00FE345A"/>
    <w:pPr>
      <w:spacing w:after="0" w:line="240" w:lineRule="auto"/>
      <w:jc w:val="center"/>
    </w:pPr>
    <w:rPr>
      <w:sz w:val="20"/>
      <w:szCs w:val="20"/>
      <w:lang w:val="es-PE"/>
    </w:rPr>
  </w:style>
  <w:style w:type="paragraph" w:customStyle="1" w:styleId="pTitleCode">
    <w:name w:val="pTitleCode"/>
    <w:basedOn w:val="Normal"/>
    <w:uiPriority w:val="99"/>
    <w:rsid w:val="00FE345A"/>
    <w:pPr>
      <w:spacing w:after="800" w:line="240" w:lineRule="auto"/>
      <w:jc w:val="center"/>
    </w:pPr>
    <w:rPr>
      <w:sz w:val="20"/>
      <w:szCs w:val="20"/>
      <w:lang w:val="es-PE"/>
    </w:rPr>
  </w:style>
  <w:style w:type="paragraph" w:customStyle="1" w:styleId="pRateHeader">
    <w:name w:val="pRateHeader"/>
    <w:basedOn w:val="Normal"/>
    <w:uiPriority w:val="99"/>
    <w:rsid w:val="00FE345A"/>
    <w:pPr>
      <w:spacing w:before="80" w:after="80" w:line="240" w:lineRule="auto"/>
      <w:jc w:val="center"/>
    </w:pPr>
    <w:rPr>
      <w:sz w:val="20"/>
      <w:szCs w:val="20"/>
      <w:lang w:val="es-PE"/>
    </w:rPr>
  </w:style>
  <w:style w:type="paragraph" w:customStyle="1" w:styleId="pRateTH">
    <w:name w:val="pRateTH"/>
    <w:basedOn w:val="Normal"/>
    <w:uiPriority w:val="99"/>
    <w:rsid w:val="00FE345A"/>
    <w:pPr>
      <w:spacing w:before="90" w:after="90" w:line="240" w:lineRule="auto"/>
    </w:pPr>
    <w:rPr>
      <w:sz w:val="20"/>
      <w:szCs w:val="20"/>
      <w:lang w:val="es-PE"/>
    </w:rPr>
  </w:style>
  <w:style w:type="paragraph" w:customStyle="1" w:styleId="pRateTD">
    <w:name w:val="pRateTD"/>
    <w:basedOn w:val="Normal"/>
    <w:uiPriority w:val="99"/>
    <w:rsid w:val="00FE345A"/>
    <w:pPr>
      <w:spacing w:before="45" w:after="45" w:line="240" w:lineRule="auto"/>
    </w:pPr>
    <w:rPr>
      <w:sz w:val="20"/>
      <w:szCs w:val="20"/>
      <w:lang w:val="es-PE"/>
    </w:rPr>
  </w:style>
  <w:style w:type="paragraph" w:customStyle="1" w:styleId="pRateTDCenter">
    <w:name w:val="pRateTDCenter"/>
    <w:basedOn w:val="Normal"/>
    <w:uiPriority w:val="99"/>
    <w:rsid w:val="00FE345A"/>
    <w:pPr>
      <w:spacing w:before="45" w:after="45" w:line="240" w:lineRule="auto"/>
      <w:jc w:val="center"/>
    </w:pPr>
    <w:rPr>
      <w:sz w:val="20"/>
      <w:szCs w:val="20"/>
      <w:lang w:val="es-PE"/>
    </w:rPr>
  </w:style>
  <w:style w:type="paragraph" w:customStyle="1" w:styleId="xl19760">
    <w:name w:val="xl19760"/>
    <w:basedOn w:val="Normal"/>
    <w:uiPriority w:val="99"/>
    <w:rsid w:val="00FE345A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val="es-PE"/>
    </w:rPr>
  </w:style>
  <w:style w:type="paragraph" w:customStyle="1" w:styleId="xl19761">
    <w:name w:val="xl19761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9A00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FFFF"/>
      <w:sz w:val="20"/>
      <w:szCs w:val="20"/>
      <w:lang w:val="es-PE"/>
    </w:rPr>
  </w:style>
  <w:style w:type="paragraph" w:customStyle="1" w:styleId="xl19762">
    <w:name w:val="xl19762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9D9D9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val="es-PE"/>
    </w:rPr>
  </w:style>
  <w:style w:type="paragraph" w:customStyle="1" w:styleId="xl19763">
    <w:name w:val="xl19763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9D9D9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val="es-PE"/>
    </w:rPr>
  </w:style>
  <w:style w:type="paragraph" w:customStyle="1" w:styleId="xl19764">
    <w:name w:val="xl19764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9D9D9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val="es-PE"/>
    </w:rPr>
  </w:style>
  <w:style w:type="paragraph" w:customStyle="1" w:styleId="xl19765">
    <w:name w:val="xl19765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20"/>
      <w:szCs w:val="20"/>
      <w:lang w:val="es-PE"/>
    </w:rPr>
  </w:style>
  <w:style w:type="paragraph" w:customStyle="1" w:styleId="xl19766">
    <w:name w:val="xl19766"/>
    <w:basedOn w:val="Normal"/>
    <w:uiPriority w:val="99"/>
    <w:rsid w:val="00FE345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9D9D9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val="es-PE"/>
    </w:rPr>
  </w:style>
  <w:style w:type="paragraph" w:customStyle="1" w:styleId="ListParagraph2">
    <w:name w:val="List Paragraph2"/>
    <w:basedOn w:val="Normal"/>
    <w:uiPriority w:val="99"/>
    <w:rsid w:val="00FE345A"/>
    <w:pPr>
      <w:spacing w:before="100" w:after="100" w:line="271" w:lineRule="auto"/>
      <w:ind w:left="720"/>
      <w:contextualSpacing/>
    </w:pPr>
    <w:rPr>
      <w:rFonts w:eastAsia="Times New Roman" w:cs="Times New Roman"/>
      <w:lang w:val="es-PE"/>
    </w:rPr>
  </w:style>
  <w:style w:type="character" w:customStyle="1" w:styleId="fList">
    <w:name w:val="fList"/>
    <w:rsid w:val="00FE345A"/>
    <w:rPr>
      <w:rFonts w:ascii="Calibri" w:eastAsia="Calibri" w:hAnsi="Calibri" w:cs="Calibri" w:hint="default"/>
      <w:color w:val="5A5A5A"/>
      <w:sz w:val="20"/>
      <w:szCs w:val="20"/>
    </w:rPr>
  </w:style>
  <w:style w:type="character" w:customStyle="1" w:styleId="fTitle">
    <w:name w:val="fTitle"/>
    <w:rsid w:val="00FE345A"/>
    <w:rPr>
      <w:rFonts w:ascii="Calibri" w:eastAsia="Calibri" w:hAnsi="Calibri" w:cs="Calibri" w:hint="default"/>
      <w:b/>
      <w:bCs/>
      <w:color w:val="0077B8"/>
      <w:sz w:val="30"/>
      <w:szCs w:val="30"/>
    </w:rPr>
  </w:style>
  <w:style w:type="character" w:customStyle="1" w:styleId="fTitleDay">
    <w:name w:val="fTitleDay"/>
    <w:rsid w:val="00FE345A"/>
    <w:rPr>
      <w:rFonts w:ascii="Calibri" w:eastAsia="Calibri" w:hAnsi="Calibri" w:cs="Calibri" w:hint="default"/>
      <w:b/>
      <w:bCs/>
      <w:color w:val="FF9633"/>
      <w:sz w:val="24"/>
      <w:szCs w:val="24"/>
    </w:rPr>
  </w:style>
  <w:style w:type="character" w:customStyle="1" w:styleId="fSubTitle">
    <w:name w:val="fSubTitle"/>
    <w:rsid w:val="00FE345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character" w:customStyle="1" w:styleId="fTitleCode">
    <w:name w:val="fTitleCode"/>
    <w:rsid w:val="00FE345A"/>
    <w:rPr>
      <w:rFonts w:ascii="Calibri" w:eastAsia="Calibri" w:hAnsi="Calibri" w:cs="Calibri" w:hint="default"/>
      <w:color w:val="343A40"/>
      <w:sz w:val="20"/>
      <w:szCs w:val="20"/>
    </w:rPr>
  </w:style>
  <w:style w:type="character" w:customStyle="1" w:styleId="fRateTH">
    <w:name w:val="fRateTH"/>
    <w:rsid w:val="00FE345A"/>
    <w:rPr>
      <w:rFonts w:ascii="Calibri" w:eastAsia="Calibri" w:hAnsi="Calibri" w:cs="Calibri" w:hint="default"/>
      <w:b/>
      <w:bCs/>
      <w:color w:val="343A40"/>
      <w:sz w:val="16"/>
      <w:szCs w:val="16"/>
    </w:rPr>
  </w:style>
  <w:style w:type="character" w:customStyle="1" w:styleId="fRateTD">
    <w:name w:val="fRateTD"/>
    <w:rsid w:val="00FE345A"/>
    <w:rPr>
      <w:rFonts w:ascii="Calibri" w:eastAsia="Calibri" w:hAnsi="Calibri" w:cs="Calibri" w:hint="default"/>
      <w:color w:val="343A40"/>
      <w:sz w:val="16"/>
      <w:szCs w:val="16"/>
    </w:rPr>
  </w:style>
  <w:style w:type="character" w:customStyle="1" w:styleId="fRateTDFrom">
    <w:name w:val="fRateTDFrom"/>
    <w:rsid w:val="00FE345A"/>
    <w:rPr>
      <w:rFonts w:ascii="Calibri" w:eastAsia="Calibri" w:hAnsi="Calibri" w:cs="Calibri" w:hint="default"/>
      <w:color w:val="222222"/>
      <w:sz w:val="16"/>
      <w:szCs w:val="16"/>
    </w:rPr>
  </w:style>
  <w:style w:type="table" w:styleId="Tablaconcuadrculaclara">
    <w:name w:val="Grid Table Light"/>
    <w:basedOn w:val="Tablanormal"/>
    <w:uiPriority w:val="40"/>
    <w:rsid w:val="00FE345A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0">
    <w:name w:val="Table Normal"/>
    <w:rsid w:val="00FE345A"/>
    <w:rPr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xPIqTBVmjtUan6yqfeEzWIzGXg==">CgMxLjAyDmgua3Q3NmNwZHdteGJyOAByITF0ckhOSjdRanduZUVhSTF0NV9qLUNHMkNmaTA0TFBSTw==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788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2</cp:revision>
  <dcterms:created xsi:type="dcterms:W3CDTF">2024-12-21T17:53:00Z</dcterms:created>
  <dcterms:modified xsi:type="dcterms:W3CDTF">2026-01-22T22:49:00Z</dcterms:modified>
</cp:coreProperties>
</file>