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1502B" w14:textId="77777777" w:rsidR="0052719B" w:rsidRPr="002048DF" w:rsidRDefault="00000000" w:rsidP="00F241B6">
      <w:pPr>
        <w:spacing w:after="0" w:line="240" w:lineRule="auto"/>
        <w:rPr>
          <w:b/>
          <w:color w:val="C00000"/>
          <w:sz w:val="40"/>
          <w:szCs w:val="40"/>
        </w:rPr>
      </w:pPr>
      <w:r w:rsidRPr="002048DF">
        <w:rPr>
          <w:b/>
          <w:color w:val="C00000"/>
          <w:sz w:val="40"/>
          <w:szCs w:val="40"/>
        </w:rPr>
        <w:t>TOURS OPCIONALES</w:t>
      </w:r>
    </w:p>
    <w:p w14:paraId="738D4893" w14:textId="3DC73351" w:rsidR="0052719B" w:rsidRPr="002048DF" w:rsidRDefault="00863732" w:rsidP="00F241B6">
      <w:pPr>
        <w:spacing w:after="0" w:line="240" w:lineRule="auto"/>
        <w:rPr>
          <w:b/>
          <w:color w:val="FF0000"/>
          <w:sz w:val="36"/>
          <w:szCs w:val="36"/>
        </w:rPr>
      </w:pPr>
      <w:r>
        <w:rPr>
          <w:b/>
          <w:color w:val="FF0000"/>
          <w:sz w:val="36"/>
          <w:szCs w:val="36"/>
        </w:rPr>
        <w:t>RIO DE JANEIRO</w:t>
      </w:r>
    </w:p>
    <w:p w14:paraId="0E263022" w14:textId="0B9BCA0F" w:rsidR="0052719B" w:rsidRDefault="00863732" w:rsidP="00F241B6">
      <w:pPr>
        <w:spacing w:after="0" w:line="240" w:lineRule="auto"/>
        <w:rPr>
          <w:color w:val="000000"/>
        </w:rPr>
      </w:pPr>
      <w:r>
        <w:rPr>
          <w:b/>
          <w:sz w:val="28"/>
          <w:szCs w:val="28"/>
        </w:rPr>
        <w:t>BRASIL</w:t>
      </w:r>
      <w:r>
        <w:rPr>
          <w:b/>
          <w:sz w:val="28"/>
          <w:szCs w:val="28"/>
        </w:rPr>
        <w:br/>
      </w:r>
    </w:p>
    <w:p w14:paraId="6A113E39" w14:textId="77777777" w:rsidR="0052719B" w:rsidRDefault="00000000" w:rsidP="00F241B6">
      <w:pPr>
        <w:spacing w:after="0" w:line="240" w:lineRule="auto"/>
        <w:jc w:val="both"/>
        <w:rPr>
          <w:b/>
          <w:sz w:val="20"/>
          <w:szCs w:val="20"/>
        </w:rPr>
      </w:pPr>
      <w:r>
        <w:rPr>
          <w:b/>
          <w:sz w:val="20"/>
          <w:szCs w:val="20"/>
        </w:rPr>
        <w:t>Precio por persona en base al servicio seleccionado:</w:t>
      </w:r>
    </w:p>
    <w:tbl>
      <w:tblPr>
        <w:tblW w:w="5573" w:type="pct"/>
        <w:tblCellMar>
          <w:left w:w="70" w:type="dxa"/>
          <w:right w:w="70" w:type="dxa"/>
        </w:tblCellMar>
        <w:tblLook w:val="04A0" w:firstRow="1" w:lastRow="0" w:firstColumn="1" w:lastColumn="0" w:noHBand="0" w:noVBand="1"/>
      </w:tblPr>
      <w:tblGrid>
        <w:gridCol w:w="4180"/>
        <w:gridCol w:w="858"/>
        <w:gridCol w:w="1316"/>
        <w:gridCol w:w="699"/>
        <w:gridCol w:w="699"/>
        <w:gridCol w:w="844"/>
        <w:gridCol w:w="871"/>
      </w:tblGrid>
      <w:tr w:rsidR="006351A3" w:rsidRPr="006351A3" w14:paraId="4B72A8D0" w14:textId="77777777" w:rsidTr="006351A3">
        <w:trPr>
          <w:trHeight w:val="257"/>
        </w:trPr>
        <w:tc>
          <w:tcPr>
            <w:tcW w:w="5000" w:type="pct"/>
            <w:gridSpan w:val="7"/>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4F31FAE3" w14:textId="77777777" w:rsidR="006351A3" w:rsidRPr="006351A3" w:rsidRDefault="006351A3" w:rsidP="006351A3">
            <w:pPr>
              <w:spacing w:after="0" w:line="240" w:lineRule="auto"/>
              <w:jc w:val="center"/>
              <w:rPr>
                <w:rFonts w:asciiTheme="majorHAnsi" w:eastAsia="Times New Roman" w:hAnsiTheme="majorHAnsi" w:cstheme="majorHAnsi"/>
                <w:b/>
                <w:bCs/>
                <w:color w:val="FFFFFF"/>
                <w:sz w:val="18"/>
                <w:szCs w:val="18"/>
              </w:rPr>
            </w:pPr>
            <w:r w:rsidRPr="006351A3">
              <w:rPr>
                <w:rFonts w:asciiTheme="majorHAnsi" w:eastAsia="Times New Roman" w:hAnsiTheme="majorHAnsi" w:cstheme="majorHAnsi"/>
                <w:b/>
                <w:bCs/>
                <w:color w:val="FFFFFF"/>
                <w:sz w:val="18"/>
                <w:szCs w:val="18"/>
              </w:rPr>
              <w:t>TARIFAS PAX</w:t>
            </w:r>
          </w:p>
        </w:tc>
      </w:tr>
      <w:tr w:rsidR="006351A3" w:rsidRPr="006351A3" w14:paraId="41A1297F" w14:textId="77777777" w:rsidTr="008B511E">
        <w:trPr>
          <w:trHeight w:val="257"/>
        </w:trPr>
        <w:tc>
          <w:tcPr>
            <w:tcW w:w="2208" w:type="pct"/>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08C2FEF2" w14:textId="77777777" w:rsidR="006351A3" w:rsidRPr="006351A3" w:rsidRDefault="006351A3" w:rsidP="006351A3">
            <w:pPr>
              <w:spacing w:after="0" w:line="240" w:lineRule="auto"/>
              <w:jc w:val="center"/>
              <w:rPr>
                <w:rFonts w:asciiTheme="majorHAnsi" w:eastAsia="Times New Roman" w:hAnsiTheme="majorHAnsi" w:cstheme="majorHAnsi"/>
                <w:b/>
                <w:bCs/>
                <w:color w:val="FFFFFF"/>
                <w:sz w:val="18"/>
                <w:szCs w:val="18"/>
              </w:rPr>
            </w:pPr>
            <w:r w:rsidRPr="006351A3">
              <w:rPr>
                <w:rFonts w:asciiTheme="majorHAnsi" w:eastAsia="Times New Roman" w:hAnsiTheme="majorHAnsi" w:cstheme="majorHAnsi"/>
                <w:b/>
                <w:bCs/>
                <w:color w:val="FFFFFF"/>
                <w:sz w:val="18"/>
                <w:szCs w:val="18"/>
              </w:rPr>
              <w:t>TOURS</w:t>
            </w:r>
          </w:p>
        </w:tc>
        <w:tc>
          <w:tcPr>
            <w:tcW w:w="453" w:type="pct"/>
            <w:tcBorders>
              <w:top w:val="nil"/>
              <w:left w:val="nil"/>
              <w:bottom w:val="single" w:sz="4" w:space="0" w:color="000000"/>
              <w:right w:val="single" w:sz="4" w:space="0" w:color="000000"/>
            </w:tcBorders>
            <w:shd w:val="clear" w:color="C00000" w:fill="C00000"/>
            <w:noWrap/>
            <w:vAlign w:val="center"/>
            <w:hideMark/>
          </w:tcPr>
          <w:p w14:paraId="3BBB330D" w14:textId="77777777" w:rsidR="006351A3" w:rsidRPr="006351A3" w:rsidRDefault="006351A3" w:rsidP="006351A3">
            <w:pPr>
              <w:spacing w:after="0" w:line="240" w:lineRule="auto"/>
              <w:jc w:val="center"/>
              <w:rPr>
                <w:rFonts w:asciiTheme="majorHAnsi" w:eastAsia="Times New Roman" w:hAnsiTheme="majorHAnsi" w:cstheme="majorHAnsi"/>
                <w:b/>
                <w:bCs/>
                <w:color w:val="FFFFFF"/>
                <w:sz w:val="18"/>
                <w:szCs w:val="18"/>
              </w:rPr>
            </w:pPr>
            <w:r w:rsidRPr="006351A3">
              <w:rPr>
                <w:rFonts w:asciiTheme="majorHAnsi" w:eastAsia="Times New Roman" w:hAnsiTheme="majorHAnsi" w:cstheme="majorHAnsi"/>
                <w:b/>
                <w:bCs/>
                <w:color w:val="FFFFFF"/>
                <w:sz w:val="18"/>
                <w:szCs w:val="18"/>
              </w:rPr>
              <w:t>TIPO</w:t>
            </w:r>
          </w:p>
        </w:tc>
        <w:tc>
          <w:tcPr>
            <w:tcW w:w="695" w:type="pct"/>
            <w:tcBorders>
              <w:top w:val="nil"/>
              <w:left w:val="nil"/>
              <w:bottom w:val="single" w:sz="4" w:space="0" w:color="000000"/>
              <w:right w:val="single" w:sz="4" w:space="0" w:color="000000"/>
            </w:tcBorders>
            <w:shd w:val="clear" w:color="C00000" w:fill="C00000"/>
            <w:noWrap/>
            <w:vAlign w:val="center"/>
            <w:hideMark/>
          </w:tcPr>
          <w:p w14:paraId="17A248DA" w14:textId="77777777" w:rsidR="006351A3" w:rsidRPr="006351A3" w:rsidRDefault="006351A3" w:rsidP="006351A3">
            <w:pPr>
              <w:spacing w:after="0" w:line="240" w:lineRule="auto"/>
              <w:jc w:val="center"/>
              <w:rPr>
                <w:rFonts w:asciiTheme="majorHAnsi" w:eastAsia="Times New Roman" w:hAnsiTheme="majorHAnsi" w:cstheme="majorHAnsi"/>
                <w:b/>
                <w:bCs/>
                <w:color w:val="FFFFFF"/>
                <w:sz w:val="18"/>
                <w:szCs w:val="18"/>
              </w:rPr>
            </w:pPr>
            <w:r w:rsidRPr="006351A3">
              <w:rPr>
                <w:rFonts w:asciiTheme="majorHAnsi" w:eastAsia="Times New Roman" w:hAnsiTheme="majorHAnsi" w:cstheme="majorHAnsi"/>
                <w:b/>
                <w:bCs/>
                <w:color w:val="FFFFFF"/>
                <w:sz w:val="18"/>
                <w:szCs w:val="18"/>
              </w:rPr>
              <w:t>CANTIDAD PAX</w:t>
            </w:r>
          </w:p>
        </w:tc>
        <w:tc>
          <w:tcPr>
            <w:tcW w:w="369" w:type="pct"/>
            <w:tcBorders>
              <w:top w:val="nil"/>
              <w:left w:val="nil"/>
              <w:bottom w:val="single" w:sz="4" w:space="0" w:color="000000"/>
              <w:right w:val="single" w:sz="4" w:space="0" w:color="000000"/>
            </w:tcBorders>
            <w:shd w:val="clear" w:color="C00000" w:fill="C00000"/>
            <w:noWrap/>
            <w:vAlign w:val="center"/>
            <w:hideMark/>
          </w:tcPr>
          <w:p w14:paraId="47D17F7A" w14:textId="77777777" w:rsidR="006351A3" w:rsidRPr="006351A3" w:rsidRDefault="006351A3" w:rsidP="006351A3">
            <w:pPr>
              <w:spacing w:after="0" w:line="240" w:lineRule="auto"/>
              <w:jc w:val="center"/>
              <w:rPr>
                <w:rFonts w:asciiTheme="majorHAnsi" w:eastAsia="Times New Roman" w:hAnsiTheme="majorHAnsi" w:cstheme="majorHAnsi"/>
                <w:b/>
                <w:bCs/>
                <w:color w:val="FFFFFF"/>
                <w:sz w:val="18"/>
                <w:szCs w:val="18"/>
              </w:rPr>
            </w:pPr>
            <w:r w:rsidRPr="006351A3">
              <w:rPr>
                <w:rFonts w:asciiTheme="majorHAnsi" w:eastAsia="Times New Roman" w:hAnsiTheme="majorHAnsi" w:cstheme="majorHAnsi"/>
                <w:b/>
                <w:bCs/>
                <w:color w:val="FFFFFF"/>
                <w:sz w:val="18"/>
                <w:szCs w:val="18"/>
              </w:rPr>
              <w:t>ADT</w:t>
            </w:r>
          </w:p>
        </w:tc>
        <w:tc>
          <w:tcPr>
            <w:tcW w:w="369" w:type="pct"/>
            <w:tcBorders>
              <w:top w:val="nil"/>
              <w:left w:val="nil"/>
              <w:bottom w:val="single" w:sz="4" w:space="0" w:color="000000"/>
              <w:right w:val="single" w:sz="4" w:space="0" w:color="000000"/>
            </w:tcBorders>
            <w:shd w:val="clear" w:color="C00000" w:fill="C00000"/>
            <w:noWrap/>
            <w:vAlign w:val="center"/>
            <w:hideMark/>
          </w:tcPr>
          <w:p w14:paraId="4B145292" w14:textId="77777777" w:rsidR="006351A3" w:rsidRPr="006351A3" w:rsidRDefault="006351A3" w:rsidP="006351A3">
            <w:pPr>
              <w:spacing w:after="0" w:line="240" w:lineRule="auto"/>
              <w:jc w:val="center"/>
              <w:rPr>
                <w:rFonts w:asciiTheme="majorHAnsi" w:eastAsia="Times New Roman" w:hAnsiTheme="majorHAnsi" w:cstheme="majorHAnsi"/>
                <w:b/>
                <w:bCs/>
                <w:color w:val="FFFFFF"/>
                <w:sz w:val="18"/>
                <w:szCs w:val="18"/>
              </w:rPr>
            </w:pPr>
            <w:r w:rsidRPr="006351A3">
              <w:rPr>
                <w:rFonts w:asciiTheme="majorHAnsi" w:eastAsia="Times New Roman" w:hAnsiTheme="majorHAnsi" w:cstheme="majorHAnsi"/>
                <w:b/>
                <w:bCs/>
                <w:color w:val="FFFFFF"/>
                <w:sz w:val="18"/>
                <w:szCs w:val="18"/>
              </w:rPr>
              <w:t>CHD</w:t>
            </w:r>
          </w:p>
        </w:tc>
        <w:tc>
          <w:tcPr>
            <w:tcW w:w="906"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65B0906A" w14:textId="77777777" w:rsidR="006351A3" w:rsidRPr="006351A3" w:rsidRDefault="006351A3" w:rsidP="006351A3">
            <w:pPr>
              <w:spacing w:after="0" w:line="240" w:lineRule="auto"/>
              <w:jc w:val="center"/>
              <w:rPr>
                <w:rFonts w:asciiTheme="majorHAnsi" w:eastAsia="Times New Roman" w:hAnsiTheme="majorHAnsi" w:cstheme="majorHAnsi"/>
                <w:b/>
                <w:bCs/>
                <w:color w:val="FFFFFF"/>
                <w:sz w:val="18"/>
                <w:szCs w:val="18"/>
              </w:rPr>
            </w:pPr>
            <w:r w:rsidRPr="006351A3">
              <w:rPr>
                <w:rFonts w:asciiTheme="majorHAnsi" w:eastAsia="Times New Roman" w:hAnsiTheme="majorHAnsi" w:cstheme="majorHAnsi"/>
                <w:b/>
                <w:bCs/>
                <w:color w:val="FFFFFF"/>
                <w:sz w:val="18"/>
                <w:szCs w:val="18"/>
              </w:rPr>
              <w:t>VIGENCIA</w:t>
            </w:r>
          </w:p>
        </w:tc>
      </w:tr>
      <w:tr w:rsidR="006351A3" w:rsidRPr="006351A3" w14:paraId="2DD8CFC1" w14:textId="77777777" w:rsidTr="008B511E">
        <w:trPr>
          <w:trHeight w:val="257"/>
        </w:trPr>
        <w:tc>
          <w:tcPr>
            <w:tcW w:w="2208" w:type="pct"/>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EC1B1B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TRANSFER GIG / HOTELES ZONA SUL O CENTRO / GIG</w:t>
            </w:r>
          </w:p>
        </w:tc>
        <w:tc>
          <w:tcPr>
            <w:tcW w:w="453"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47CADB38"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tcBorders>
              <w:top w:val="nil"/>
              <w:left w:val="nil"/>
              <w:bottom w:val="single" w:sz="4" w:space="0" w:color="000000"/>
              <w:right w:val="single" w:sz="4" w:space="0" w:color="000000"/>
            </w:tcBorders>
            <w:shd w:val="clear" w:color="FFFFFF" w:fill="FFFFFF"/>
            <w:noWrap/>
            <w:vAlign w:val="center"/>
            <w:hideMark/>
          </w:tcPr>
          <w:p w14:paraId="4C48E037"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w:t>
            </w:r>
          </w:p>
        </w:tc>
        <w:tc>
          <w:tcPr>
            <w:tcW w:w="369" w:type="pct"/>
            <w:tcBorders>
              <w:top w:val="nil"/>
              <w:left w:val="nil"/>
              <w:bottom w:val="single" w:sz="4" w:space="0" w:color="000000"/>
              <w:right w:val="single" w:sz="4" w:space="0" w:color="000000"/>
            </w:tcBorders>
            <w:shd w:val="clear" w:color="FFFFFF" w:fill="FFFFFF"/>
            <w:noWrap/>
            <w:vAlign w:val="center"/>
            <w:hideMark/>
          </w:tcPr>
          <w:p w14:paraId="22CE74E6"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$66</w:t>
            </w:r>
          </w:p>
        </w:tc>
        <w:tc>
          <w:tcPr>
            <w:tcW w:w="369" w:type="pct"/>
            <w:tcBorders>
              <w:top w:val="nil"/>
              <w:left w:val="nil"/>
              <w:bottom w:val="single" w:sz="4" w:space="0" w:color="000000"/>
              <w:right w:val="single" w:sz="4" w:space="0" w:color="000000"/>
            </w:tcBorders>
            <w:shd w:val="clear" w:color="FFFFFF" w:fill="FFFFFF"/>
            <w:noWrap/>
            <w:vAlign w:val="center"/>
          </w:tcPr>
          <w:p w14:paraId="65676A01" w14:textId="2DA0D6AE"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w:t>
            </w:r>
          </w:p>
        </w:tc>
        <w:tc>
          <w:tcPr>
            <w:tcW w:w="446" w:type="pct"/>
            <w:vMerge w:val="restart"/>
            <w:tcBorders>
              <w:top w:val="nil"/>
              <w:left w:val="single" w:sz="4" w:space="0" w:color="000000"/>
              <w:bottom w:val="single" w:sz="4" w:space="0" w:color="000000"/>
              <w:right w:val="single" w:sz="4" w:space="0" w:color="000000"/>
            </w:tcBorders>
            <w:noWrap/>
            <w:vAlign w:val="center"/>
            <w:hideMark/>
          </w:tcPr>
          <w:p w14:paraId="4B5A8905" w14:textId="0A004BF7" w:rsidR="006351A3" w:rsidRPr="008B511E" w:rsidRDefault="006351A3" w:rsidP="006351A3">
            <w:pPr>
              <w:spacing w:after="0" w:line="240" w:lineRule="auto"/>
              <w:jc w:val="center"/>
              <w:rPr>
                <w:rFonts w:asciiTheme="majorHAnsi" w:eastAsia="Times New Roman" w:hAnsiTheme="majorHAnsi" w:cstheme="majorHAnsi"/>
                <w:color w:val="000000"/>
                <w:sz w:val="18"/>
                <w:szCs w:val="18"/>
              </w:rPr>
            </w:pPr>
            <w:r w:rsidRPr="008B511E">
              <w:rPr>
                <w:rFonts w:asciiTheme="majorHAnsi" w:eastAsia="Times New Roman" w:hAnsiTheme="majorHAnsi" w:cstheme="majorHAnsi"/>
                <w:color w:val="000000"/>
                <w:sz w:val="18"/>
                <w:szCs w:val="18"/>
              </w:rPr>
              <w:t>1</w:t>
            </w:r>
            <w:r w:rsidR="008B511E" w:rsidRPr="008B511E">
              <w:rPr>
                <w:rFonts w:asciiTheme="majorHAnsi" w:eastAsia="Times New Roman" w:hAnsiTheme="majorHAnsi" w:cstheme="majorHAnsi"/>
                <w:color w:val="000000"/>
                <w:sz w:val="18"/>
                <w:szCs w:val="18"/>
              </w:rPr>
              <w:t>5</w:t>
            </w:r>
            <w:r w:rsidRPr="008B511E">
              <w:rPr>
                <w:rFonts w:asciiTheme="majorHAnsi" w:eastAsia="Times New Roman" w:hAnsiTheme="majorHAnsi" w:cstheme="majorHAnsi"/>
                <w:color w:val="000000"/>
                <w:sz w:val="18"/>
                <w:szCs w:val="18"/>
              </w:rPr>
              <w:t>-</w:t>
            </w:r>
            <w:r w:rsidR="008B511E" w:rsidRPr="008B511E">
              <w:rPr>
                <w:rFonts w:asciiTheme="majorHAnsi" w:eastAsia="Times New Roman" w:hAnsiTheme="majorHAnsi" w:cstheme="majorHAnsi"/>
                <w:color w:val="000000"/>
                <w:sz w:val="18"/>
                <w:szCs w:val="18"/>
              </w:rPr>
              <w:t>Dic</w:t>
            </w:r>
            <w:r w:rsidRPr="008B511E">
              <w:rPr>
                <w:rFonts w:asciiTheme="majorHAnsi" w:eastAsia="Times New Roman" w:hAnsiTheme="majorHAnsi" w:cstheme="majorHAnsi"/>
                <w:color w:val="000000"/>
                <w:sz w:val="18"/>
                <w:szCs w:val="18"/>
              </w:rPr>
              <w:t>-25</w:t>
            </w:r>
          </w:p>
        </w:tc>
        <w:tc>
          <w:tcPr>
            <w:tcW w:w="460" w:type="pct"/>
            <w:vMerge w:val="restart"/>
            <w:tcBorders>
              <w:top w:val="nil"/>
              <w:left w:val="single" w:sz="4" w:space="0" w:color="000000"/>
              <w:bottom w:val="single" w:sz="4" w:space="0" w:color="000000"/>
              <w:right w:val="single" w:sz="4" w:space="0" w:color="000000"/>
            </w:tcBorders>
            <w:noWrap/>
            <w:vAlign w:val="center"/>
            <w:hideMark/>
          </w:tcPr>
          <w:p w14:paraId="6B476ACB"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2947379D"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71A6E911"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2B4815BB"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tcBorders>
              <w:top w:val="nil"/>
              <w:left w:val="nil"/>
              <w:bottom w:val="single" w:sz="4" w:space="0" w:color="000000"/>
              <w:right w:val="single" w:sz="4" w:space="0" w:color="000000"/>
            </w:tcBorders>
            <w:shd w:val="clear" w:color="FFFFFF" w:fill="FFFFFF"/>
            <w:noWrap/>
            <w:vAlign w:val="center"/>
            <w:hideMark/>
          </w:tcPr>
          <w:p w14:paraId="077677C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w:t>
            </w:r>
          </w:p>
        </w:tc>
        <w:tc>
          <w:tcPr>
            <w:tcW w:w="369" w:type="pct"/>
            <w:tcBorders>
              <w:top w:val="nil"/>
              <w:left w:val="nil"/>
              <w:bottom w:val="single" w:sz="4" w:space="0" w:color="000000"/>
              <w:right w:val="single" w:sz="4" w:space="0" w:color="000000"/>
            </w:tcBorders>
            <w:shd w:val="clear" w:color="FFFFFF" w:fill="FFFFFF"/>
            <w:noWrap/>
            <w:vAlign w:val="center"/>
            <w:hideMark/>
          </w:tcPr>
          <w:p w14:paraId="66DE0D1E"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$36</w:t>
            </w:r>
          </w:p>
        </w:tc>
        <w:tc>
          <w:tcPr>
            <w:tcW w:w="369" w:type="pct"/>
            <w:tcBorders>
              <w:top w:val="nil"/>
              <w:left w:val="nil"/>
              <w:bottom w:val="single" w:sz="4" w:space="0" w:color="000000"/>
              <w:right w:val="single" w:sz="4" w:space="0" w:color="000000"/>
            </w:tcBorders>
            <w:shd w:val="clear" w:color="FFFFFF" w:fill="FFFFFF"/>
            <w:noWrap/>
          </w:tcPr>
          <w:p w14:paraId="6FAA3374" w14:textId="0FD4F8B0"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w:t>
            </w:r>
          </w:p>
        </w:tc>
        <w:tc>
          <w:tcPr>
            <w:tcW w:w="446" w:type="pct"/>
            <w:vMerge/>
            <w:tcBorders>
              <w:top w:val="nil"/>
              <w:left w:val="single" w:sz="4" w:space="0" w:color="000000"/>
              <w:bottom w:val="single" w:sz="4" w:space="0" w:color="000000"/>
              <w:right w:val="single" w:sz="4" w:space="0" w:color="000000"/>
            </w:tcBorders>
            <w:vAlign w:val="center"/>
            <w:hideMark/>
          </w:tcPr>
          <w:p w14:paraId="6F84D722" w14:textId="77777777" w:rsidR="006351A3" w:rsidRPr="008B511E" w:rsidRDefault="006351A3" w:rsidP="006351A3">
            <w:pPr>
              <w:spacing w:after="0" w:line="240" w:lineRule="auto"/>
              <w:rPr>
                <w:rFonts w:asciiTheme="majorHAnsi" w:eastAsia="Times New Roman" w:hAnsiTheme="majorHAnsi" w:cstheme="majorHAnsi"/>
                <w:color w:val="000000"/>
                <w:sz w:val="18"/>
                <w:szCs w:val="18"/>
              </w:rPr>
            </w:pPr>
          </w:p>
        </w:tc>
        <w:tc>
          <w:tcPr>
            <w:tcW w:w="460" w:type="pct"/>
            <w:vMerge/>
            <w:tcBorders>
              <w:top w:val="nil"/>
              <w:left w:val="single" w:sz="4" w:space="0" w:color="000000"/>
              <w:bottom w:val="single" w:sz="4" w:space="0" w:color="000000"/>
              <w:right w:val="single" w:sz="4" w:space="0" w:color="000000"/>
            </w:tcBorders>
            <w:vAlign w:val="center"/>
            <w:hideMark/>
          </w:tcPr>
          <w:p w14:paraId="563E2611"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r>
      <w:tr w:rsidR="006351A3" w:rsidRPr="006351A3" w14:paraId="1DD14171"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2C2D48EB"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605332C4"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tcBorders>
              <w:top w:val="nil"/>
              <w:left w:val="nil"/>
              <w:bottom w:val="single" w:sz="4" w:space="0" w:color="000000"/>
              <w:right w:val="single" w:sz="4" w:space="0" w:color="000000"/>
            </w:tcBorders>
            <w:shd w:val="clear" w:color="FFFFFF" w:fill="FFFFFF"/>
            <w:noWrap/>
            <w:vAlign w:val="center"/>
            <w:hideMark/>
          </w:tcPr>
          <w:p w14:paraId="72CF696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 a +</w:t>
            </w:r>
          </w:p>
        </w:tc>
        <w:tc>
          <w:tcPr>
            <w:tcW w:w="369" w:type="pct"/>
            <w:tcBorders>
              <w:top w:val="nil"/>
              <w:left w:val="nil"/>
              <w:bottom w:val="single" w:sz="4" w:space="0" w:color="000000"/>
              <w:right w:val="single" w:sz="4" w:space="0" w:color="000000"/>
            </w:tcBorders>
            <w:shd w:val="clear" w:color="FFFFFF" w:fill="FFFFFF"/>
            <w:noWrap/>
            <w:vAlign w:val="center"/>
            <w:hideMark/>
          </w:tcPr>
          <w:p w14:paraId="1A0BC3AE"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$34</w:t>
            </w:r>
          </w:p>
        </w:tc>
        <w:tc>
          <w:tcPr>
            <w:tcW w:w="369" w:type="pct"/>
            <w:tcBorders>
              <w:top w:val="nil"/>
              <w:left w:val="nil"/>
              <w:bottom w:val="single" w:sz="4" w:space="0" w:color="000000"/>
              <w:right w:val="single" w:sz="4" w:space="0" w:color="000000"/>
            </w:tcBorders>
            <w:shd w:val="clear" w:color="FFFFFF" w:fill="FFFFFF"/>
            <w:noWrap/>
          </w:tcPr>
          <w:p w14:paraId="505E984B" w14:textId="78553886"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w:t>
            </w:r>
          </w:p>
        </w:tc>
        <w:tc>
          <w:tcPr>
            <w:tcW w:w="446" w:type="pct"/>
            <w:vMerge/>
            <w:tcBorders>
              <w:top w:val="nil"/>
              <w:left w:val="single" w:sz="4" w:space="0" w:color="000000"/>
              <w:bottom w:val="single" w:sz="4" w:space="0" w:color="000000"/>
              <w:right w:val="single" w:sz="4" w:space="0" w:color="000000"/>
            </w:tcBorders>
            <w:vAlign w:val="center"/>
            <w:hideMark/>
          </w:tcPr>
          <w:p w14:paraId="580543EB" w14:textId="77777777" w:rsidR="006351A3" w:rsidRPr="008B511E" w:rsidRDefault="006351A3" w:rsidP="006351A3">
            <w:pPr>
              <w:spacing w:after="0" w:line="240" w:lineRule="auto"/>
              <w:rPr>
                <w:rFonts w:asciiTheme="majorHAnsi" w:eastAsia="Times New Roman" w:hAnsiTheme="majorHAnsi" w:cstheme="majorHAnsi"/>
                <w:color w:val="000000"/>
                <w:sz w:val="18"/>
                <w:szCs w:val="18"/>
              </w:rPr>
            </w:pPr>
          </w:p>
        </w:tc>
        <w:tc>
          <w:tcPr>
            <w:tcW w:w="460" w:type="pct"/>
            <w:vMerge/>
            <w:tcBorders>
              <w:top w:val="nil"/>
              <w:left w:val="single" w:sz="4" w:space="0" w:color="000000"/>
              <w:bottom w:val="single" w:sz="4" w:space="0" w:color="000000"/>
              <w:right w:val="single" w:sz="4" w:space="0" w:color="000000"/>
            </w:tcBorders>
            <w:vAlign w:val="center"/>
            <w:hideMark/>
          </w:tcPr>
          <w:p w14:paraId="5D0B83EF"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r>
      <w:tr w:rsidR="006351A3" w:rsidRPr="006351A3" w14:paraId="767AB4E7"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7FC848D0"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419E5FAE"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tcBorders>
              <w:top w:val="nil"/>
              <w:left w:val="nil"/>
              <w:bottom w:val="single" w:sz="4" w:space="0" w:color="000000"/>
              <w:right w:val="single" w:sz="4" w:space="0" w:color="000000"/>
            </w:tcBorders>
            <w:shd w:val="clear" w:color="FFFFFF" w:fill="FFFFFF"/>
            <w:noWrap/>
            <w:vAlign w:val="center"/>
            <w:hideMark/>
          </w:tcPr>
          <w:p w14:paraId="73C96376"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w:t>
            </w:r>
          </w:p>
        </w:tc>
        <w:tc>
          <w:tcPr>
            <w:tcW w:w="369" w:type="pct"/>
            <w:tcBorders>
              <w:top w:val="nil"/>
              <w:left w:val="nil"/>
              <w:bottom w:val="single" w:sz="4" w:space="0" w:color="000000"/>
              <w:right w:val="single" w:sz="4" w:space="0" w:color="000000"/>
            </w:tcBorders>
            <w:shd w:val="clear" w:color="FFFFFF" w:fill="FFFFFF"/>
            <w:noWrap/>
            <w:vAlign w:val="center"/>
            <w:hideMark/>
          </w:tcPr>
          <w:p w14:paraId="0FF98A20"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$64</w:t>
            </w:r>
          </w:p>
        </w:tc>
        <w:tc>
          <w:tcPr>
            <w:tcW w:w="369" w:type="pct"/>
            <w:tcBorders>
              <w:top w:val="nil"/>
              <w:left w:val="nil"/>
              <w:bottom w:val="single" w:sz="4" w:space="0" w:color="000000"/>
              <w:right w:val="single" w:sz="4" w:space="0" w:color="000000"/>
            </w:tcBorders>
            <w:shd w:val="clear" w:color="FFFFFF" w:fill="FFFFFF"/>
            <w:noWrap/>
          </w:tcPr>
          <w:p w14:paraId="7334A299" w14:textId="78665C8B"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w:t>
            </w:r>
          </w:p>
        </w:tc>
        <w:tc>
          <w:tcPr>
            <w:tcW w:w="446" w:type="pct"/>
            <w:vMerge w:val="restart"/>
            <w:tcBorders>
              <w:top w:val="nil"/>
              <w:left w:val="single" w:sz="4" w:space="0" w:color="000000"/>
              <w:bottom w:val="single" w:sz="4" w:space="0" w:color="000000"/>
              <w:right w:val="single" w:sz="4" w:space="0" w:color="000000"/>
            </w:tcBorders>
            <w:noWrap/>
            <w:vAlign w:val="center"/>
            <w:hideMark/>
          </w:tcPr>
          <w:p w14:paraId="454EB188" w14:textId="77777777" w:rsidR="006351A3" w:rsidRPr="008B511E" w:rsidRDefault="006351A3" w:rsidP="006351A3">
            <w:pPr>
              <w:spacing w:after="0" w:line="240" w:lineRule="auto"/>
              <w:jc w:val="center"/>
              <w:rPr>
                <w:rFonts w:asciiTheme="majorHAnsi" w:eastAsia="Times New Roman" w:hAnsiTheme="majorHAnsi" w:cstheme="majorHAnsi"/>
                <w:color w:val="000000"/>
                <w:sz w:val="18"/>
                <w:szCs w:val="18"/>
              </w:rPr>
            </w:pPr>
            <w:r w:rsidRPr="008B511E">
              <w:rPr>
                <w:rFonts w:asciiTheme="majorHAnsi" w:eastAsia="Times New Roman" w:hAnsiTheme="majorHAnsi" w:cstheme="majorHAnsi"/>
                <w:color w:val="000000"/>
                <w:sz w:val="18"/>
                <w:szCs w:val="18"/>
              </w:rPr>
              <w:t>2-Ene-26</w:t>
            </w:r>
          </w:p>
        </w:tc>
        <w:tc>
          <w:tcPr>
            <w:tcW w:w="460" w:type="pct"/>
            <w:vMerge w:val="restart"/>
            <w:tcBorders>
              <w:top w:val="nil"/>
              <w:left w:val="single" w:sz="4" w:space="0" w:color="000000"/>
              <w:bottom w:val="single" w:sz="4" w:space="0" w:color="000000"/>
              <w:right w:val="single" w:sz="4" w:space="0" w:color="000000"/>
            </w:tcBorders>
            <w:noWrap/>
            <w:vAlign w:val="center"/>
            <w:hideMark/>
          </w:tcPr>
          <w:p w14:paraId="76FD823F"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4B8A2625"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5C7AF23C"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73ABCC6C"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tcBorders>
              <w:top w:val="nil"/>
              <w:left w:val="nil"/>
              <w:bottom w:val="single" w:sz="4" w:space="0" w:color="000000"/>
              <w:right w:val="single" w:sz="4" w:space="0" w:color="000000"/>
            </w:tcBorders>
            <w:shd w:val="clear" w:color="FFFFFF" w:fill="FFFFFF"/>
            <w:noWrap/>
            <w:vAlign w:val="center"/>
            <w:hideMark/>
          </w:tcPr>
          <w:p w14:paraId="20CE4944"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w:t>
            </w:r>
          </w:p>
        </w:tc>
        <w:tc>
          <w:tcPr>
            <w:tcW w:w="369" w:type="pct"/>
            <w:tcBorders>
              <w:top w:val="nil"/>
              <w:left w:val="nil"/>
              <w:bottom w:val="single" w:sz="4" w:space="0" w:color="000000"/>
              <w:right w:val="single" w:sz="4" w:space="0" w:color="000000"/>
            </w:tcBorders>
            <w:shd w:val="clear" w:color="FFFFFF" w:fill="FFFFFF"/>
            <w:noWrap/>
            <w:vAlign w:val="center"/>
            <w:hideMark/>
          </w:tcPr>
          <w:p w14:paraId="24DD7D43"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$31</w:t>
            </w:r>
          </w:p>
        </w:tc>
        <w:tc>
          <w:tcPr>
            <w:tcW w:w="369" w:type="pct"/>
            <w:tcBorders>
              <w:top w:val="nil"/>
              <w:left w:val="nil"/>
              <w:bottom w:val="single" w:sz="4" w:space="0" w:color="000000"/>
              <w:right w:val="single" w:sz="4" w:space="0" w:color="000000"/>
            </w:tcBorders>
            <w:shd w:val="clear" w:color="FFFFFF" w:fill="FFFFFF"/>
            <w:noWrap/>
          </w:tcPr>
          <w:p w14:paraId="601B38B9" w14:textId="09F9480C"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w:t>
            </w:r>
          </w:p>
        </w:tc>
        <w:tc>
          <w:tcPr>
            <w:tcW w:w="446" w:type="pct"/>
            <w:vMerge/>
            <w:tcBorders>
              <w:top w:val="nil"/>
              <w:left w:val="single" w:sz="4" w:space="0" w:color="000000"/>
              <w:bottom w:val="single" w:sz="4" w:space="0" w:color="000000"/>
              <w:right w:val="single" w:sz="4" w:space="0" w:color="000000"/>
            </w:tcBorders>
            <w:vAlign w:val="center"/>
            <w:hideMark/>
          </w:tcPr>
          <w:p w14:paraId="0F5BF2B1" w14:textId="77777777" w:rsidR="006351A3" w:rsidRPr="008B511E" w:rsidRDefault="006351A3" w:rsidP="006351A3">
            <w:pPr>
              <w:spacing w:after="0" w:line="240" w:lineRule="auto"/>
              <w:rPr>
                <w:rFonts w:asciiTheme="majorHAnsi" w:eastAsia="Times New Roman" w:hAnsiTheme="majorHAnsi" w:cstheme="majorHAnsi"/>
                <w:color w:val="000000"/>
                <w:sz w:val="18"/>
                <w:szCs w:val="18"/>
              </w:rPr>
            </w:pPr>
          </w:p>
        </w:tc>
        <w:tc>
          <w:tcPr>
            <w:tcW w:w="460" w:type="pct"/>
            <w:vMerge/>
            <w:tcBorders>
              <w:top w:val="nil"/>
              <w:left w:val="single" w:sz="4" w:space="0" w:color="000000"/>
              <w:bottom w:val="single" w:sz="4" w:space="0" w:color="000000"/>
              <w:right w:val="single" w:sz="4" w:space="0" w:color="000000"/>
            </w:tcBorders>
            <w:vAlign w:val="center"/>
            <w:hideMark/>
          </w:tcPr>
          <w:p w14:paraId="557A2FD7"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r>
      <w:tr w:rsidR="006351A3" w:rsidRPr="006351A3" w14:paraId="2B088D63"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0DE62785"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5186D722"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tcBorders>
              <w:top w:val="nil"/>
              <w:left w:val="nil"/>
              <w:bottom w:val="single" w:sz="4" w:space="0" w:color="000000"/>
              <w:right w:val="single" w:sz="4" w:space="0" w:color="000000"/>
            </w:tcBorders>
            <w:shd w:val="clear" w:color="FFFFFF" w:fill="FFFFFF"/>
            <w:noWrap/>
            <w:vAlign w:val="center"/>
            <w:hideMark/>
          </w:tcPr>
          <w:p w14:paraId="3CF8079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 a +</w:t>
            </w:r>
          </w:p>
        </w:tc>
        <w:tc>
          <w:tcPr>
            <w:tcW w:w="369" w:type="pct"/>
            <w:tcBorders>
              <w:top w:val="nil"/>
              <w:left w:val="nil"/>
              <w:bottom w:val="single" w:sz="4" w:space="0" w:color="000000"/>
              <w:right w:val="single" w:sz="4" w:space="0" w:color="000000"/>
            </w:tcBorders>
            <w:shd w:val="clear" w:color="FFFFFF" w:fill="FFFFFF"/>
            <w:noWrap/>
            <w:vAlign w:val="center"/>
            <w:hideMark/>
          </w:tcPr>
          <w:p w14:paraId="12474C2D"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$29</w:t>
            </w:r>
          </w:p>
        </w:tc>
        <w:tc>
          <w:tcPr>
            <w:tcW w:w="369" w:type="pct"/>
            <w:tcBorders>
              <w:top w:val="nil"/>
              <w:left w:val="nil"/>
              <w:bottom w:val="single" w:sz="4" w:space="0" w:color="000000"/>
              <w:right w:val="single" w:sz="4" w:space="0" w:color="000000"/>
            </w:tcBorders>
            <w:shd w:val="clear" w:color="FFFFFF" w:fill="FFFFFF"/>
            <w:noWrap/>
          </w:tcPr>
          <w:p w14:paraId="54420F8C" w14:textId="3B4D981A"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w:t>
            </w:r>
          </w:p>
        </w:tc>
        <w:tc>
          <w:tcPr>
            <w:tcW w:w="446" w:type="pct"/>
            <w:vMerge/>
            <w:tcBorders>
              <w:top w:val="nil"/>
              <w:left w:val="single" w:sz="4" w:space="0" w:color="000000"/>
              <w:bottom w:val="single" w:sz="4" w:space="0" w:color="000000"/>
              <w:right w:val="single" w:sz="4" w:space="0" w:color="000000"/>
            </w:tcBorders>
            <w:vAlign w:val="center"/>
            <w:hideMark/>
          </w:tcPr>
          <w:p w14:paraId="055B465B" w14:textId="77777777" w:rsidR="006351A3" w:rsidRPr="008B511E" w:rsidRDefault="006351A3" w:rsidP="006351A3">
            <w:pPr>
              <w:spacing w:after="0" w:line="240" w:lineRule="auto"/>
              <w:rPr>
                <w:rFonts w:asciiTheme="majorHAnsi" w:eastAsia="Times New Roman" w:hAnsiTheme="majorHAnsi" w:cstheme="majorHAnsi"/>
                <w:color w:val="000000"/>
                <w:sz w:val="18"/>
                <w:szCs w:val="18"/>
              </w:rPr>
            </w:pPr>
          </w:p>
        </w:tc>
        <w:tc>
          <w:tcPr>
            <w:tcW w:w="460" w:type="pct"/>
            <w:vMerge/>
            <w:tcBorders>
              <w:top w:val="nil"/>
              <w:left w:val="single" w:sz="4" w:space="0" w:color="000000"/>
              <w:bottom w:val="single" w:sz="4" w:space="0" w:color="000000"/>
              <w:right w:val="single" w:sz="4" w:space="0" w:color="000000"/>
            </w:tcBorders>
            <w:vAlign w:val="center"/>
            <w:hideMark/>
          </w:tcPr>
          <w:p w14:paraId="19A6B208"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r>
      <w:tr w:rsidR="008B511E" w:rsidRPr="006351A3" w14:paraId="734940E7" w14:textId="77777777" w:rsidTr="008B511E">
        <w:trPr>
          <w:trHeight w:val="257"/>
        </w:trPr>
        <w:tc>
          <w:tcPr>
            <w:tcW w:w="2208" w:type="pct"/>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224D673"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TRANSFER SDU / HOTELES ZONA SUL O CENTRO / SDU</w:t>
            </w:r>
          </w:p>
        </w:tc>
        <w:tc>
          <w:tcPr>
            <w:tcW w:w="453"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5A43B831"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tcBorders>
              <w:top w:val="nil"/>
              <w:left w:val="nil"/>
              <w:bottom w:val="single" w:sz="4" w:space="0" w:color="000000"/>
              <w:right w:val="single" w:sz="4" w:space="0" w:color="000000"/>
            </w:tcBorders>
            <w:shd w:val="clear" w:color="FFFFFF" w:fill="FFFFFF"/>
            <w:noWrap/>
            <w:vAlign w:val="center"/>
            <w:hideMark/>
          </w:tcPr>
          <w:p w14:paraId="72FE1567"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w:t>
            </w:r>
          </w:p>
        </w:tc>
        <w:tc>
          <w:tcPr>
            <w:tcW w:w="369" w:type="pct"/>
            <w:tcBorders>
              <w:top w:val="nil"/>
              <w:left w:val="nil"/>
              <w:bottom w:val="single" w:sz="4" w:space="0" w:color="000000"/>
              <w:right w:val="single" w:sz="4" w:space="0" w:color="000000"/>
            </w:tcBorders>
            <w:shd w:val="clear" w:color="FFFFFF" w:fill="FFFFFF"/>
            <w:noWrap/>
            <w:vAlign w:val="center"/>
            <w:hideMark/>
          </w:tcPr>
          <w:p w14:paraId="18880CF4"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$65</w:t>
            </w:r>
          </w:p>
        </w:tc>
        <w:tc>
          <w:tcPr>
            <w:tcW w:w="369" w:type="pct"/>
            <w:tcBorders>
              <w:top w:val="nil"/>
              <w:left w:val="nil"/>
              <w:bottom w:val="single" w:sz="4" w:space="0" w:color="000000"/>
              <w:right w:val="single" w:sz="4" w:space="0" w:color="000000"/>
            </w:tcBorders>
            <w:shd w:val="clear" w:color="FFFFFF" w:fill="FFFFFF"/>
            <w:noWrap/>
          </w:tcPr>
          <w:p w14:paraId="36659BEC" w14:textId="2AD0E993"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w:t>
            </w:r>
          </w:p>
        </w:tc>
        <w:tc>
          <w:tcPr>
            <w:tcW w:w="446" w:type="pct"/>
            <w:vMerge w:val="restart"/>
            <w:tcBorders>
              <w:top w:val="nil"/>
              <w:left w:val="single" w:sz="4" w:space="0" w:color="000000"/>
              <w:bottom w:val="single" w:sz="4" w:space="0" w:color="000000"/>
              <w:right w:val="single" w:sz="4" w:space="0" w:color="000000"/>
            </w:tcBorders>
            <w:noWrap/>
            <w:vAlign w:val="center"/>
            <w:hideMark/>
          </w:tcPr>
          <w:p w14:paraId="731B77CF" w14:textId="06AED027" w:rsidR="008B511E" w:rsidRPr="008B511E" w:rsidRDefault="008B511E" w:rsidP="008B511E">
            <w:pPr>
              <w:spacing w:after="0" w:line="240" w:lineRule="auto"/>
              <w:jc w:val="center"/>
              <w:rPr>
                <w:rFonts w:asciiTheme="majorHAnsi" w:eastAsia="Times New Roman" w:hAnsiTheme="majorHAnsi" w:cstheme="majorHAnsi"/>
                <w:color w:val="000000"/>
                <w:sz w:val="18"/>
                <w:szCs w:val="18"/>
              </w:rPr>
            </w:pPr>
            <w:r w:rsidRPr="008B511E">
              <w:rPr>
                <w:rFonts w:asciiTheme="majorHAnsi" w:eastAsia="Times New Roman" w:hAnsiTheme="majorHAnsi" w:cstheme="majorHAnsi"/>
                <w:color w:val="000000"/>
                <w:sz w:val="18"/>
                <w:szCs w:val="18"/>
              </w:rPr>
              <w:t>15-Dic-25</w:t>
            </w:r>
          </w:p>
        </w:tc>
        <w:tc>
          <w:tcPr>
            <w:tcW w:w="460" w:type="pct"/>
            <w:vMerge w:val="restart"/>
            <w:tcBorders>
              <w:top w:val="nil"/>
              <w:left w:val="single" w:sz="4" w:space="0" w:color="000000"/>
              <w:bottom w:val="single" w:sz="4" w:space="0" w:color="000000"/>
              <w:right w:val="single" w:sz="4" w:space="0" w:color="000000"/>
            </w:tcBorders>
            <w:noWrap/>
            <w:vAlign w:val="center"/>
            <w:hideMark/>
          </w:tcPr>
          <w:p w14:paraId="7FD0408C"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63F0DACB"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5C4BDC78"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6555DFDA"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tcBorders>
              <w:top w:val="nil"/>
              <w:left w:val="nil"/>
              <w:bottom w:val="single" w:sz="4" w:space="0" w:color="000000"/>
              <w:right w:val="single" w:sz="4" w:space="0" w:color="000000"/>
            </w:tcBorders>
            <w:shd w:val="clear" w:color="FFFFFF" w:fill="FFFFFF"/>
            <w:noWrap/>
            <w:vAlign w:val="center"/>
            <w:hideMark/>
          </w:tcPr>
          <w:p w14:paraId="2A799C7E"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w:t>
            </w:r>
          </w:p>
        </w:tc>
        <w:tc>
          <w:tcPr>
            <w:tcW w:w="369" w:type="pct"/>
            <w:tcBorders>
              <w:top w:val="nil"/>
              <w:left w:val="nil"/>
              <w:bottom w:val="single" w:sz="4" w:space="0" w:color="000000"/>
              <w:right w:val="single" w:sz="4" w:space="0" w:color="000000"/>
            </w:tcBorders>
            <w:shd w:val="clear" w:color="FFFFFF" w:fill="FFFFFF"/>
            <w:noWrap/>
            <w:vAlign w:val="center"/>
            <w:hideMark/>
          </w:tcPr>
          <w:p w14:paraId="16754FA3"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$34</w:t>
            </w:r>
          </w:p>
        </w:tc>
        <w:tc>
          <w:tcPr>
            <w:tcW w:w="369" w:type="pct"/>
            <w:tcBorders>
              <w:top w:val="nil"/>
              <w:left w:val="nil"/>
              <w:bottom w:val="single" w:sz="4" w:space="0" w:color="000000"/>
              <w:right w:val="single" w:sz="4" w:space="0" w:color="000000"/>
            </w:tcBorders>
            <w:shd w:val="clear" w:color="FFFFFF" w:fill="FFFFFF"/>
            <w:noWrap/>
          </w:tcPr>
          <w:p w14:paraId="2D7CED18" w14:textId="2B9D74DC"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w:t>
            </w:r>
          </w:p>
        </w:tc>
        <w:tc>
          <w:tcPr>
            <w:tcW w:w="446" w:type="pct"/>
            <w:vMerge/>
            <w:tcBorders>
              <w:top w:val="nil"/>
              <w:left w:val="single" w:sz="4" w:space="0" w:color="000000"/>
              <w:bottom w:val="single" w:sz="4" w:space="0" w:color="000000"/>
              <w:right w:val="single" w:sz="4" w:space="0" w:color="000000"/>
            </w:tcBorders>
            <w:vAlign w:val="center"/>
            <w:hideMark/>
          </w:tcPr>
          <w:p w14:paraId="2CA07322"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60" w:type="pct"/>
            <w:vMerge/>
            <w:tcBorders>
              <w:top w:val="nil"/>
              <w:left w:val="single" w:sz="4" w:space="0" w:color="000000"/>
              <w:bottom w:val="single" w:sz="4" w:space="0" w:color="000000"/>
              <w:right w:val="single" w:sz="4" w:space="0" w:color="000000"/>
            </w:tcBorders>
            <w:vAlign w:val="center"/>
            <w:hideMark/>
          </w:tcPr>
          <w:p w14:paraId="226DA8C9"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r>
      <w:tr w:rsidR="006351A3" w:rsidRPr="006351A3" w14:paraId="3979ED7D"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2A068B4B"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581A8526"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tcBorders>
              <w:top w:val="nil"/>
              <w:left w:val="nil"/>
              <w:bottom w:val="single" w:sz="4" w:space="0" w:color="000000"/>
              <w:right w:val="single" w:sz="4" w:space="0" w:color="000000"/>
            </w:tcBorders>
            <w:shd w:val="clear" w:color="FFFFFF" w:fill="FFFFFF"/>
            <w:noWrap/>
            <w:vAlign w:val="center"/>
            <w:hideMark/>
          </w:tcPr>
          <w:p w14:paraId="0C72F8E5"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 a +</w:t>
            </w:r>
          </w:p>
        </w:tc>
        <w:tc>
          <w:tcPr>
            <w:tcW w:w="369" w:type="pct"/>
            <w:tcBorders>
              <w:top w:val="nil"/>
              <w:left w:val="nil"/>
              <w:bottom w:val="single" w:sz="4" w:space="0" w:color="000000"/>
              <w:right w:val="single" w:sz="4" w:space="0" w:color="000000"/>
            </w:tcBorders>
            <w:shd w:val="clear" w:color="FFFFFF" w:fill="FFFFFF"/>
            <w:noWrap/>
            <w:vAlign w:val="center"/>
            <w:hideMark/>
          </w:tcPr>
          <w:p w14:paraId="31C326DC"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w:t>
            </w:r>
          </w:p>
        </w:tc>
        <w:tc>
          <w:tcPr>
            <w:tcW w:w="369" w:type="pct"/>
            <w:tcBorders>
              <w:top w:val="nil"/>
              <w:left w:val="nil"/>
              <w:bottom w:val="single" w:sz="4" w:space="0" w:color="000000"/>
              <w:right w:val="single" w:sz="4" w:space="0" w:color="000000"/>
            </w:tcBorders>
            <w:shd w:val="clear" w:color="FFFFFF" w:fill="FFFFFF"/>
            <w:noWrap/>
          </w:tcPr>
          <w:p w14:paraId="26B68C35" w14:textId="5298E833"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w:t>
            </w:r>
          </w:p>
        </w:tc>
        <w:tc>
          <w:tcPr>
            <w:tcW w:w="446" w:type="pct"/>
            <w:vMerge/>
            <w:tcBorders>
              <w:top w:val="nil"/>
              <w:left w:val="single" w:sz="4" w:space="0" w:color="000000"/>
              <w:bottom w:val="single" w:sz="4" w:space="0" w:color="000000"/>
              <w:right w:val="single" w:sz="4" w:space="0" w:color="000000"/>
            </w:tcBorders>
            <w:vAlign w:val="center"/>
            <w:hideMark/>
          </w:tcPr>
          <w:p w14:paraId="442D8F44"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60" w:type="pct"/>
            <w:vMerge/>
            <w:tcBorders>
              <w:top w:val="nil"/>
              <w:left w:val="single" w:sz="4" w:space="0" w:color="000000"/>
              <w:bottom w:val="single" w:sz="4" w:space="0" w:color="000000"/>
              <w:right w:val="single" w:sz="4" w:space="0" w:color="000000"/>
            </w:tcBorders>
            <w:vAlign w:val="center"/>
            <w:hideMark/>
          </w:tcPr>
          <w:p w14:paraId="22DDFE85"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r>
      <w:tr w:rsidR="006351A3" w:rsidRPr="006351A3" w14:paraId="31FCDF82"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15989E98"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1B08D9F4"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tcBorders>
              <w:top w:val="nil"/>
              <w:left w:val="nil"/>
              <w:bottom w:val="single" w:sz="4" w:space="0" w:color="000000"/>
              <w:right w:val="single" w:sz="4" w:space="0" w:color="000000"/>
            </w:tcBorders>
            <w:shd w:val="clear" w:color="FFFFFF" w:fill="FFFFFF"/>
            <w:noWrap/>
            <w:vAlign w:val="center"/>
            <w:hideMark/>
          </w:tcPr>
          <w:p w14:paraId="3D9E29FA"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w:t>
            </w:r>
          </w:p>
        </w:tc>
        <w:tc>
          <w:tcPr>
            <w:tcW w:w="369" w:type="pct"/>
            <w:tcBorders>
              <w:top w:val="nil"/>
              <w:left w:val="nil"/>
              <w:bottom w:val="single" w:sz="4" w:space="0" w:color="000000"/>
              <w:right w:val="single" w:sz="4" w:space="0" w:color="000000"/>
            </w:tcBorders>
            <w:shd w:val="clear" w:color="FFFFFF" w:fill="FFFFFF"/>
            <w:noWrap/>
            <w:vAlign w:val="center"/>
            <w:hideMark/>
          </w:tcPr>
          <w:p w14:paraId="77BD2878"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$69</w:t>
            </w:r>
          </w:p>
        </w:tc>
        <w:tc>
          <w:tcPr>
            <w:tcW w:w="369" w:type="pct"/>
            <w:tcBorders>
              <w:top w:val="nil"/>
              <w:left w:val="nil"/>
              <w:bottom w:val="single" w:sz="4" w:space="0" w:color="000000"/>
              <w:right w:val="single" w:sz="4" w:space="0" w:color="000000"/>
            </w:tcBorders>
            <w:shd w:val="clear" w:color="FFFFFF" w:fill="FFFFFF"/>
            <w:noWrap/>
          </w:tcPr>
          <w:p w14:paraId="2EC67CD4" w14:textId="4F10C2EB"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w:t>
            </w:r>
          </w:p>
        </w:tc>
        <w:tc>
          <w:tcPr>
            <w:tcW w:w="446" w:type="pct"/>
            <w:vMerge w:val="restart"/>
            <w:tcBorders>
              <w:top w:val="nil"/>
              <w:left w:val="single" w:sz="4" w:space="0" w:color="000000"/>
              <w:bottom w:val="single" w:sz="4" w:space="0" w:color="000000"/>
              <w:right w:val="single" w:sz="4" w:space="0" w:color="000000"/>
            </w:tcBorders>
            <w:noWrap/>
            <w:vAlign w:val="center"/>
            <w:hideMark/>
          </w:tcPr>
          <w:p w14:paraId="0FAFA6F6"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2-Ene-26</w:t>
            </w:r>
          </w:p>
        </w:tc>
        <w:tc>
          <w:tcPr>
            <w:tcW w:w="460" w:type="pct"/>
            <w:vMerge w:val="restart"/>
            <w:tcBorders>
              <w:top w:val="nil"/>
              <w:left w:val="single" w:sz="4" w:space="0" w:color="000000"/>
              <w:bottom w:val="single" w:sz="4" w:space="0" w:color="000000"/>
              <w:right w:val="single" w:sz="4" w:space="0" w:color="000000"/>
            </w:tcBorders>
            <w:noWrap/>
            <w:vAlign w:val="center"/>
            <w:hideMark/>
          </w:tcPr>
          <w:p w14:paraId="60A4EBF4"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16C47B9F"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4D175F55"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14B1294E"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tcBorders>
              <w:top w:val="nil"/>
              <w:left w:val="nil"/>
              <w:bottom w:val="single" w:sz="4" w:space="0" w:color="000000"/>
              <w:right w:val="single" w:sz="4" w:space="0" w:color="000000"/>
            </w:tcBorders>
            <w:shd w:val="clear" w:color="FFFFFF" w:fill="FFFFFF"/>
            <w:noWrap/>
            <w:vAlign w:val="center"/>
            <w:hideMark/>
          </w:tcPr>
          <w:p w14:paraId="6B8A5E9D"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w:t>
            </w:r>
          </w:p>
        </w:tc>
        <w:tc>
          <w:tcPr>
            <w:tcW w:w="369" w:type="pct"/>
            <w:tcBorders>
              <w:top w:val="nil"/>
              <w:left w:val="nil"/>
              <w:bottom w:val="single" w:sz="4" w:space="0" w:color="000000"/>
              <w:right w:val="single" w:sz="4" w:space="0" w:color="000000"/>
            </w:tcBorders>
            <w:shd w:val="clear" w:color="FFFFFF" w:fill="FFFFFF"/>
            <w:noWrap/>
            <w:vAlign w:val="center"/>
            <w:hideMark/>
          </w:tcPr>
          <w:p w14:paraId="365C9F9A"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$39</w:t>
            </w:r>
          </w:p>
        </w:tc>
        <w:tc>
          <w:tcPr>
            <w:tcW w:w="369" w:type="pct"/>
            <w:tcBorders>
              <w:top w:val="nil"/>
              <w:left w:val="nil"/>
              <w:bottom w:val="single" w:sz="4" w:space="0" w:color="000000"/>
              <w:right w:val="single" w:sz="4" w:space="0" w:color="000000"/>
            </w:tcBorders>
            <w:shd w:val="clear" w:color="FFFFFF" w:fill="FFFFFF"/>
            <w:noWrap/>
          </w:tcPr>
          <w:p w14:paraId="1A63A672" w14:textId="51129BC5"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w:t>
            </w:r>
          </w:p>
        </w:tc>
        <w:tc>
          <w:tcPr>
            <w:tcW w:w="446" w:type="pct"/>
            <w:vMerge/>
            <w:tcBorders>
              <w:top w:val="nil"/>
              <w:left w:val="single" w:sz="4" w:space="0" w:color="000000"/>
              <w:bottom w:val="single" w:sz="4" w:space="0" w:color="000000"/>
              <w:right w:val="single" w:sz="4" w:space="0" w:color="000000"/>
            </w:tcBorders>
            <w:vAlign w:val="center"/>
            <w:hideMark/>
          </w:tcPr>
          <w:p w14:paraId="7BF53289"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60" w:type="pct"/>
            <w:vMerge/>
            <w:tcBorders>
              <w:top w:val="nil"/>
              <w:left w:val="single" w:sz="4" w:space="0" w:color="000000"/>
              <w:bottom w:val="single" w:sz="4" w:space="0" w:color="000000"/>
              <w:right w:val="single" w:sz="4" w:space="0" w:color="000000"/>
            </w:tcBorders>
            <w:vAlign w:val="center"/>
            <w:hideMark/>
          </w:tcPr>
          <w:p w14:paraId="08A0AAC8"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r>
      <w:tr w:rsidR="006351A3" w:rsidRPr="006351A3" w14:paraId="77370582"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0AC748C0"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1A3E93E4"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tcBorders>
              <w:top w:val="nil"/>
              <w:left w:val="nil"/>
              <w:bottom w:val="single" w:sz="4" w:space="0" w:color="000000"/>
              <w:right w:val="single" w:sz="4" w:space="0" w:color="000000"/>
            </w:tcBorders>
            <w:shd w:val="clear" w:color="FFFFFF" w:fill="FFFFFF"/>
            <w:noWrap/>
            <w:vAlign w:val="center"/>
            <w:hideMark/>
          </w:tcPr>
          <w:p w14:paraId="6DBC56C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 a +</w:t>
            </w:r>
          </w:p>
        </w:tc>
        <w:tc>
          <w:tcPr>
            <w:tcW w:w="369" w:type="pct"/>
            <w:tcBorders>
              <w:top w:val="nil"/>
              <w:left w:val="nil"/>
              <w:bottom w:val="single" w:sz="4" w:space="0" w:color="000000"/>
              <w:right w:val="single" w:sz="4" w:space="0" w:color="000000"/>
            </w:tcBorders>
            <w:shd w:val="clear" w:color="FFFFFF" w:fill="FFFFFF"/>
            <w:noWrap/>
            <w:vAlign w:val="center"/>
            <w:hideMark/>
          </w:tcPr>
          <w:p w14:paraId="6D5954DF"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$36</w:t>
            </w:r>
          </w:p>
        </w:tc>
        <w:tc>
          <w:tcPr>
            <w:tcW w:w="369" w:type="pct"/>
            <w:tcBorders>
              <w:top w:val="nil"/>
              <w:left w:val="nil"/>
              <w:bottom w:val="single" w:sz="4" w:space="0" w:color="000000"/>
              <w:right w:val="single" w:sz="4" w:space="0" w:color="000000"/>
            </w:tcBorders>
            <w:shd w:val="clear" w:color="FFFFFF" w:fill="FFFFFF"/>
            <w:noWrap/>
          </w:tcPr>
          <w:p w14:paraId="1719EDB8" w14:textId="51EEABB5"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w:t>
            </w:r>
          </w:p>
        </w:tc>
        <w:tc>
          <w:tcPr>
            <w:tcW w:w="446" w:type="pct"/>
            <w:vMerge/>
            <w:tcBorders>
              <w:top w:val="nil"/>
              <w:left w:val="single" w:sz="4" w:space="0" w:color="000000"/>
              <w:bottom w:val="single" w:sz="4" w:space="0" w:color="000000"/>
              <w:right w:val="single" w:sz="4" w:space="0" w:color="000000"/>
            </w:tcBorders>
            <w:vAlign w:val="center"/>
            <w:hideMark/>
          </w:tcPr>
          <w:p w14:paraId="58C16550"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60" w:type="pct"/>
            <w:vMerge/>
            <w:tcBorders>
              <w:top w:val="nil"/>
              <w:left w:val="single" w:sz="4" w:space="0" w:color="000000"/>
              <w:bottom w:val="single" w:sz="4" w:space="0" w:color="000000"/>
              <w:right w:val="single" w:sz="4" w:space="0" w:color="000000"/>
            </w:tcBorders>
            <w:vAlign w:val="center"/>
            <w:hideMark/>
          </w:tcPr>
          <w:p w14:paraId="0E58941E"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r>
      <w:tr w:rsidR="008B511E" w:rsidRPr="006351A3" w14:paraId="482A09F6" w14:textId="77777777" w:rsidTr="008B511E">
        <w:trPr>
          <w:trHeight w:val="735"/>
        </w:trPr>
        <w:tc>
          <w:tcPr>
            <w:tcW w:w="2208" w:type="pct"/>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4DB386D"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UN DIA EN RIO: PAN DE AZÚCAR CON PANORÁMICO DE PLAYAS + CORCOVADO CON FLORESTA DA TIJUCA PANORÁMICO CON CITY TOUR (CON ALMUERZO Y ENTRADAS) SUBIDA EN VAN</w:t>
            </w:r>
          </w:p>
        </w:tc>
        <w:tc>
          <w:tcPr>
            <w:tcW w:w="453"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39106C2A"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4612546F"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483E039C"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$124</w:t>
            </w:r>
          </w:p>
        </w:tc>
        <w:tc>
          <w:tcPr>
            <w:tcW w:w="369" w:type="pct"/>
            <w:tcBorders>
              <w:top w:val="nil"/>
              <w:left w:val="nil"/>
              <w:bottom w:val="single" w:sz="4" w:space="0" w:color="000000"/>
              <w:right w:val="single" w:sz="4" w:space="0" w:color="000000"/>
            </w:tcBorders>
            <w:shd w:val="clear" w:color="FFFFFF" w:fill="FFFFFF"/>
            <w:noWrap/>
            <w:vAlign w:val="center"/>
            <w:hideMark/>
          </w:tcPr>
          <w:p w14:paraId="0E1D56FC"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$63</w:t>
            </w:r>
          </w:p>
        </w:tc>
        <w:tc>
          <w:tcPr>
            <w:tcW w:w="446" w:type="pct"/>
            <w:tcBorders>
              <w:top w:val="nil"/>
              <w:left w:val="nil"/>
              <w:bottom w:val="nil"/>
              <w:right w:val="single" w:sz="4" w:space="0" w:color="000000"/>
            </w:tcBorders>
            <w:noWrap/>
            <w:vAlign w:val="center"/>
            <w:hideMark/>
          </w:tcPr>
          <w:p w14:paraId="169EB6D3" w14:textId="287081BC"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8B511E">
              <w:rPr>
                <w:rFonts w:asciiTheme="majorHAnsi" w:eastAsia="Times New Roman" w:hAnsiTheme="majorHAnsi" w:cstheme="majorHAnsi"/>
                <w:color w:val="000000"/>
                <w:sz w:val="18"/>
                <w:szCs w:val="18"/>
              </w:rPr>
              <w:t>15-Dic-25</w:t>
            </w:r>
          </w:p>
        </w:tc>
        <w:tc>
          <w:tcPr>
            <w:tcW w:w="460" w:type="pct"/>
            <w:tcBorders>
              <w:top w:val="nil"/>
              <w:left w:val="nil"/>
              <w:bottom w:val="nil"/>
              <w:right w:val="single" w:sz="4" w:space="0" w:color="000000"/>
            </w:tcBorders>
            <w:noWrap/>
            <w:vAlign w:val="center"/>
            <w:hideMark/>
          </w:tcPr>
          <w:p w14:paraId="61D875BF"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3BF09473" w14:textId="77777777" w:rsidTr="008B511E">
        <w:trPr>
          <w:trHeight w:val="735"/>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0FCCF996"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458FB374"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tcBorders>
              <w:top w:val="nil"/>
              <w:left w:val="single" w:sz="4" w:space="0" w:color="000000"/>
              <w:bottom w:val="single" w:sz="4" w:space="0" w:color="000000"/>
              <w:right w:val="single" w:sz="4" w:space="0" w:color="000000"/>
            </w:tcBorders>
            <w:vAlign w:val="center"/>
            <w:hideMark/>
          </w:tcPr>
          <w:p w14:paraId="34E43951"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369" w:type="pct"/>
            <w:tcBorders>
              <w:top w:val="nil"/>
              <w:left w:val="nil"/>
              <w:bottom w:val="single" w:sz="4" w:space="0" w:color="000000"/>
              <w:right w:val="single" w:sz="4" w:space="0" w:color="000000"/>
            </w:tcBorders>
            <w:shd w:val="clear" w:color="FFFFFF" w:fill="FFFFFF"/>
            <w:noWrap/>
            <w:vAlign w:val="center"/>
            <w:hideMark/>
          </w:tcPr>
          <w:p w14:paraId="3277998A"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$136</w:t>
            </w:r>
          </w:p>
        </w:tc>
        <w:tc>
          <w:tcPr>
            <w:tcW w:w="369" w:type="pct"/>
            <w:tcBorders>
              <w:top w:val="nil"/>
              <w:left w:val="nil"/>
              <w:bottom w:val="single" w:sz="4" w:space="0" w:color="000000"/>
              <w:right w:val="single" w:sz="4" w:space="0" w:color="000000"/>
            </w:tcBorders>
            <w:shd w:val="clear" w:color="FFFFFF" w:fill="FFFFFF"/>
            <w:noWrap/>
            <w:vAlign w:val="center"/>
            <w:hideMark/>
          </w:tcPr>
          <w:p w14:paraId="314A170E"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$68</w:t>
            </w:r>
          </w:p>
        </w:tc>
        <w:tc>
          <w:tcPr>
            <w:tcW w:w="446" w:type="pct"/>
            <w:tcBorders>
              <w:top w:val="single" w:sz="4" w:space="0" w:color="000000"/>
              <w:left w:val="nil"/>
              <w:bottom w:val="nil"/>
              <w:right w:val="single" w:sz="4" w:space="0" w:color="000000"/>
            </w:tcBorders>
            <w:noWrap/>
            <w:vAlign w:val="center"/>
            <w:hideMark/>
          </w:tcPr>
          <w:p w14:paraId="0263385A"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2-Ene-26</w:t>
            </w:r>
          </w:p>
        </w:tc>
        <w:tc>
          <w:tcPr>
            <w:tcW w:w="460" w:type="pct"/>
            <w:tcBorders>
              <w:top w:val="single" w:sz="4" w:space="0" w:color="000000"/>
              <w:left w:val="nil"/>
              <w:bottom w:val="nil"/>
              <w:right w:val="single" w:sz="4" w:space="0" w:color="000000"/>
            </w:tcBorders>
            <w:noWrap/>
            <w:vAlign w:val="center"/>
            <w:hideMark/>
          </w:tcPr>
          <w:p w14:paraId="33757404"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8B511E" w:rsidRPr="006351A3" w14:paraId="1A2D5E2A" w14:textId="77777777" w:rsidTr="008B511E">
        <w:trPr>
          <w:trHeight w:val="392"/>
        </w:trPr>
        <w:tc>
          <w:tcPr>
            <w:tcW w:w="2208" w:type="pct"/>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77BC5D7"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UN DIA EN RIO: PAN DE AZÚCAR CON PANORÁMICO DE PLAYAS + CORCOVADO CON FLORESTA DA TIJUCA PANORÁMICO CON CITY TOUR (CON ALMUERZO Y ENTRADAS) SUBIDA EN TREN</w:t>
            </w:r>
          </w:p>
        </w:tc>
        <w:tc>
          <w:tcPr>
            <w:tcW w:w="453"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02617637"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tcBorders>
              <w:top w:val="nil"/>
              <w:left w:val="nil"/>
              <w:bottom w:val="single" w:sz="4" w:space="0" w:color="000000"/>
              <w:right w:val="single" w:sz="4" w:space="0" w:color="000000"/>
            </w:tcBorders>
            <w:shd w:val="clear" w:color="FFFFFF" w:fill="FFFFFF"/>
            <w:noWrap/>
            <w:vAlign w:val="center"/>
            <w:hideMark/>
          </w:tcPr>
          <w:p w14:paraId="7000DCCA"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3</w:t>
            </w:r>
          </w:p>
        </w:tc>
        <w:tc>
          <w:tcPr>
            <w:tcW w:w="369" w:type="pct"/>
            <w:tcBorders>
              <w:top w:val="nil"/>
              <w:left w:val="nil"/>
              <w:bottom w:val="single" w:sz="4" w:space="0" w:color="000000"/>
              <w:right w:val="single" w:sz="4" w:space="0" w:color="000000"/>
            </w:tcBorders>
            <w:shd w:val="clear" w:color="FFFFFF" w:fill="FFFFFF"/>
            <w:noWrap/>
            <w:vAlign w:val="center"/>
            <w:hideMark/>
          </w:tcPr>
          <w:p w14:paraId="6C233628"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$175</w:t>
            </w:r>
          </w:p>
        </w:tc>
        <w:tc>
          <w:tcPr>
            <w:tcW w:w="369" w:type="pct"/>
            <w:tcBorders>
              <w:top w:val="nil"/>
              <w:left w:val="nil"/>
              <w:bottom w:val="single" w:sz="4" w:space="0" w:color="000000"/>
              <w:right w:val="single" w:sz="4" w:space="0" w:color="000000"/>
            </w:tcBorders>
            <w:shd w:val="clear" w:color="FFFFFF" w:fill="FFFFFF"/>
            <w:noWrap/>
            <w:vAlign w:val="center"/>
            <w:hideMark/>
          </w:tcPr>
          <w:p w14:paraId="1DE1885B"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$88</w:t>
            </w:r>
          </w:p>
        </w:tc>
        <w:tc>
          <w:tcPr>
            <w:tcW w:w="446" w:type="pct"/>
            <w:vMerge w:val="restart"/>
            <w:tcBorders>
              <w:top w:val="single" w:sz="4" w:space="0" w:color="000000"/>
              <w:left w:val="single" w:sz="4" w:space="0" w:color="000000"/>
              <w:bottom w:val="nil"/>
              <w:right w:val="single" w:sz="4" w:space="0" w:color="000000"/>
            </w:tcBorders>
            <w:noWrap/>
            <w:vAlign w:val="center"/>
            <w:hideMark/>
          </w:tcPr>
          <w:p w14:paraId="7038CD38" w14:textId="59388104"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8B511E">
              <w:rPr>
                <w:rFonts w:asciiTheme="majorHAnsi" w:eastAsia="Times New Roman" w:hAnsiTheme="majorHAnsi" w:cstheme="majorHAnsi"/>
                <w:color w:val="000000"/>
                <w:sz w:val="18"/>
                <w:szCs w:val="18"/>
              </w:rPr>
              <w:t>15-Dic-25</w:t>
            </w:r>
          </w:p>
        </w:tc>
        <w:tc>
          <w:tcPr>
            <w:tcW w:w="460" w:type="pct"/>
            <w:vMerge w:val="restart"/>
            <w:tcBorders>
              <w:top w:val="single" w:sz="4" w:space="0" w:color="000000"/>
              <w:left w:val="single" w:sz="4" w:space="0" w:color="000000"/>
              <w:bottom w:val="nil"/>
              <w:right w:val="single" w:sz="4" w:space="0" w:color="000000"/>
            </w:tcBorders>
            <w:noWrap/>
            <w:vAlign w:val="center"/>
            <w:hideMark/>
          </w:tcPr>
          <w:p w14:paraId="4E25C618"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05276CD5" w14:textId="77777777" w:rsidTr="008B511E">
        <w:trPr>
          <w:trHeight w:val="392"/>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598223C2"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70A2B3A6"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2CD2CFE8"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4 a 8</w:t>
            </w:r>
          </w:p>
        </w:tc>
        <w:tc>
          <w:tcPr>
            <w:tcW w:w="369" w:type="pct"/>
            <w:tcBorders>
              <w:top w:val="nil"/>
              <w:left w:val="nil"/>
              <w:bottom w:val="single" w:sz="4" w:space="0" w:color="000000"/>
              <w:right w:val="single" w:sz="4" w:space="0" w:color="000000"/>
            </w:tcBorders>
            <w:shd w:val="clear" w:color="FFFFFF" w:fill="FFFFFF"/>
            <w:noWrap/>
            <w:vAlign w:val="center"/>
            <w:hideMark/>
          </w:tcPr>
          <w:p w14:paraId="2E7EC0A3"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$171</w:t>
            </w:r>
          </w:p>
        </w:tc>
        <w:tc>
          <w:tcPr>
            <w:tcW w:w="369" w:type="pct"/>
            <w:tcBorders>
              <w:top w:val="nil"/>
              <w:left w:val="nil"/>
              <w:bottom w:val="single" w:sz="4" w:space="0" w:color="000000"/>
              <w:right w:val="single" w:sz="4" w:space="0" w:color="000000"/>
            </w:tcBorders>
            <w:shd w:val="clear" w:color="FFFFFF" w:fill="FFFFFF"/>
            <w:noWrap/>
            <w:vAlign w:val="center"/>
            <w:hideMark/>
          </w:tcPr>
          <w:p w14:paraId="4FB1006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$86</w:t>
            </w:r>
          </w:p>
        </w:tc>
        <w:tc>
          <w:tcPr>
            <w:tcW w:w="446" w:type="pct"/>
            <w:vMerge/>
            <w:tcBorders>
              <w:top w:val="single" w:sz="4" w:space="0" w:color="000000"/>
              <w:left w:val="single" w:sz="4" w:space="0" w:color="000000"/>
              <w:bottom w:val="nil"/>
              <w:right w:val="single" w:sz="4" w:space="0" w:color="000000"/>
            </w:tcBorders>
            <w:vAlign w:val="center"/>
            <w:hideMark/>
          </w:tcPr>
          <w:p w14:paraId="5468A144"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60" w:type="pct"/>
            <w:vMerge/>
            <w:tcBorders>
              <w:top w:val="single" w:sz="4" w:space="0" w:color="000000"/>
              <w:left w:val="single" w:sz="4" w:space="0" w:color="000000"/>
              <w:bottom w:val="nil"/>
              <w:right w:val="single" w:sz="4" w:space="0" w:color="000000"/>
            </w:tcBorders>
            <w:vAlign w:val="center"/>
            <w:hideMark/>
          </w:tcPr>
          <w:p w14:paraId="4CFF9C99"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r>
      <w:tr w:rsidR="006351A3" w:rsidRPr="006351A3" w14:paraId="49DA7D23" w14:textId="77777777" w:rsidTr="008B511E">
        <w:trPr>
          <w:trHeight w:val="392"/>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5486D349"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5364824B"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tcBorders>
              <w:top w:val="nil"/>
              <w:left w:val="single" w:sz="4" w:space="0" w:color="000000"/>
              <w:bottom w:val="single" w:sz="4" w:space="0" w:color="000000"/>
              <w:right w:val="single" w:sz="4" w:space="0" w:color="000000"/>
            </w:tcBorders>
            <w:vAlign w:val="center"/>
            <w:hideMark/>
          </w:tcPr>
          <w:p w14:paraId="51E74ADE"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369" w:type="pct"/>
            <w:tcBorders>
              <w:top w:val="nil"/>
              <w:left w:val="nil"/>
              <w:bottom w:val="single" w:sz="4" w:space="0" w:color="000000"/>
              <w:right w:val="single" w:sz="4" w:space="0" w:color="000000"/>
            </w:tcBorders>
            <w:shd w:val="clear" w:color="FFFFFF" w:fill="FFFFFF"/>
            <w:noWrap/>
            <w:vAlign w:val="center"/>
            <w:hideMark/>
          </w:tcPr>
          <w:p w14:paraId="312FF566"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$161</w:t>
            </w:r>
          </w:p>
        </w:tc>
        <w:tc>
          <w:tcPr>
            <w:tcW w:w="369" w:type="pct"/>
            <w:tcBorders>
              <w:top w:val="nil"/>
              <w:left w:val="nil"/>
              <w:bottom w:val="single" w:sz="4" w:space="0" w:color="000000"/>
              <w:right w:val="single" w:sz="4" w:space="0" w:color="000000"/>
            </w:tcBorders>
            <w:shd w:val="clear" w:color="FFFFFF" w:fill="FFFFFF"/>
            <w:noWrap/>
            <w:vAlign w:val="center"/>
            <w:hideMark/>
          </w:tcPr>
          <w:p w14:paraId="17E6203A"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$81</w:t>
            </w:r>
          </w:p>
        </w:tc>
        <w:tc>
          <w:tcPr>
            <w:tcW w:w="446" w:type="pct"/>
            <w:tcBorders>
              <w:top w:val="single" w:sz="4" w:space="0" w:color="auto"/>
              <w:left w:val="nil"/>
              <w:bottom w:val="single" w:sz="4" w:space="0" w:color="auto"/>
              <w:right w:val="single" w:sz="4" w:space="0" w:color="auto"/>
            </w:tcBorders>
            <w:noWrap/>
            <w:vAlign w:val="center"/>
            <w:hideMark/>
          </w:tcPr>
          <w:p w14:paraId="726F0033"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2-Ene-26</w:t>
            </w:r>
          </w:p>
        </w:tc>
        <w:tc>
          <w:tcPr>
            <w:tcW w:w="460" w:type="pct"/>
            <w:tcBorders>
              <w:top w:val="single" w:sz="4" w:space="0" w:color="auto"/>
              <w:left w:val="nil"/>
              <w:bottom w:val="single" w:sz="4" w:space="0" w:color="auto"/>
              <w:right w:val="single" w:sz="4" w:space="0" w:color="auto"/>
            </w:tcBorders>
            <w:noWrap/>
            <w:vAlign w:val="center"/>
            <w:hideMark/>
          </w:tcPr>
          <w:p w14:paraId="2767880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8B511E" w:rsidRPr="006351A3" w14:paraId="12FAE1E8" w14:textId="77777777" w:rsidTr="008B511E">
        <w:trPr>
          <w:trHeight w:val="245"/>
        </w:trPr>
        <w:tc>
          <w:tcPr>
            <w:tcW w:w="2208" w:type="pct"/>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DFF8693"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CORCOVADO EN VAN CON FLORESTA DA TIJUCA PANORÁMICO CON CITY TOUR (SIN ENTRADA)</w:t>
            </w:r>
          </w:p>
        </w:tc>
        <w:tc>
          <w:tcPr>
            <w:tcW w:w="453"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2EDA8D98"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tcBorders>
              <w:top w:val="nil"/>
              <w:left w:val="nil"/>
              <w:bottom w:val="single" w:sz="4" w:space="0" w:color="000000"/>
              <w:right w:val="single" w:sz="4" w:space="0" w:color="000000"/>
            </w:tcBorders>
            <w:shd w:val="clear" w:color="FFFFFF" w:fill="FFFFFF"/>
            <w:noWrap/>
            <w:vAlign w:val="center"/>
            <w:hideMark/>
          </w:tcPr>
          <w:p w14:paraId="1176D20B"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3</w:t>
            </w:r>
          </w:p>
        </w:tc>
        <w:tc>
          <w:tcPr>
            <w:tcW w:w="369" w:type="pct"/>
            <w:tcBorders>
              <w:top w:val="nil"/>
              <w:left w:val="nil"/>
              <w:bottom w:val="single" w:sz="4" w:space="0" w:color="000000"/>
              <w:right w:val="single" w:sz="4" w:space="0" w:color="000000"/>
            </w:tcBorders>
            <w:shd w:val="clear" w:color="FFFFFF" w:fill="FFFFFF"/>
            <w:noWrap/>
            <w:vAlign w:val="center"/>
            <w:hideMark/>
          </w:tcPr>
          <w:p w14:paraId="1664B0F6"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$44</w:t>
            </w:r>
          </w:p>
        </w:tc>
        <w:tc>
          <w:tcPr>
            <w:tcW w:w="369" w:type="pct"/>
            <w:tcBorders>
              <w:top w:val="nil"/>
              <w:left w:val="nil"/>
              <w:bottom w:val="single" w:sz="4" w:space="0" w:color="000000"/>
              <w:right w:val="single" w:sz="4" w:space="0" w:color="000000"/>
            </w:tcBorders>
            <w:shd w:val="clear" w:color="FFFFFF" w:fill="FFFFFF"/>
            <w:noWrap/>
            <w:vAlign w:val="center"/>
            <w:hideMark/>
          </w:tcPr>
          <w:p w14:paraId="2FE5935A"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$21</w:t>
            </w:r>
          </w:p>
        </w:tc>
        <w:tc>
          <w:tcPr>
            <w:tcW w:w="446" w:type="pct"/>
            <w:vMerge w:val="restart"/>
            <w:tcBorders>
              <w:top w:val="nil"/>
              <w:left w:val="single" w:sz="4" w:space="0" w:color="000000"/>
              <w:bottom w:val="single" w:sz="4" w:space="0" w:color="000000"/>
              <w:right w:val="single" w:sz="4" w:space="0" w:color="000000"/>
            </w:tcBorders>
            <w:noWrap/>
            <w:vAlign w:val="center"/>
            <w:hideMark/>
          </w:tcPr>
          <w:p w14:paraId="1552B033" w14:textId="30FDF739"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8B511E">
              <w:rPr>
                <w:rFonts w:asciiTheme="majorHAnsi" w:eastAsia="Times New Roman" w:hAnsiTheme="majorHAnsi" w:cstheme="majorHAnsi"/>
                <w:color w:val="000000"/>
                <w:sz w:val="18"/>
                <w:szCs w:val="18"/>
              </w:rPr>
              <w:t>15-Dic-25</w:t>
            </w:r>
          </w:p>
        </w:tc>
        <w:tc>
          <w:tcPr>
            <w:tcW w:w="460" w:type="pct"/>
            <w:vMerge w:val="restart"/>
            <w:tcBorders>
              <w:top w:val="nil"/>
              <w:left w:val="single" w:sz="4" w:space="0" w:color="000000"/>
              <w:bottom w:val="single" w:sz="4" w:space="0" w:color="000000"/>
              <w:right w:val="single" w:sz="4" w:space="0" w:color="000000"/>
            </w:tcBorders>
            <w:noWrap/>
            <w:vAlign w:val="center"/>
            <w:hideMark/>
          </w:tcPr>
          <w:p w14:paraId="203E5977" w14:textId="77777777" w:rsidR="008B511E" w:rsidRPr="006351A3" w:rsidRDefault="008B511E" w:rsidP="008B511E">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5C202FEF"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3DB9332F"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04ED6ADE"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2329837E"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4 a 8</w:t>
            </w:r>
          </w:p>
        </w:tc>
        <w:tc>
          <w:tcPr>
            <w:tcW w:w="369" w:type="pct"/>
            <w:tcBorders>
              <w:top w:val="nil"/>
              <w:left w:val="nil"/>
              <w:bottom w:val="single" w:sz="4" w:space="0" w:color="000000"/>
              <w:right w:val="single" w:sz="4" w:space="0" w:color="000000"/>
            </w:tcBorders>
            <w:shd w:val="clear" w:color="FFFFFF" w:fill="FFFFFF"/>
            <w:noWrap/>
            <w:vAlign w:val="center"/>
            <w:hideMark/>
          </w:tcPr>
          <w:p w14:paraId="0AA63F2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$41</w:t>
            </w:r>
          </w:p>
        </w:tc>
        <w:tc>
          <w:tcPr>
            <w:tcW w:w="369" w:type="pct"/>
            <w:tcBorders>
              <w:top w:val="nil"/>
              <w:left w:val="nil"/>
              <w:bottom w:val="single" w:sz="4" w:space="0" w:color="000000"/>
              <w:right w:val="single" w:sz="4" w:space="0" w:color="000000"/>
            </w:tcBorders>
            <w:shd w:val="clear" w:color="FFFFFF" w:fill="FFFFFF"/>
            <w:noWrap/>
            <w:vAlign w:val="center"/>
            <w:hideMark/>
          </w:tcPr>
          <w:p w14:paraId="26D0C455"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$21</w:t>
            </w:r>
          </w:p>
        </w:tc>
        <w:tc>
          <w:tcPr>
            <w:tcW w:w="446" w:type="pct"/>
            <w:vMerge/>
            <w:tcBorders>
              <w:top w:val="nil"/>
              <w:left w:val="single" w:sz="4" w:space="0" w:color="000000"/>
              <w:bottom w:val="single" w:sz="4" w:space="0" w:color="000000"/>
              <w:right w:val="single" w:sz="4" w:space="0" w:color="000000"/>
            </w:tcBorders>
            <w:vAlign w:val="center"/>
            <w:hideMark/>
          </w:tcPr>
          <w:p w14:paraId="3208C792"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60" w:type="pct"/>
            <w:vMerge/>
            <w:tcBorders>
              <w:top w:val="nil"/>
              <w:left w:val="single" w:sz="4" w:space="0" w:color="000000"/>
              <w:bottom w:val="single" w:sz="4" w:space="0" w:color="000000"/>
              <w:right w:val="single" w:sz="4" w:space="0" w:color="000000"/>
            </w:tcBorders>
            <w:vAlign w:val="center"/>
            <w:hideMark/>
          </w:tcPr>
          <w:p w14:paraId="15DD0BF3"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r>
      <w:tr w:rsidR="006351A3" w:rsidRPr="006351A3" w14:paraId="0E0B51D5"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59DBC8AD"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5FAE816B"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tcBorders>
              <w:top w:val="nil"/>
              <w:left w:val="single" w:sz="4" w:space="0" w:color="000000"/>
              <w:bottom w:val="single" w:sz="4" w:space="0" w:color="000000"/>
              <w:right w:val="single" w:sz="4" w:space="0" w:color="000000"/>
            </w:tcBorders>
            <w:vAlign w:val="center"/>
            <w:hideMark/>
          </w:tcPr>
          <w:p w14:paraId="44A7C747"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369" w:type="pct"/>
            <w:tcBorders>
              <w:top w:val="nil"/>
              <w:left w:val="nil"/>
              <w:bottom w:val="single" w:sz="4" w:space="0" w:color="000000"/>
              <w:right w:val="single" w:sz="4" w:space="0" w:color="000000"/>
            </w:tcBorders>
            <w:shd w:val="clear" w:color="FFFFFF" w:fill="FFFFFF"/>
            <w:noWrap/>
            <w:vAlign w:val="center"/>
            <w:hideMark/>
          </w:tcPr>
          <w:p w14:paraId="7394CDB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$48</w:t>
            </w:r>
          </w:p>
        </w:tc>
        <w:tc>
          <w:tcPr>
            <w:tcW w:w="369" w:type="pct"/>
            <w:tcBorders>
              <w:top w:val="nil"/>
              <w:left w:val="nil"/>
              <w:bottom w:val="single" w:sz="4" w:space="0" w:color="000000"/>
              <w:right w:val="single" w:sz="4" w:space="0" w:color="000000"/>
            </w:tcBorders>
            <w:shd w:val="clear" w:color="FFFFFF" w:fill="FFFFFF"/>
            <w:noWrap/>
            <w:vAlign w:val="center"/>
            <w:hideMark/>
          </w:tcPr>
          <w:p w14:paraId="2EA537BB"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$24</w:t>
            </w:r>
          </w:p>
        </w:tc>
        <w:tc>
          <w:tcPr>
            <w:tcW w:w="446" w:type="pct"/>
            <w:tcBorders>
              <w:top w:val="nil"/>
              <w:left w:val="nil"/>
              <w:bottom w:val="single" w:sz="4" w:space="0" w:color="auto"/>
              <w:right w:val="single" w:sz="4" w:space="0" w:color="auto"/>
            </w:tcBorders>
            <w:noWrap/>
            <w:vAlign w:val="center"/>
            <w:hideMark/>
          </w:tcPr>
          <w:p w14:paraId="1357CECA"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2-Ene-26</w:t>
            </w:r>
          </w:p>
        </w:tc>
        <w:tc>
          <w:tcPr>
            <w:tcW w:w="460" w:type="pct"/>
            <w:tcBorders>
              <w:top w:val="nil"/>
              <w:left w:val="nil"/>
              <w:bottom w:val="single" w:sz="4" w:space="0" w:color="auto"/>
              <w:right w:val="single" w:sz="4" w:space="0" w:color="auto"/>
            </w:tcBorders>
            <w:noWrap/>
            <w:vAlign w:val="center"/>
            <w:hideMark/>
          </w:tcPr>
          <w:p w14:paraId="2AA4C44C"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59C76C20" w14:textId="77777777" w:rsidTr="008B511E">
        <w:trPr>
          <w:trHeight w:val="245"/>
        </w:trPr>
        <w:tc>
          <w:tcPr>
            <w:tcW w:w="2208" w:type="pct"/>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34F1106"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CORCOVADO EN VAN CON FLORESTA DA TIJUCA PANORÁMICO CON CITY TOUR (CON ENTRADA)</w:t>
            </w:r>
          </w:p>
        </w:tc>
        <w:tc>
          <w:tcPr>
            <w:tcW w:w="453"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6B4CF94E"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tcBorders>
              <w:top w:val="nil"/>
              <w:left w:val="nil"/>
              <w:bottom w:val="single" w:sz="4" w:space="0" w:color="000000"/>
              <w:right w:val="single" w:sz="4" w:space="0" w:color="000000"/>
            </w:tcBorders>
            <w:shd w:val="clear" w:color="FFFFFF" w:fill="FFFFFF"/>
            <w:noWrap/>
            <w:vAlign w:val="center"/>
            <w:hideMark/>
          </w:tcPr>
          <w:p w14:paraId="03051548"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3</w:t>
            </w:r>
          </w:p>
        </w:tc>
        <w:tc>
          <w:tcPr>
            <w:tcW w:w="369" w:type="pct"/>
            <w:tcBorders>
              <w:top w:val="nil"/>
              <w:left w:val="nil"/>
              <w:bottom w:val="single" w:sz="4" w:space="0" w:color="000000"/>
              <w:right w:val="single" w:sz="4" w:space="0" w:color="000000"/>
            </w:tcBorders>
            <w:shd w:val="clear" w:color="FFFFFF" w:fill="FFFFFF"/>
            <w:noWrap/>
            <w:vAlign w:val="center"/>
            <w:hideMark/>
          </w:tcPr>
          <w:p w14:paraId="750E2D04"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$64</w:t>
            </w:r>
          </w:p>
        </w:tc>
        <w:tc>
          <w:tcPr>
            <w:tcW w:w="369" w:type="pct"/>
            <w:tcBorders>
              <w:top w:val="nil"/>
              <w:left w:val="nil"/>
              <w:bottom w:val="single" w:sz="4" w:space="0" w:color="000000"/>
              <w:right w:val="single" w:sz="4" w:space="0" w:color="000000"/>
            </w:tcBorders>
            <w:shd w:val="clear" w:color="FFFFFF" w:fill="FFFFFF"/>
            <w:noWrap/>
            <w:vAlign w:val="center"/>
            <w:hideMark/>
          </w:tcPr>
          <w:p w14:paraId="3BE1E5B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$31</w:t>
            </w:r>
          </w:p>
        </w:tc>
        <w:tc>
          <w:tcPr>
            <w:tcW w:w="446" w:type="pct"/>
            <w:vMerge w:val="restart"/>
            <w:tcBorders>
              <w:top w:val="nil"/>
              <w:left w:val="single" w:sz="4" w:space="0" w:color="000000"/>
              <w:bottom w:val="single" w:sz="4" w:space="0" w:color="000000"/>
              <w:right w:val="single" w:sz="4" w:space="0" w:color="000000"/>
            </w:tcBorders>
            <w:noWrap/>
            <w:vAlign w:val="center"/>
            <w:hideMark/>
          </w:tcPr>
          <w:p w14:paraId="6435B627" w14:textId="4BAEC80E"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vMerge w:val="restart"/>
            <w:tcBorders>
              <w:top w:val="nil"/>
              <w:left w:val="single" w:sz="4" w:space="0" w:color="000000"/>
              <w:bottom w:val="single" w:sz="4" w:space="0" w:color="000000"/>
              <w:right w:val="single" w:sz="4" w:space="0" w:color="000000"/>
            </w:tcBorders>
            <w:noWrap/>
            <w:vAlign w:val="center"/>
            <w:hideMark/>
          </w:tcPr>
          <w:p w14:paraId="7B99E3DC"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28E66C90"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528BF58B"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5E57C13E"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679D4901"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4 a 8</w:t>
            </w:r>
          </w:p>
        </w:tc>
        <w:tc>
          <w:tcPr>
            <w:tcW w:w="369" w:type="pct"/>
            <w:tcBorders>
              <w:top w:val="nil"/>
              <w:left w:val="nil"/>
              <w:bottom w:val="single" w:sz="4" w:space="0" w:color="000000"/>
              <w:right w:val="single" w:sz="4" w:space="0" w:color="000000"/>
            </w:tcBorders>
            <w:shd w:val="clear" w:color="FFFFFF" w:fill="FFFFFF"/>
            <w:noWrap/>
            <w:vAlign w:val="center"/>
            <w:hideMark/>
          </w:tcPr>
          <w:p w14:paraId="18069145"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$61</w:t>
            </w:r>
          </w:p>
        </w:tc>
        <w:tc>
          <w:tcPr>
            <w:tcW w:w="369" w:type="pct"/>
            <w:tcBorders>
              <w:top w:val="nil"/>
              <w:left w:val="nil"/>
              <w:bottom w:val="single" w:sz="4" w:space="0" w:color="000000"/>
              <w:right w:val="single" w:sz="4" w:space="0" w:color="000000"/>
            </w:tcBorders>
            <w:shd w:val="clear" w:color="FFFFFF" w:fill="FFFFFF"/>
            <w:noWrap/>
            <w:vAlign w:val="center"/>
            <w:hideMark/>
          </w:tcPr>
          <w:p w14:paraId="4EFFB8BE"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$31</w:t>
            </w:r>
          </w:p>
        </w:tc>
        <w:tc>
          <w:tcPr>
            <w:tcW w:w="446" w:type="pct"/>
            <w:vMerge/>
            <w:tcBorders>
              <w:top w:val="nil"/>
              <w:left w:val="single" w:sz="4" w:space="0" w:color="000000"/>
              <w:bottom w:val="single" w:sz="4" w:space="0" w:color="000000"/>
              <w:right w:val="single" w:sz="4" w:space="0" w:color="000000"/>
            </w:tcBorders>
            <w:vAlign w:val="center"/>
            <w:hideMark/>
          </w:tcPr>
          <w:p w14:paraId="435F1F19"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60" w:type="pct"/>
            <w:vMerge/>
            <w:tcBorders>
              <w:top w:val="nil"/>
              <w:left w:val="single" w:sz="4" w:space="0" w:color="000000"/>
              <w:bottom w:val="single" w:sz="4" w:space="0" w:color="000000"/>
              <w:right w:val="single" w:sz="4" w:space="0" w:color="000000"/>
            </w:tcBorders>
            <w:vAlign w:val="center"/>
            <w:hideMark/>
          </w:tcPr>
          <w:p w14:paraId="3338E643"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r>
      <w:tr w:rsidR="006351A3" w:rsidRPr="006351A3" w14:paraId="265C7A69"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2ADF8A15"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5CC12331"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tcBorders>
              <w:top w:val="nil"/>
              <w:left w:val="single" w:sz="4" w:space="0" w:color="000000"/>
              <w:bottom w:val="single" w:sz="4" w:space="0" w:color="000000"/>
              <w:right w:val="single" w:sz="4" w:space="0" w:color="000000"/>
            </w:tcBorders>
            <w:vAlign w:val="center"/>
            <w:hideMark/>
          </w:tcPr>
          <w:p w14:paraId="786FE74A"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369" w:type="pct"/>
            <w:tcBorders>
              <w:top w:val="nil"/>
              <w:left w:val="nil"/>
              <w:bottom w:val="single" w:sz="4" w:space="0" w:color="000000"/>
              <w:right w:val="single" w:sz="4" w:space="0" w:color="000000"/>
            </w:tcBorders>
            <w:shd w:val="clear" w:color="FFFFFF" w:fill="FFFFFF"/>
            <w:noWrap/>
            <w:vAlign w:val="center"/>
            <w:hideMark/>
          </w:tcPr>
          <w:p w14:paraId="7808EF93"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$70</w:t>
            </w:r>
          </w:p>
        </w:tc>
        <w:tc>
          <w:tcPr>
            <w:tcW w:w="369" w:type="pct"/>
            <w:tcBorders>
              <w:top w:val="nil"/>
              <w:left w:val="nil"/>
              <w:bottom w:val="single" w:sz="4" w:space="0" w:color="000000"/>
              <w:right w:val="single" w:sz="4" w:space="0" w:color="000000"/>
            </w:tcBorders>
            <w:shd w:val="clear" w:color="FFFFFF" w:fill="FFFFFF"/>
            <w:noWrap/>
            <w:vAlign w:val="center"/>
            <w:hideMark/>
          </w:tcPr>
          <w:p w14:paraId="09DBD79C"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$35</w:t>
            </w:r>
          </w:p>
        </w:tc>
        <w:tc>
          <w:tcPr>
            <w:tcW w:w="446" w:type="pct"/>
            <w:tcBorders>
              <w:top w:val="nil"/>
              <w:left w:val="nil"/>
              <w:bottom w:val="single" w:sz="4" w:space="0" w:color="auto"/>
              <w:right w:val="single" w:sz="4" w:space="0" w:color="auto"/>
            </w:tcBorders>
            <w:noWrap/>
            <w:vAlign w:val="center"/>
            <w:hideMark/>
          </w:tcPr>
          <w:p w14:paraId="51EB433A"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2-Ene-26</w:t>
            </w:r>
          </w:p>
        </w:tc>
        <w:tc>
          <w:tcPr>
            <w:tcW w:w="460" w:type="pct"/>
            <w:tcBorders>
              <w:top w:val="nil"/>
              <w:left w:val="nil"/>
              <w:bottom w:val="single" w:sz="4" w:space="0" w:color="auto"/>
              <w:right w:val="single" w:sz="4" w:space="0" w:color="auto"/>
            </w:tcBorders>
            <w:noWrap/>
            <w:vAlign w:val="center"/>
            <w:hideMark/>
          </w:tcPr>
          <w:p w14:paraId="497EF3D1"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662BE111" w14:textId="77777777" w:rsidTr="008B511E">
        <w:trPr>
          <w:trHeight w:val="257"/>
        </w:trPr>
        <w:tc>
          <w:tcPr>
            <w:tcW w:w="2208" w:type="pct"/>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4D0CDAF"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CORCOVADO EN TREN CON FLORESTA DA TIJUCA PANORÁMICO CON CITY TOUR (CON ENTRADA)</w:t>
            </w:r>
          </w:p>
        </w:tc>
        <w:tc>
          <w:tcPr>
            <w:tcW w:w="453"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196F8D9D"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tcBorders>
              <w:top w:val="nil"/>
              <w:left w:val="nil"/>
              <w:bottom w:val="single" w:sz="4" w:space="0" w:color="000000"/>
              <w:right w:val="single" w:sz="4" w:space="0" w:color="000000"/>
            </w:tcBorders>
            <w:shd w:val="clear" w:color="FFFFFF" w:fill="FFFFFF"/>
            <w:noWrap/>
            <w:vAlign w:val="center"/>
            <w:hideMark/>
          </w:tcPr>
          <w:p w14:paraId="67988E1C"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3</w:t>
            </w:r>
          </w:p>
        </w:tc>
        <w:tc>
          <w:tcPr>
            <w:tcW w:w="369" w:type="pct"/>
            <w:tcBorders>
              <w:top w:val="nil"/>
              <w:left w:val="nil"/>
              <w:bottom w:val="single" w:sz="4" w:space="0" w:color="000000"/>
              <w:right w:val="single" w:sz="4" w:space="0" w:color="000000"/>
            </w:tcBorders>
            <w:shd w:val="clear" w:color="FFFFFF" w:fill="FFFFFF"/>
            <w:noWrap/>
            <w:vAlign w:val="center"/>
            <w:hideMark/>
          </w:tcPr>
          <w:p w14:paraId="6290AC5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$90</w:t>
            </w:r>
          </w:p>
        </w:tc>
        <w:tc>
          <w:tcPr>
            <w:tcW w:w="369" w:type="pct"/>
            <w:tcBorders>
              <w:top w:val="nil"/>
              <w:left w:val="nil"/>
              <w:bottom w:val="single" w:sz="4" w:space="0" w:color="000000"/>
              <w:right w:val="single" w:sz="4" w:space="0" w:color="000000"/>
            </w:tcBorders>
            <w:shd w:val="clear" w:color="FFFFFF" w:fill="FFFFFF"/>
            <w:noWrap/>
            <w:vAlign w:val="center"/>
            <w:hideMark/>
          </w:tcPr>
          <w:p w14:paraId="6330CCEA"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$45</w:t>
            </w:r>
          </w:p>
        </w:tc>
        <w:tc>
          <w:tcPr>
            <w:tcW w:w="446" w:type="pct"/>
            <w:vMerge w:val="restart"/>
            <w:tcBorders>
              <w:top w:val="nil"/>
              <w:left w:val="single" w:sz="4" w:space="0" w:color="000000"/>
              <w:bottom w:val="single" w:sz="4" w:space="0" w:color="000000"/>
              <w:right w:val="single" w:sz="4" w:space="0" w:color="000000"/>
            </w:tcBorders>
            <w:noWrap/>
            <w:vAlign w:val="center"/>
            <w:hideMark/>
          </w:tcPr>
          <w:p w14:paraId="62320D24" w14:textId="57365335"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vMerge w:val="restart"/>
            <w:tcBorders>
              <w:top w:val="nil"/>
              <w:left w:val="single" w:sz="4" w:space="0" w:color="000000"/>
              <w:bottom w:val="single" w:sz="4" w:space="0" w:color="000000"/>
              <w:right w:val="single" w:sz="4" w:space="0" w:color="000000"/>
            </w:tcBorders>
            <w:noWrap/>
            <w:vAlign w:val="center"/>
            <w:hideMark/>
          </w:tcPr>
          <w:p w14:paraId="352EF9A4"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2C59495C"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3C6636DF"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3853DFDB"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04BF9C0B"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4 a 8</w:t>
            </w:r>
          </w:p>
        </w:tc>
        <w:tc>
          <w:tcPr>
            <w:tcW w:w="369" w:type="pct"/>
            <w:tcBorders>
              <w:top w:val="nil"/>
              <w:left w:val="nil"/>
              <w:bottom w:val="single" w:sz="4" w:space="0" w:color="000000"/>
              <w:right w:val="single" w:sz="4" w:space="0" w:color="000000"/>
            </w:tcBorders>
            <w:shd w:val="clear" w:color="FFFFFF" w:fill="FFFFFF"/>
            <w:noWrap/>
            <w:vAlign w:val="center"/>
            <w:hideMark/>
          </w:tcPr>
          <w:p w14:paraId="45D2106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$89</w:t>
            </w:r>
          </w:p>
        </w:tc>
        <w:tc>
          <w:tcPr>
            <w:tcW w:w="369" w:type="pct"/>
            <w:tcBorders>
              <w:top w:val="nil"/>
              <w:left w:val="nil"/>
              <w:bottom w:val="single" w:sz="4" w:space="0" w:color="000000"/>
              <w:right w:val="single" w:sz="4" w:space="0" w:color="000000"/>
            </w:tcBorders>
            <w:shd w:val="clear" w:color="FFFFFF" w:fill="FFFFFF"/>
            <w:noWrap/>
            <w:vAlign w:val="center"/>
            <w:hideMark/>
          </w:tcPr>
          <w:p w14:paraId="26CC71C0"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$45</w:t>
            </w:r>
          </w:p>
        </w:tc>
        <w:tc>
          <w:tcPr>
            <w:tcW w:w="446" w:type="pct"/>
            <w:vMerge/>
            <w:tcBorders>
              <w:top w:val="nil"/>
              <w:left w:val="single" w:sz="4" w:space="0" w:color="000000"/>
              <w:bottom w:val="single" w:sz="4" w:space="0" w:color="000000"/>
              <w:right w:val="single" w:sz="4" w:space="0" w:color="000000"/>
            </w:tcBorders>
            <w:vAlign w:val="center"/>
            <w:hideMark/>
          </w:tcPr>
          <w:p w14:paraId="0C3491EB"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60" w:type="pct"/>
            <w:vMerge/>
            <w:tcBorders>
              <w:top w:val="nil"/>
              <w:left w:val="single" w:sz="4" w:space="0" w:color="000000"/>
              <w:bottom w:val="single" w:sz="4" w:space="0" w:color="000000"/>
              <w:right w:val="single" w:sz="4" w:space="0" w:color="000000"/>
            </w:tcBorders>
            <w:vAlign w:val="center"/>
            <w:hideMark/>
          </w:tcPr>
          <w:p w14:paraId="57CE9C91"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r>
      <w:tr w:rsidR="006351A3" w:rsidRPr="006351A3" w14:paraId="7BFE5061"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78600A5D"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177A779E"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tcBorders>
              <w:top w:val="nil"/>
              <w:left w:val="single" w:sz="4" w:space="0" w:color="000000"/>
              <w:bottom w:val="single" w:sz="4" w:space="0" w:color="000000"/>
              <w:right w:val="single" w:sz="4" w:space="0" w:color="000000"/>
            </w:tcBorders>
            <w:vAlign w:val="center"/>
            <w:hideMark/>
          </w:tcPr>
          <w:p w14:paraId="504B962E"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369" w:type="pct"/>
            <w:tcBorders>
              <w:top w:val="nil"/>
              <w:left w:val="nil"/>
              <w:bottom w:val="single" w:sz="4" w:space="0" w:color="000000"/>
              <w:right w:val="single" w:sz="4" w:space="0" w:color="000000"/>
            </w:tcBorders>
            <w:shd w:val="clear" w:color="FFFFFF" w:fill="FFFFFF"/>
            <w:noWrap/>
            <w:vAlign w:val="center"/>
            <w:hideMark/>
          </w:tcPr>
          <w:p w14:paraId="7ECD3BDF"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$93</w:t>
            </w:r>
          </w:p>
        </w:tc>
        <w:tc>
          <w:tcPr>
            <w:tcW w:w="369" w:type="pct"/>
            <w:tcBorders>
              <w:top w:val="nil"/>
              <w:left w:val="nil"/>
              <w:bottom w:val="single" w:sz="4" w:space="0" w:color="000000"/>
              <w:right w:val="single" w:sz="4" w:space="0" w:color="000000"/>
            </w:tcBorders>
            <w:shd w:val="clear" w:color="FFFFFF" w:fill="FFFFFF"/>
            <w:noWrap/>
            <w:vAlign w:val="center"/>
            <w:hideMark/>
          </w:tcPr>
          <w:p w14:paraId="227EE010"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$46</w:t>
            </w:r>
          </w:p>
        </w:tc>
        <w:tc>
          <w:tcPr>
            <w:tcW w:w="446" w:type="pct"/>
            <w:tcBorders>
              <w:top w:val="nil"/>
              <w:left w:val="nil"/>
              <w:bottom w:val="single" w:sz="4" w:space="0" w:color="auto"/>
              <w:right w:val="single" w:sz="4" w:space="0" w:color="auto"/>
            </w:tcBorders>
            <w:noWrap/>
            <w:vAlign w:val="center"/>
            <w:hideMark/>
          </w:tcPr>
          <w:p w14:paraId="786677A3"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2-Ene-26</w:t>
            </w:r>
          </w:p>
        </w:tc>
        <w:tc>
          <w:tcPr>
            <w:tcW w:w="460" w:type="pct"/>
            <w:tcBorders>
              <w:top w:val="nil"/>
              <w:left w:val="nil"/>
              <w:bottom w:val="single" w:sz="4" w:space="0" w:color="auto"/>
              <w:right w:val="single" w:sz="4" w:space="0" w:color="auto"/>
            </w:tcBorders>
            <w:noWrap/>
            <w:vAlign w:val="center"/>
            <w:hideMark/>
          </w:tcPr>
          <w:p w14:paraId="0E08A067"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057F023D" w14:textId="77777777" w:rsidTr="008B511E">
        <w:trPr>
          <w:trHeight w:val="257"/>
        </w:trPr>
        <w:tc>
          <w:tcPr>
            <w:tcW w:w="2208" w:type="pct"/>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65E8595"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PAN DE AZÚCAR CON PANORÁMICO DE PLAYAS (SIN ENTRADA)</w:t>
            </w:r>
          </w:p>
        </w:tc>
        <w:tc>
          <w:tcPr>
            <w:tcW w:w="453"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53379825"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tcBorders>
              <w:top w:val="nil"/>
              <w:left w:val="nil"/>
              <w:bottom w:val="single" w:sz="4" w:space="0" w:color="000000"/>
              <w:right w:val="single" w:sz="4" w:space="0" w:color="000000"/>
            </w:tcBorders>
            <w:shd w:val="clear" w:color="FFFFFF" w:fill="FFFFFF"/>
            <w:noWrap/>
            <w:vAlign w:val="center"/>
            <w:hideMark/>
          </w:tcPr>
          <w:p w14:paraId="16D49651"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3</w:t>
            </w:r>
          </w:p>
        </w:tc>
        <w:tc>
          <w:tcPr>
            <w:tcW w:w="369" w:type="pct"/>
            <w:tcBorders>
              <w:top w:val="nil"/>
              <w:left w:val="nil"/>
              <w:bottom w:val="single" w:sz="4" w:space="0" w:color="000000"/>
              <w:right w:val="single" w:sz="4" w:space="0" w:color="000000"/>
            </w:tcBorders>
            <w:shd w:val="clear" w:color="FFFFFF" w:fill="FFFFFF"/>
            <w:noWrap/>
            <w:vAlign w:val="center"/>
            <w:hideMark/>
          </w:tcPr>
          <w:p w14:paraId="749750DA"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$44</w:t>
            </w:r>
          </w:p>
        </w:tc>
        <w:tc>
          <w:tcPr>
            <w:tcW w:w="369" w:type="pct"/>
            <w:tcBorders>
              <w:top w:val="nil"/>
              <w:left w:val="nil"/>
              <w:bottom w:val="single" w:sz="4" w:space="0" w:color="000000"/>
              <w:right w:val="single" w:sz="4" w:space="0" w:color="000000"/>
            </w:tcBorders>
            <w:shd w:val="clear" w:color="FFFFFF" w:fill="FFFFFF"/>
            <w:noWrap/>
            <w:vAlign w:val="center"/>
            <w:hideMark/>
          </w:tcPr>
          <w:p w14:paraId="6C05BA9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$21</w:t>
            </w:r>
          </w:p>
        </w:tc>
        <w:tc>
          <w:tcPr>
            <w:tcW w:w="446" w:type="pct"/>
            <w:vMerge w:val="restart"/>
            <w:tcBorders>
              <w:top w:val="nil"/>
              <w:left w:val="single" w:sz="4" w:space="0" w:color="000000"/>
              <w:bottom w:val="single" w:sz="4" w:space="0" w:color="000000"/>
              <w:right w:val="single" w:sz="4" w:space="0" w:color="000000"/>
            </w:tcBorders>
            <w:noWrap/>
            <w:vAlign w:val="center"/>
            <w:hideMark/>
          </w:tcPr>
          <w:p w14:paraId="32D36B26" w14:textId="09273A79"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vMerge w:val="restart"/>
            <w:tcBorders>
              <w:top w:val="nil"/>
              <w:left w:val="single" w:sz="4" w:space="0" w:color="000000"/>
              <w:bottom w:val="single" w:sz="4" w:space="0" w:color="000000"/>
              <w:right w:val="single" w:sz="4" w:space="0" w:color="000000"/>
            </w:tcBorders>
            <w:noWrap/>
            <w:vAlign w:val="center"/>
            <w:hideMark/>
          </w:tcPr>
          <w:p w14:paraId="73C2713C"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6BAF88CF"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74857FF3"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408A8A68"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1DEC9ECF"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4 a 8</w:t>
            </w:r>
          </w:p>
        </w:tc>
        <w:tc>
          <w:tcPr>
            <w:tcW w:w="369" w:type="pct"/>
            <w:tcBorders>
              <w:top w:val="nil"/>
              <w:left w:val="nil"/>
              <w:bottom w:val="single" w:sz="4" w:space="0" w:color="000000"/>
              <w:right w:val="single" w:sz="4" w:space="0" w:color="000000"/>
            </w:tcBorders>
            <w:shd w:val="clear" w:color="FFFFFF" w:fill="FFFFFF"/>
            <w:noWrap/>
            <w:vAlign w:val="center"/>
            <w:hideMark/>
          </w:tcPr>
          <w:p w14:paraId="19953BAD"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$41</w:t>
            </w:r>
          </w:p>
        </w:tc>
        <w:tc>
          <w:tcPr>
            <w:tcW w:w="369" w:type="pct"/>
            <w:tcBorders>
              <w:top w:val="nil"/>
              <w:left w:val="nil"/>
              <w:bottom w:val="single" w:sz="4" w:space="0" w:color="000000"/>
              <w:right w:val="single" w:sz="4" w:space="0" w:color="000000"/>
            </w:tcBorders>
            <w:shd w:val="clear" w:color="FFFFFF" w:fill="FFFFFF"/>
            <w:noWrap/>
            <w:vAlign w:val="center"/>
            <w:hideMark/>
          </w:tcPr>
          <w:p w14:paraId="0D1F127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$21</w:t>
            </w:r>
          </w:p>
        </w:tc>
        <w:tc>
          <w:tcPr>
            <w:tcW w:w="446" w:type="pct"/>
            <w:vMerge/>
            <w:tcBorders>
              <w:top w:val="nil"/>
              <w:left w:val="single" w:sz="4" w:space="0" w:color="000000"/>
              <w:bottom w:val="single" w:sz="4" w:space="0" w:color="000000"/>
              <w:right w:val="single" w:sz="4" w:space="0" w:color="000000"/>
            </w:tcBorders>
            <w:vAlign w:val="center"/>
            <w:hideMark/>
          </w:tcPr>
          <w:p w14:paraId="7C146F64"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60" w:type="pct"/>
            <w:vMerge/>
            <w:tcBorders>
              <w:top w:val="nil"/>
              <w:left w:val="single" w:sz="4" w:space="0" w:color="000000"/>
              <w:bottom w:val="single" w:sz="4" w:space="0" w:color="000000"/>
              <w:right w:val="single" w:sz="4" w:space="0" w:color="000000"/>
            </w:tcBorders>
            <w:vAlign w:val="center"/>
            <w:hideMark/>
          </w:tcPr>
          <w:p w14:paraId="37023B73"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r>
      <w:tr w:rsidR="006351A3" w:rsidRPr="006351A3" w14:paraId="4A0890FB"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48206BD4"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1ED57CF5"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tcBorders>
              <w:top w:val="nil"/>
              <w:left w:val="single" w:sz="4" w:space="0" w:color="000000"/>
              <w:bottom w:val="single" w:sz="4" w:space="0" w:color="000000"/>
              <w:right w:val="single" w:sz="4" w:space="0" w:color="000000"/>
            </w:tcBorders>
            <w:vAlign w:val="center"/>
            <w:hideMark/>
          </w:tcPr>
          <w:p w14:paraId="7F278DC7"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369" w:type="pct"/>
            <w:tcBorders>
              <w:top w:val="nil"/>
              <w:left w:val="nil"/>
              <w:bottom w:val="single" w:sz="4" w:space="0" w:color="000000"/>
              <w:right w:val="single" w:sz="4" w:space="0" w:color="000000"/>
            </w:tcBorders>
            <w:shd w:val="clear" w:color="FFFFFF" w:fill="FFFFFF"/>
            <w:noWrap/>
            <w:vAlign w:val="center"/>
            <w:hideMark/>
          </w:tcPr>
          <w:p w14:paraId="2B771623"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$48</w:t>
            </w:r>
          </w:p>
        </w:tc>
        <w:tc>
          <w:tcPr>
            <w:tcW w:w="369" w:type="pct"/>
            <w:tcBorders>
              <w:top w:val="nil"/>
              <w:left w:val="nil"/>
              <w:bottom w:val="single" w:sz="4" w:space="0" w:color="000000"/>
              <w:right w:val="single" w:sz="4" w:space="0" w:color="000000"/>
            </w:tcBorders>
            <w:shd w:val="clear" w:color="FFFFFF" w:fill="FFFFFF"/>
            <w:noWrap/>
            <w:vAlign w:val="center"/>
            <w:hideMark/>
          </w:tcPr>
          <w:p w14:paraId="12990686"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$24</w:t>
            </w:r>
          </w:p>
        </w:tc>
        <w:tc>
          <w:tcPr>
            <w:tcW w:w="446" w:type="pct"/>
            <w:tcBorders>
              <w:top w:val="nil"/>
              <w:left w:val="nil"/>
              <w:bottom w:val="single" w:sz="4" w:space="0" w:color="000000"/>
              <w:right w:val="single" w:sz="4" w:space="0" w:color="000000"/>
            </w:tcBorders>
            <w:noWrap/>
            <w:vAlign w:val="center"/>
            <w:hideMark/>
          </w:tcPr>
          <w:p w14:paraId="139BF2F0"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2-Ene-26</w:t>
            </w:r>
          </w:p>
        </w:tc>
        <w:tc>
          <w:tcPr>
            <w:tcW w:w="460" w:type="pct"/>
            <w:tcBorders>
              <w:top w:val="nil"/>
              <w:left w:val="nil"/>
              <w:bottom w:val="single" w:sz="4" w:space="0" w:color="000000"/>
              <w:right w:val="single" w:sz="4" w:space="0" w:color="000000"/>
            </w:tcBorders>
            <w:noWrap/>
            <w:vAlign w:val="center"/>
            <w:hideMark/>
          </w:tcPr>
          <w:p w14:paraId="60C393C3"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1C6345FB" w14:textId="77777777" w:rsidTr="008B511E">
        <w:trPr>
          <w:trHeight w:val="257"/>
        </w:trPr>
        <w:tc>
          <w:tcPr>
            <w:tcW w:w="2208" w:type="pct"/>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5AED1AA"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PAN DE AZÚCAR CON PANORÁMICO DE PLAYAS (CON ENTRADA)</w:t>
            </w:r>
          </w:p>
        </w:tc>
        <w:tc>
          <w:tcPr>
            <w:tcW w:w="453"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5EAE307C"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5B86FB0F"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645A4B8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$84</w:t>
            </w:r>
          </w:p>
        </w:tc>
        <w:tc>
          <w:tcPr>
            <w:tcW w:w="369" w:type="pct"/>
            <w:tcBorders>
              <w:top w:val="nil"/>
              <w:left w:val="nil"/>
              <w:bottom w:val="single" w:sz="4" w:space="0" w:color="000000"/>
              <w:right w:val="single" w:sz="4" w:space="0" w:color="000000"/>
            </w:tcBorders>
            <w:shd w:val="clear" w:color="FFFFFF" w:fill="FFFFFF"/>
            <w:noWrap/>
            <w:vAlign w:val="center"/>
            <w:hideMark/>
          </w:tcPr>
          <w:p w14:paraId="770FAAFE"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$41</w:t>
            </w:r>
          </w:p>
        </w:tc>
        <w:tc>
          <w:tcPr>
            <w:tcW w:w="446" w:type="pct"/>
            <w:tcBorders>
              <w:top w:val="nil"/>
              <w:left w:val="nil"/>
              <w:bottom w:val="single" w:sz="4" w:space="0" w:color="000000"/>
              <w:right w:val="single" w:sz="4" w:space="0" w:color="000000"/>
            </w:tcBorders>
            <w:noWrap/>
            <w:vAlign w:val="center"/>
            <w:hideMark/>
          </w:tcPr>
          <w:p w14:paraId="2F1FBA46" w14:textId="74C3FC89"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6F39EDC3"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2286E3A1"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278076A4"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06543DDC"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tcBorders>
              <w:top w:val="nil"/>
              <w:left w:val="single" w:sz="4" w:space="0" w:color="000000"/>
              <w:bottom w:val="single" w:sz="4" w:space="0" w:color="000000"/>
              <w:right w:val="single" w:sz="4" w:space="0" w:color="000000"/>
            </w:tcBorders>
            <w:vAlign w:val="center"/>
            <w:hideMark/>
          </w:tcPr>
          <w:p w14:paraId="68D5D0F3"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369" w:type="pct"/>
            <w:tcBorders>
              <w:top w:val="nil"/>
              <w:left w:val="nil"/>
              <w:bottom w:val="single" w:sz="4" w:space="0" w:color="000000"/>
              <w:right w:val="single" w:sz="4" w:space="0" w:color="000000"/>
            </w:tcBorders>
            <w:shd w:val="clear" w:color="FFFFFF" w:fill="FFFFFF"/>
            <w:noWrap/>
            <w:vAlign w:val="center"/>
            <w:hideMark/>
          </w:tcPr>
          <w:p w14:paraId="6DBDE4AC"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$88</w:t>
            </w:r>
          </w:p>
        </w:tc>
        <w:tc>
          <w:tcPr>
            <w:tcW w:w="369" w:type="pct"/>
            <w:tcBorders>
              <w:top w:val="nil"/>
              <w:left w:val="nil"/>
              <w:bottom w:val="single" w:sz="4" w:space="0" w:color="000000"/>
              <w:right w:val="single" w:sz="4" w:space="0" w:color="000000"/>
            </w:tcBorders>
            <w:shd w:val="clear" w:color="FFFFFF" w:fill="FFFFFF"/>
            <w:noWrap/>
            <w:vAlign w:val="center"/>
            <w:hideMark/>
          </w:tcPr>
          <w:p w14:paraId="28FA97FE"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$44</w:t>
            </w:r>
          </w:p>
        </w:tc>
        <w:tc>
          <w:tcPr>
            <w:tcW w:w="446" w:type="pct"/>
            <w:tcBorders>
              <w:top w:val="nil"/>
              <w:left w:val="nil"/>
              <w:bottom w:val="single" w:sz="4" w:space="0" w:color="000000"/>
              <w:right w:val="single" w:sz="4" w:space="0" w:color="000000"/>
            </w:tcBorders>
            <w:noWrap/>
            <w:vAlign w:val="center"/>
            <w:hideMark/>
          </w:tcPr>
          <w:p w14:paraId="30A5A857"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2-Ene-26</w:t>
            </w:r>
          </w:p>
        </w:tc>
        <w:tc>
          <w:tcPr>
            <w:tcW w:w="460" w:type="pct"/>
            <w:tcBorders>
              <w:top w:val="nil"/>
              <w:left w:val="nil"/>
              <w:bottom w:val="single" w:sz="4" w:space="0" w:color="000000"/>
              <w:right w:val="single" w:sz="4" w:space="0" w:color="000000"/>
            </w:tcBorders>
            <w:noWrap/>
            <w:vAlign w:val="center"/>
            <w:hideMark/>
          </w:tcPr>
          <w:p w14:paraId="5E37ECDE"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182B92D0" w14:textId="77777777" w:rsidTr="008B511E">
        <w:trPr>
          <w:trHeight w:val="257"/>
        </w:trPr>
        <w:tc>
          <w:tcPr>
            <w:tcW w:w="2208" w:type="pct"/>
            <w:vMerge w:val="restart"/>
            <w:tcBorders>
              <w:top w:val="single" w:sz="4" w:space="0" w:color="000000"/>
              <w:left w:val="single" w:sz="4" w:space="0" w:color="000000"/>
              <w:bottom w:val="single" w:sz="4" w:space="0" w:color="000000"/>
              <w:right w:val="single" w:sz="4" w:space="0" w:color="000000"/>
            </w:tcBorders>
            <w:vAlign w:val="center"/>
            <w:hideMark/>
          </w:tcPr>
          <w:p w14:paraId="2BD76F4E"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PETRÓPOLIS IMPERIAL CON ENTRADA DEL MUSEO IMPERIAL</w:t>
            </w:r>
          </w:p>
        </w:tc>
        <w:tc>
          <w:tcPr>
            <w:tcW w:w="453" w:type="pct"/>
            <w:vMerge w:val="restart"/>
            <w:tcBorders>
              <w:top w:val="nil"/>
              <w:left w:val="single" w:sz="4" w:space="0" w:color="000000"/>
              <w:bottom w:val="single" w:sz="4" w:space="0" w:color="000000"/>
              <w:right w:val="single" w:sz="4" w:space="0" w:color="000000"/>
            </w:tcBorders>
            <w:noWrap/>
            <w:vAlign w:val="center"/>
            <w:hideMark/>
          </w:tcPr>
          <w:p w14:paraId="02D5D8AF"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vMerge w:val="restart"/>
            <w:tcBorders>
              <w:top w:val="nil"/>
              <w:left w:val="single" w:sz="4" w:space="0" w:color="000000"/>
              <w:bottom w:val="single" w:sz="4" w:space="0" w:color="000000"/>
              <w:right w:val="single" w:sz="4" w:space="0" w:color="000000"/>
            </w:tcBorders>
            <w:noWrap/>
            <w:vAlign w:val="center"/>
            <w:hideMark/>
          </w:tcPr>
          <w:p w14:paraId="60E660C7"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011B9CC6"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$54</w:t>
            </w:r>
          </w:p>
        </w:tc>
        <w:tc>
          <w:tcPr>
            <w:tcW w:w="369" w:type="pct"/>
            <w:tcBorders>
              <w:top w:val="nil"/>
              <w:left w:val="nil"/>
              <w:bottom w:val="single" w:sz="4" w:space="0" w:color="000000"/>
              <w:right w:val="single" w:sz="4" w:space="0" w:color="000000"/>
            </w:tcBorders>
            <w:shd w:val="clear" w:color="FFFFFF" w:fill="FFFFFF"/>
            <w:noWrap/>
            <w:vAlign w:val="center"/>
            <w:hideMark/>
          </w:tcPr>
          <w:p w14:paraId="1B5A005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$26</w:t>
            </w:r>
          </w:p>
        </w:tc>
        <w:tc>
          <w:tcPr>
            <w:tcW w:w="446" w:type="pct"/>
            <w:tcBorders>
              <w:top w:val="nil"/>
              <w:left w:val="nil"/>
              <w:bottom w:val="single" w:sz="4" w:space="0" w:color="000000"/>
              <w:right w:val="single" w:sz="4" w:space="0" w:color="000000"/>
            </w:tcBorders>
            <w:noWrap/>
            <w:vAlign w:val="center"/>
            <w:hideMark/>
          </w:tcPr>
          <w:p w14:paraId="66CAF998" w14:textId="53096C9F"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13D61D37"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7C523C5F"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5AABE225"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0F0F8235"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tcBorders>
              <w:top w:val="nil"/>
              <w:left w:val="single" w:sz="4" w:space="0" w:color="000000"/>
              <w:bottom w:val="single" w:sz="4" w:space="0" w:color="000000"/>
              <w:right w:val="single" w:sz="4" w:space="0" w:color="000000"/>
            </w:tcBorders>
            <w:vAlign w:val="center"/>
            <w:hideMark/>
          </w:tcPr>
          <w:p w14:paraId="6102D9C8"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369" w:type="pct"/>
            <w:tcBorders>
              <w:top w:val="nil"/>
              <w:left w:val="nil"/>
              <w:bottom w:val="single" w:sz="4" w:space="0" w:color="000000"/>
              <w:right w:val="single" w:sz="4" w:space="0" w:color="000000"/>
            </w:tcBorders>
            <w:shd w:val="clear" w:color="FFFFFF" w:fill="FFFFFF"/>
            <w:noWrap/>
            <w:vAlign w:val="center"/>
            <w:hideMark/>
          </w:tcPr>
          <w:p w14:paraId="4569C624"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$58</w:t>
            </w:r>
          </w:p>
        </w:tc>
        <w:tc>
          <w:tcPr>
            <w:tcW w:w="369" w:type="pct"/>
            <w:tcBorders>
              <w:top w:val="nil"/>
              <w:left w:val="nil"/>
              <w:bottom w:val="single" w:sz="4" w:space="0" w:color="000000"/>
              <w:right w:val="single" w:sz="4" w:space="0" w:color="000000"/>
            </w:tcBorders>
            <w:shd w:val="clear" w:color="FFFFFF" w:fill="FFFFFF"/>
            <w:noWrap/>
            <w:vAlign w:val="center"/>
            <w:hideMark/>
          </w:tcPr>
          <w:p w14:paraId="05E32FEB"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$29</w:t>
            </w:r>
          </w:p>
        </w:tc>
        <w:tc>
          <w:tcPr>
            <w:tcW w:w="446" w:type="pct"/>
            <w:tcBorders>
              <w:top w:val="nil"/>
              <w:left w:val="nil"/>
              <w:bottom w:val="single" w:sz="4" w:space="0" w:color="000000"/>
              <w:right w:val="single" w:sz="4" w:space="0" w:color="000000"/>
            </w:tcBorders>
            <w:noWrap/>
            <w:vAlign w:val="center"/>
            <w:hideMark/>
          </w:tcPr>
          <w:p w14:paraId="77B1FFDE"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2-Ene-26</w:t>
            </w:r>
          </w:p>
        </w:tc>
        <w:tc>
          <w:tcPr>
            <w:tcW w:w="460" w:type="pct"/>
            <w:tcBorders>
              <w:top w:val="nil"/>
              <w:left w:val="nil"/>
              <w:bottom w:val="single" w:sz="4" w:space="0" w:color="000000"/>
              <w:right w:val="single" w:sz="4" w:space="0" w:color="000000"/>
            </w:tcBorders>
            <w:noWrap/>
            <w:vAlign w:val="center"/>
            <w:hideMark/>
          </w:tcPr>
          <w:p w14:paraId="02B1DC04"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46DC892D" w14:textId="77777777" w:rsidTr="008B511E">
        <w:trPr>
          <w:trHeight w:val="365"/>
        </w:trPr>
        <w:tc>
          <w:tcPr>
            <w:tcW w:w="2208" w:type="pct"/>
            <w:vMerge w:val="restart"/>
            <w:tcBorders>
              <w:top w:val="single" w:sz="4" w:space="0" w:color="000000"/>
              <w:left w:val="single" w:sz="4" w:space="0" w:color="000000"/>
              <w:bottom w:val="single" w:sz="4" w:space="0" w:color="000000"/>
              <w:right w:val="single" w:sz="4" w:space="0" w:color="000000"/>
            </w:tcBorders>
            <w:vAlign w:val="center"/>
            <w:hideMark/>
          </w:tcPr>
          <w:p w14:paraId="79E30E2F"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TOUR AQUARIO MARINHO Y MUSEU DO AMANHÃ</w:t>
            </w:r>
          </w:p>
        </w:tc>
        <w:tc>
          <w:tcPr>
            <w:tcW w:w="453" w:type="pct"/>
            <w:vMerge w:val="restart"/>
            <w:tcBorders>
              <w:top w:val="nil"/>
              <w:left w:val="single" w:sz="4" w:space="0" w:color="000000"/>
              <w:bottom w:val="single" w:sz="4" w:space="0" w:color="000000"/>
              <w:right w:val="single" w:sz="4" w:space="0" w:color="000000"/>
            </w:tcBorders>
            <w:noWrap/>
            <w:vAlign w:val="center"/>
            <w:hideMark/>
          </w:tcPr>
          <w:p w14:paraId="16A413CB"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vMerge w:val="restart"/>
            <w:tcBorders>
              <w:top w:val="nil"/>
              <w:left w:val="single" w:sz="4" w:space="0" w:color="000000"/>
              <w:bottom w:val="single" w:sz="4" w:space="0" w:color="000000"/>
              <w:right w:val="single" w:sz="4" w:space="0" w:color="000000"/>
            </w:tcBorders>
            <w:noWrap/>
            <w:vAlign w:val="center"/>
            <w:hideMark/>
          </w:tcPr>
          <w:p w14:paraId="2F9809D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76BD842B"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$109</w:t>
            </w:r>
          </w:p>
        </w:tc>
        <w:tc>
          <w:tcPr>
            <w:tcW w:w="369" w:type="pct"/>
            <w:tcBorders>
              <w:top w:val="nil"/>
              <w:left w:val="nil"/>
              <w:bottom w:val="single" w:sz="4" w:space="0" w:color="000000"/>
              <w:right w:val="single" w:sz="4" w:space="0" w:color="000000"/>
            </w:tcBorders>
            <w:shd w:val="clear" w:color="FFFFFF" w:fill="FFFFFF"/>
            <w:noWrap/>
            <w:vAlign w:val="center"/>
            <w:hideMark/>
          </w:tcPr>
          <w:p w14:paraId="5F845F61"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$54</w:t>
            </w:r>
          </w:p>
        </w:tc>
        <w:tc>
          <w:tcPr>
            <w:tcW w:w="446" w:type="pct"/>
            <w:tcBorders>
              <w:top w:val="nil"/>
              <w:left w:val="nil"/>
              <w:bottom w:val="single" w:sz="4" w:space="0" w:color="000000"/>
              <w:right w:val="single" w:sz="4" w:space="0" w:color="000000"/>
            </w:tcBorders>
            <w:noWrap/>
            <w:vAlign w:val="center"/>
            <w:hideMark/>
          </w:tcPr>
          <w:p w14:paraId="744BEC85" w14:textId="23A2B1FE"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1FBD93D1"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52648BC6" w14:textId="77777777" w:rsidTr="008B511E">
        <w:trPr>
          <w:trHeight w:val="365"/>
        </w:trPr>
        <w:tc>
          <w:tcPr>
            <w:tcW w:w="2208" w:type="pct"/>
            <w:vMerge/>
            <w:tcBorders>
              <w:top w:val="single" w:sz="4" w:space="0" w:color="000000"/>
              <w:left w:val="single" w:sz="4" w:space="0" w:color="000000"/>
              <w:bottom w:val="single" w:sz="4" w:space="0" w:color="auto"/>
              <w:right w:val="single" w:sz="4" w:space="0" w:color="000000"/>
            </w:tcBorders>
            <w:vAlign w:val="center"/>
            <w:hideMark/>
          </w:tcPr>
          <w:p w14:paraId="15874B6E"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auto"/>
              <w:right w:val="single" w:sz="4" w:space="0" w:color="000000"/>
            </w:tcBorders>
            <w:vAlign w:val="center"/>
            <w:hideMark/>
          </w:tcPr>
          <w:p w14:paraId="02658AC3"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tcBorders>
              <w:top w:val="nil"/>
              <w:left w:val="single" w:sz="4" w:space="0" w:color="000000"/>
              <w:bottom w:val="single" w:sz="4" w:space="0" w:color="auto"/>
              <w:right w:val="single" w:sz="4" w:space="0" w:color="000000"/>
            </w:tcBorders>
            <w:vAlign w:val="center"/>
            <w:hideMark/>
          </w:tcPr>
          <w:p w14:paraId="0C891F7A"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369" w:type="pct"/>
            <w:tcBorders>
              <w:top w:val="nil"/>
              <w:left w:val="nil"/>
              <w:bottom w:val="single" w:sz="4" w:space="0" w:color="auto"/>
              <w:right w:val="single" w:sz="4" w:space="0" w:color="000000"/>
            </w:tcBorders>
            <w:shd w:val="clear" w:color="FFFFFF" w:fill="FFFFFF"/>
            <w:noWrap/>
            <w:vAlign w:val="center"/>
            <w:hideMark/>
          </w:tcPr>
          <w:p w14:paraId="03894D7D"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$121</w:t>
            </w:r>
          </w:p>
        </w:tc>
        <w:tc>
          <w:tcPr>
            <w:tcW w:w="369" w:type="pct"/>
            <w:tcBorders>
              <w:top w:val="nil"/>
              <w:left w:val="nil"/>
              <w:bottom w:val="single" w:sz="4" w:space="0" w:color="auto"/>
              <w:right w:val="single" w:sz="4" w:space="0" w:color="000000"/>
            </w:tcBorders>
            <w:shd w:val="clear" w:color="FFFFFF" w:fill="FFFFFF"/>
            <w:noWrap/>
            <w:vAlign w:val="center"/>
            <w:hideMark/>
          </w:tcPr>
          <w:p w14:paraId="456E676D"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$60</w:t>
            </w:r>
          </w:p>
        </w:tc>
        <w:tc>
          <w:tcPr>
            <w:tcW w:w="446" w:type="pct"/>
            <w:tcBorders>
              <w:top w:val="nil"/>
              <w:left w:val="nil"/>
              <w:bottom w:val="single" w:sz="4" w:space="0" w:color="auto"/>
              <w:right w:val="single" w:sz="4" w:space="0" w:color="000000"/>
            </w:tcBorders>
            <w:noWrap/>
            <w:vAlign w:val="center"/>
            <w:hideMark/>
          </w:tcPr>
          <w:p w14:paraId="3782A5EE"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2-Ene-26</w:t>
            </w:r>
          </w:p>
        </w:tc>
        <w:tc>
          <w:tcPr>
            <w:tcW w:w="460" w:type="pct"/>
            <w:tcBorders>
              <w:top w:val="nil"/>
              <w:left w:val="nil"/>
              <w:bottom w:val="single" w:sz="4" w:space="0" w:color="auto"/>
              <w:right w:val="single" w:sz="4" w:space="0" w:color="000000"/>
            </w:tcBorders>
            <w:noWrap/>
            <w:vAlign w:val="center"/>
            <w:hideMark/>
          </w:tcPr>
          <w:p w14:paraId="2A246C8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7C32F9EC" w14:textId="77777777" w:rsidTr="008B511E">
        <w:trPr>
          <w:trHeight w:val="257"/>
        </w:trPr>
        <w:tc>
          <w:tcPr>
            <w:tcW w:w="2208" w:type="pct"/>
            <w:vMerge w:val="restart"/>
            <w:tcBorders>
              <w:top w:val="single" w:sz="4" w:space="0" w:color="auto"/>
              <w:left w:val="single" w:sz="4" w:space="0" w:color="auto"/>
              <w:bottom w:val="single" w:sz="4" w:space="0" w:color="auto"/>
              <w:right w:val="single" w:sz="4" w:space="0" w:color="auto"/>
            </w:tcBorders>
            <w:vAlign w:val="center"/>
            <w:hideMark/>
          </w:tcPr>
          <w:p w14:paraId="76531A1F"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lastRenderedPageBreak/>
              <w:t>TOUR AQUARIO MARINHO Y RUEDA DE LA FORTUNA - RIO STAR</w:t>
            </w:r>
          </w:p>
        </w:tc>
        <w:tc>
          <w:tcPr>
            <w:tcW w:w="453" w:type="pct"/>
            <w:vMerge w:val="restart"/>
            <w:tcBorders>
              <w:top w:val="single" w:sz="4" w:space="0" w:color="auto"/>
              <w:left w:val="single" w:sz="4" w:space="0" w:color="auto"/>
              <w:bottom w:val="single" w:sz="4" w:space="0" w:color="auto"/>
              <w:right w:val="single" w:sz="4" w:space="0" w:color="auto"/>
            </w:tcBorders>
            <w:noWrap/>
            <w:vAlign w:val="center"/>
            <w:hideMark/>
          </w:tcPr>
          <w:p w14:paraId="6D1E0661"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vMerge w:val="restart"/>
            <w:tcBorders>
              <w:top w:val="single" w:sz="4" w:space="0" w:color="auto"/>
              <w:left w:val="single" w:sz="4" w:space="0" w:color="auto"/>
              <w:bottom w:val="single" w:sz="4" w:space="0" w:color="auto"/>
              <w:right w:val="single" w:sz="4" w:space="0" w:color="auto"/>
            </w:tcBorders>
            <w:noWrap/>
            <w:vAlign w:val="center"/>
            <w:hideMark/>
          </w:tcPr>
          <w:p w14:paraId="33E79F77"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7DD652E"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$114</w:t>
            </w:r>
          </w:p>
        </w:tc>
        <w:tc>
          <w:tcPr>
            <w:tcW w:w="369" w:type="pc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37F8474"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$58</w:t>
            </w:r>
          </w:p>
        </w:tc>
        <w:tc>
          <w:tcPr>
            <w:tcW w:w="446" w:type="pct"/>
            <w:tcBorders>
              <w:top w:val="single" w:sz="4" w:space="0" w:color="auto"/>
              <w:left w:val="single" w:sz="4" w:space="0" w:color="auto"/>
              <w:bottom w:val="single" w:sz="4" w:space="0" w:color="auto"/>
              <w:right w:val="single" w:sz="4" w:space="0" w:color="auto"/>
            </w:tcBorders>
            <w:noWrap/>
            <w:vAlign w:val="center"/>
            <w:hideMark/>
          </w:tcPr>
          <w:p w14:paraId="2E0941D0" w14:textId="2C9A400D"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342EA314"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48E4596D" w14:textId="77777777" w:rsidTr="008B511E">
        <w:trPr>
          <w:trHeight w:val="257"/>
        </w:trPr>
        <w:tc>
          <w:tcPr>
            <w:tcW w:w="2208" w:type="pct"/>
            <w:vMerge/>
            <w:tcBorders>
              <w:top w:val="single" w:sz="4" w:space="0" w:color="auto"/>
              <w:left w:val="single" w:sz="4" w:space="0" w:color="auto"/>
              <w:bottom w:val="single" w:sz="4" w:space="0" w:color="auto"/>
              <w:right w:val="single" w:sz="4" w:space="0" w:color="auto"/>
            </w:tcBorders>
            <w:vAlign w:val="center"/>
            <w:hideMark/>
          </w:tcPr>
          <w:p w14:paraId="4AAAD3C3"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14:paraId="168AB197"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14:paraId="61CBA7D9"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369" w:type="pc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CF3204C"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$124</w:t>
            </w:r>
          </w:p>
        </w:tc>
        <w:tc>
          <w:tcPr>
            <w:tcW w:w="369" w:type="pc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62AF61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$63</w:t>
            </w:r>
          </w:p>
        </w:tc>
        <w:tc>
          <w:tcPr>
            <w:tcW w:w="446" w:type="pct"/>
            <w:tcBorders>
              <w:top w:val="single" w:sz="4" w:space="0" w:color="auto"/>
              <w:left w:val="single" w:sz="4" w:space="0" w:color="auto"/>
              <w:bottom w:val="single" w:sz="4" w:space="0" w:color="auto"/>
              <w:right w:val="single" w:sz="4" w:space="0" w:color="auto"/>
            </w:tcBorders>
            <w:noWrap/>
            <w:vAlign w:val="center"/>
            <w:hideMark/>
          </w:tcPr>
          <w:p w14:paraId="69300BE6"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2-Ene-26</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73456944"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03C29B7E" w14:textId="77777777" w:rsidTr="008B511E">
        <w:trPr>
          <w:trHeight w:val="515"/>
        </w:trPr>
        <w:tc>
          <w:tcPr>
            <w:tcW w:w="2208" w:type="pct"/>
            <w:vMerge w:val="restart"/>
            <w:tcBorders>
              <w:top w:val="single" w:sz="4" w:space="0" w:color="auto"/>
              <w:left w:val="single" w:sz="4" w:space="0" w:color="000000"/>
              <w:bottom w:val="single" w:sz="4" w:space="0" w:color="000000"/>
              <w:right w:val="single" w:sz="4" w:space="0" w:color="000000"/>
            </w:tcBorders>
            <w:vAlign w:val="center"/>
            <w:hideMark/>
          </w:tcPr>
          <w:p w14:paraId="7B479105"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ENTRADA CRISTO REDENTOR (EMBARQUE PARQUE PAINEIRAS CORCOVADO)</w:t>
            </w:r>
          </w:p>
        </w:tc>
        <w:tc>
          <w:tcPr>
            <w:tcW w:w="453" w:type="pct"/>
            <w:vMerge w:val="restart"/>
            <w:tcBorders>
              <w:top w:val="single" w:sz="4" w:space="0" w:color="auto"/>
              <w:left w:val="single" w:sz="4" w:space="0" w:color="000000"/>
              <w:bottom w:val="single" w:sz="4" w:space="0" w:color="000000"/>
              <w:right w:val="single" w:sz="4" w:space="0" w:color="000000"/>
            </w:tcBorders>
            <w:noWrap/>
            <w:vAlign w:val="center"/>
            <w:hideMark/>
          </w:tcPr>
          <w:p w14:paraId="039378A3"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vMerge w:val="restart"/>
            <w:tcBorders>
              <w:top w:val="single" w:sz="4" w:space="0" w:color="auto"/>
              <w:left w:val="single" w:sz="4" w:space="0" w:color="000000"/>
              <w:bottom w:val="single" w:sz="4" w:space="0" w:color="000000"/>
              <w:right w:val="single" w:sz="4" w:space="0" w:color="000000"/>
            </w:tcBorders>
            <w:noWrap/>
            <w:vAlign w:val="center"/>
            <w:hideMark/>
          </w:tcPr>
          <w:p w14:paraId="4B87B698"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single" w:sz="4" w:space="0" w:color="auto"/>
              <w:left w:val="nil"/>
              <w:bottom w:val="single" w:sz="4" w:space="0" w:color="000000"/>
              <w:right w:val="single" w:sz="4" w:space="0" w:color="000000"/>
            </w:tcBorders>
            <w:shd w:val="clear" w:color="FFFFFF" w:fill="FFFFFF"/>
            <w:noWrap/>
            <w:vAlign w:val="center"/>
            <w:hideMark/>
          </w:tcPr>
          <w:p w14:paraId="3074B398"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$28</w:t>
            </w:r>
          </w:p>
        </w:tc>
        <w:tc>
          <w:tcPr>
            <w:tcW w:w="369" w:type="pct"/>
            <w:tcBorders>
              <w:top w:val="single" w:sz="4" w:space="0" w:color="auto"/>
              <w:left w:val="nil"/>
              <w:bottom w:val="single" w:sz="4" w:space="0" w:color="000000"/>
              <w:right w:val="single" w:sz="4" w:space="0" w:color="000000"/>
            </w:tcBorders>
            <w:shd w:val="clear" w:color="FFFFFF" w:fill="FFFFFF"/>
            <w:noWrap/>
            <w:vAlign w:val="center"/>
            <w:hideMark/>
          </w:tcPr>
          <w:p w14:paraId="081AA7E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$18</w:t>
            </w:r>
          </w:p>
        </w:tc>
        <w:tc>
          <w:tcPr>
            <w:tcW w:w="446" w:type="pct"/>
            <w:tcBorders>
              <w:top w:val="single" w:sz="4" w:space="0" w:color="auto"/>
              <w:left w:val="nil"/>
              <w:bottom w:val="single" w:sz="4" w:space="0" w:color="000000"/>
              <w:right w:val="single" w:sz="4" w:space="0" w:color="000000"/>
            </w:tcBorders>
            <w:noWrap/>
            <w:vAlign w:val="center"/>
            <w:hideMark/>
          </w:tcPr>
          <w:p w14:paraId="01A85962" w14:textId="47606AE8"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single" w:sz="4" w:space="0" w:color="auto"/>
              <w:left w:val="nil"/>
              <w:bottom w:val="single" w:sz="4" w:space="0" w:color="000000"/>
              <w:right w:val="single" w:sz="4" w:space="0" w:color="000000"/>
            </w:tcBorders>
            <w:noWrap/>
            <w:vAlign w:val="center"/>
            <w:hideMark/>
          </w:tcPr>
          <w:p w14:paraId="3279BFDF"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33B33621" w14:textId="77777777" w:rsidTr="008B511E">
        <w:trPr>
          <w:trHeight w:val="515"/>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5BD3E8B5"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6B93453A"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tcBorders>
              <w:top w:val="nil"/>
              <w:left w:val="single" w:sz="4" w:space="0" w:color="000000"/>
              <w:bottom w:val="single" w:sz="4" w:space="0" w:color="000000"/>
              <w:right w:val="single" w:sz="4" w:space="0" w:color="000000"/>
            </w:tcBorders>
            <w:vAlign w:val="center"/>
            <w:hideMark/>
          </w:tcPr>
          <w:p w14:paraId="0BD39F96"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369" w:type="pct"/>
            <w:tcBorders>
              <w:top w:val="nil"/>
              <w:left w:val="nil"/>
              <w:bottom w:val="single" w:sz="4" w:space="0" w:color="000000"/>
              <w:right w:val="single" w:sz="4" w:space="0" w:color="000000"/>
            </w:tcBorders>
            <w:shd w:val="clear" w:color="FFFFFF" w:fill="FFFFFF"/>
            <w:noWrap/>
            <w:vAlign w:val="center"/>
            <w:hideMark/>
          </w:tcPr>
          <w:p w14:paraId="509DE4FB"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$34</w:t>
            </w:r>
          </w:p>
        </w:tc>
        <w:tc>
          <w:tcPr>
            <w:tcW w:w="369" w:type="pct"/>
            <w:tcBorders>
              <w:top w:val="nil"/>
              <w:left w:val="nil"/>
              <w:bottom w:val="single" w:sz="4" w:space="0" w:color="000000"/>
              <w:right w:val="single" w:sz="4" w:space="0" w:color="000000"/>
            </w:tcBorders>
            <w:shd w:val="clear" w:color="FFFFFF" w:fill="FFFFFF"/>
            <w:noWrap/>
            <w:vAlign w:val="center"/>
            <w:hideMark/>
          </w:tcPr>
          <w:p w14:paraId="54664075"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$20</w:t>
            </w:r>
          </w:p>
        </w:tc>
        <w:tc>
          <w:tcPr>
            <w:tcW w:w="446" w:type="pct"/>
            <w:tcBorders>
              <w:top w:val="nil"/>
              <w:left w:val="nil"/>
              <w:bottom w:val="single" w:sz="4" w:space="0" w:color="000000"/>
              <w:right w:val="single" w:sz="4" w:space="0" w:color="000000"/>
            </w:tcBorders>
            <w:noWrap/>
            <w:vAlign w:val="center"/>
            <w:hideMark/>
          </w:tcPr>
          <w:p w14:paraId="71C3A915"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2-Ene-26</w:t>
            </w:r>
          </w:p>
        </w:tc>
        <w:tc>
          <w:tcPr>
            <w:tcW w:w="460" w:type="pct"/>
            <w:tcBorders>
              <w:top w:val="nil"/>
              <w:left w:val="nil"/>
              <w:bottom w:val="single" w:sz="4" w:space="0" w:color="000000"/>
              <w:right w:val="single" w:sz="4" w:space="0" w:color="000000"/>
            </w:tcBorders>
            <w:noWrap/>
            <w:vAlign w:val="center"/>
            <w:hideMark/>
          </w:tcPr>
          <w:p w14:paraId="7A3A8FFF"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1E02F085" w14:textId="77777777" w:rsidTr="008B511E">
        <w:trPr>
          <w:trHeight w:val="490"/>
        </w:trPr>
        <w:tc>
          <w:tcPr>
            <w:tcW w:w="2208" w:type="pct"/>
            <w:vMerge w:val="restart"/>
            <w:tcBorders>
              <w:top w:val="single" w:sz="4" w:space="0" w:color="000000"/>
              <w:left w:val="single" w:sz="4" w:space="0" w:color="000000"/>
              <w:bottom w:val="single" w:sz="4" w:space="0" w:color="000000"/>
              <w:right w:val="single" w:sz="4" w:space="0" w:color="000000"/>
            </w:tcBorders>
            <w:vAlign w:val="center"/>
            <w:hideMark/>
          </w:tcPr>
          <w:p w14:paraId="7D3059A4"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ENTRADA CRISTO REDENTOR (EMBARQUE LAGO DO MACHADO Y COPACABANA)</w:t>
            </w:r>
          </w:p>
        </w:tc>
        <w:tc>
          <w:tcPr>
            <w:tcW w:w="453" w:type="pct"/>
            <w:vMerge w:val="restart"/>
            <w:tcBorders>
              <w:top w:val="nil"/>
              <w:left w:val="single" w:sz="4" w:space="0" w:color="000000"/>
              <w:bottom w:val="single" w:sz="4" w:space="0" w:color="000000"/>
              <w:right w:val="single" w:sz="4" w:space="0" w:color="000000"/>
            </w:tcBorders>
            <w:noWrap/>
            <w:vAlign w:val="center"/>
            <w:hideMark/>
          </w:tcPr>
          <w:p w14:paraId="42EBD79F"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vMerge w:val="restart"/>
            <w:tcBorders>
              <w:top w:val="nil"/>
              <w:left w:val="single" w:sz="4" w:space="0" w:color="000000"/>
              <w:bottom w:val="single" w:sz="4" w:space="0" w:color="000000"/>
              <w:right w:val="single" w:sz="4" w:space="0" w:color="000000"/>
            </w:tcBorders>
            <w:noWrap/>
            <w:vAlign w:val="center"/>
            <w:hideMark/>
          </w:tcPr>
          <w:p w14:paraId="6CBBD017"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7C2B00AE"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$43</w:t>
            </w:r>
          </w:p>
        </w:tc>
        <w:tc>
          <w:tcPr>
            <w:tcW w:w="369" w:type="pct"/>
            <w:tcBorders>
              <w:top w:val="nil"/>
              <w:left w:val="nil"/>
              <w:bottom w:val="single" w:sz="4" w:space="0" w:color="000000"/>
              <w:right w:val="single" w:sz="4" w:space="0" w:color="000000"/>
            </w:tcBorders>
            <w:shd w:val="clear" w:color="FFFFFF" w:fill="FFFFFF"/>
            <w:noWrap/>
            <w:vAlign w:val="center"/>
            <w:hideMark/>
          </w:tcPr>
          <w:p w14:paraId="18C61D0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w:t>
            </w:r>
          </w:p>
        </w:tc>
        <w:tc>
          <w:tcPr>
            <w:tcW w:w="446" w:type="pct"/>
            <w:tcBorders>
              <w:top w:val="nil"/>
              <w:left w:val="nil"/>
              <w:bottom w:val="single" w:sz="4" w:space="0" w:color="000000"/>
              <w:right w:val="single" w:sz="4" w:space="0" w:color="000000"/>
            </w:tcBorders>
            <w:noWrap/>
            <w:vAlign w:val="center"/>
            <w:hideMark/>
          </w:tcPr>
          <w:p w14:paraId="03538AB4" w14:textId="5E145C6C"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36FCDEFA"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4C9EDD7F" w14:textId="77777777" w:rsidTr="008B511E">
        <w:trPr>
          <w:trHeight w:val="490"/>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71D1E4AC"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1C3E89D5"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tcBorders>
              <w:top w:val="nil"/>
              <w:left w:val="single" w:sz="4" w:space="0" w:color="000000"/>
              <w:bottom w:val="single" w:sz="4" w:space="0" w:color="000000"/>
              <w:right w:val="single" w:sz="4" w:space="0" w:color="000000"/>
            </w:tcBorders>
            <w:vAlign w:val="center"/>
            <w:hideMark/>
          </w:tcPr>
          <w:p w14:paraId="263A60DC"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369" w:type="pct"/>
            <w:tcBorders>
              <w:top w:val="nil"/>
              <w:left w:val="nil"/>
              <w:bottom w:val="single" w:sz="4" w:space="0" w:color="000000"/>
              <w:right w:val="single" w:sz="4" w:space="0" w:color="000000"/>
            </w:tcBorders>
            <w:shd w:val="clear" w:color="FFFFFF" w:fill="FFFFFF"/>
            <w:noWrap/>
            <w:vAlign w:val="center"/>
            <w:hideMark/>
          </w:tcPr>
          <w:p w14:paraId="28A29F68"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$51</w:t>
            </w:r>
          </w:p>
        </w:tc>
        <w:tc>
          <w:tcPr>
            <w:tcW w:w="369" w:type="pct"/>
            <w:tcBorders>
              <w:top w:val="nil"/>
              <w:left w:val="nil"/>
              <w:bottom w:val="single" w:sz="4" w:space="0" w:color="000000"/>
              <w:right w:val="single" w:sz="4" w:space="0" w:color="000000"/>
            </w:tcBorders>
            <w:shd w:val="clear" w:color="FFFFFF" w:fill="FFFFFF"/>
            <w:noWrap/>
            <w:vAlign w:val="center"/>
            <w:hideMark/>
          </w:tcPr>
          <w:p w14:paraId="01CA1733"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$36</w:t>
            </w:r>
          </w:p>
        </w:tc>
        <w:tc>
          <w:tcPr>
            <w:tcW w:w="446" w:type="pct"/>
            <w:tcBorders>
              <w:top w:val="nil"/>
              <w:left w:val="nil"/>
              <w:bottom w:val="single" w:sz="4" w:space="0" w:color="000000"/>
              <w:right w:val="single" w:sz="4" w:space="0" w:color="000000"/>
            </w:tcBorders>
            <w:noWrap/>
            <w:vAlign w:val="center"/>
            <w:hideMark/>
          </w:tcPr>
          <w:p w14:paraId="40E8BEC4"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2-Ene-26</w:t>
            </w:r>
          </w:p>
        </w:tc>
        <w:tc>
          <w:tcPr>
            <w:tcW w:w="460" w:type="pct"/>
            <w:tcBorders>
              <w:top w:val="nil"/>
              <w:left w:val="nil"/>
              <w:bottom w:val="single" w:sz="4" w:space="0" w:color="000000"/>
              <w:right w:val="single" w:sz="4" w:space="0" w:color="000000"/>
            </w:tcBorders>
            <w:noWrap/>
            <w:vAlign w:val="center"/>
            <w:hideMark/>
          </w:tcPr>
          <w:p w14:paraId="3BEB4ABC"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1F7BDEB0" w14:textId="77777777" w:rsidTr="008B511E">
        <w:trPr>
          <w:trHeight w:val="257"/>
        </w:trPr>
        <w:tc>
          <w:tcPr>
            <w:tcW w:w="2208" w:type="pct"/>
            <w:tcBorders>
              <w:top w:val="single" w:sz="4" w:space="0" w:color="000000"/>
              <w:left w:val="single" w:sz="4" w:space="0" w:color="000000"/>
              <w:bottom w:val="single" w:sz="4" w:space="0" w:color="000000"/>
              <w:right w:val="single" w:sz="4" w:space="0" w:color="000000"/>
            </w:tcBorders>
            <w:vAlign w:val="center"/>
            <w:hideMark/>
          </w:tcPr>
          <w:p w14:paraId="05A42AC1"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SUNSET EXPERIENCE (CON ENTRADAS)</w:t>
            </w:r>
          </w:p>
        </w:tc>
        <w:tc>
          <w:tcPr>
            <w:tcW w:w="453" w:type="pct"/>
            <w:tcBorders>
              <w:top w:val="nil"/>
              <w:left w:val="nil"/>
              <w:bottom w:val="single" w:sz="4" w:space="0" w:color="000000"/>
              <w:right w:val="single" w:sz="4" w:space="0" w:color="000000"/>
            </w:tcBorders>
            <w:noWrap/>
            <w:vAlign w:val="center"/>
            <w:hideMark/>
          </w:tcPr>
          <w:p w14:paraId="0608EAE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tcBorders>
              <w:top w:val="nil"/>
              <w:left w:val="nil"/>
              <w:bottom w:val="single" w:sz="4" w:space="0" w:color="000000"/>
              <w:right w:val="single" w:sz="4" w:space="0" w:color="000000"/>
            </w:tcBorders>
            <w:noWrap/>
            <w:vAlign w:val="center"/>
            <w:hideMark/>
          </w:tcPr>
          <w:p w14:paraId="1F279F7E"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4E1E71E0"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$75</w:t>
            </w:r>
          </w:p>
        </w:tc>
        <w:tc>
          <w:tcPr>
            <w:tcW w:w="369" w:type="pct"/>
            <w:tcBorders>
              <w:top w:val="nil"/>
              <w:left w:val="nil"/>
              <w:bottom w:val="single" w:sz="4" w:space="0" w:color="000000"/>
              <w:right w:val="single" w:sz="4" w:space="0" w:color="000000"/>
            </w:tcBorders>
            <w:shd w:val="clear" w:color="FFFFFF" w:fill="FFFFFF"/>
            <w:noWrap/>
            <w:vAlign w:val="center"/>
            <w:hideMark/>
          </w:tcPr>
          <w:p w14:paraId="010374B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$38</w:t>
            </w:r>
          </w:p>
        </w:tc>
        <w:tc>
          <w:tcPr>
            <w:tcW w:w="446" w:type="pct"/>
            <w:tcBorders>
              <w:top w:val="nil"/>
              <w:left w:val="nil"/>
              <w:bottom w:val="single" w:sz="4" w:space="0" w:color="000000"/>
              <w:right w:val="single" w:sz="4" w:space="0" w:color="000000"/>
            </w:tcBorders>
            <w:noWrap/>
            <w:vAlign w:val="center"/>
            <w:hideMark/>
          </w:tcPr>
          <w:p w14:paraId="7CA08DBA" w14:textId="4DA94DC6"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366A1A33"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134269E8" w14:textId="77777777" w:rsidTr="008B511E">
        <w:trPr>
          <w:trHeight w:val="257"/>
        </w:trPr>
        <w:tc>
          <w:tcPr>
            <w:tcW w:w="2208" w:type="pct"/>
            <w:tcBorders>
              <w:top w:val="single" w:sz="4" w:space="0" w:color="000000"/>
              <w:left w:val="single" w:sz="4" w:space="0" w:color="000000"/>
              <w:bottom w:val="single" w:sz="4" w:space="0" w:color="000000"/>
              <w:right w:val="single" w:sz="4" w:space="0" w:color="000000"/>
            </w:tcBorders>
            <w:vAlign w:val="center"/>
            <w:hideMark/>
          </w:tcPr>
          <w:p w14:paraId="6E1AB657"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lang w:val="it-IT"/>
              </w:rPr>
            </w:pPr>
            <w:r w:rsidRPr="006351A3">
              <w:rPr>
                <w:rFonts w:asciiTheme="majorHAnsi" w:eastAsia="Times New Roman" w:hAnsiTheme="majorHAnsi" w:cstheme="majorHAnsi"/>
                <w:color w:val="000000"/>
                <w:sz w:val="18"/>
                <w:szCs w:val="18"/>
                <w:lang w:val="it-IT"/>
              </w:rPr>
              <w:t>TOUR DE BIKE - ORLA DA ZONA SUL E URCA</w:t>
            </w:r>
          </w:p>
        </w:tc>
        <w:tc>
          <w:tcPr>
            <w:tcW w:w="453" w:type="pct"/>
            <w:tcBorders>
              <w:top w:val="nil"/>
              <w:left w:val="nil"/>
              <w:bottom w:val="single" w:sz="4" w:space="0" w:color="000000"/>
              <w:right w:val="single" w:sz="4" w:space="0" w:color="000000"/>
            </w:tcBorders>
            <w:noWrap/>
            <w:vAlign w:val="center"/>
            <w:hideMark/>
          </w:tcPr>
          <w:p w14:paraId="11D20E7C"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tcBorders>
              <w:top w:val="nil"/>
              <w:left w:val="nil"/>
              <w:bottom w:val="single" w:sz="4" w:space="0" w:color="000000"/>
              <w:right w:val="single" w:sz="4" w:space="0" w:color="000000"/>
            </w:tcBorders>
            <w:noWrap/>
            <w:vAlign w:val="center"/>
            <w:hideMark/>
          </w:tcPr>
          <w:p w14:paraId="42826DA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20B5B23B"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$101</w:t>
            </w:r>
          </w:p>
        </w:tc>
        <w:tc>
          <w:tcPr>
            <w:tcW w:w="369" w:type="pct"/>
            <w:tcBorders>
              <w:top w:val="nil"/>
              <w:left w:val="nil"/>
              <w:bottom w:val="single" w:sz="4" w:space="0" w:color="000000"/>
              <w:right w:val="single" w:sz="4" w:space="0" w:color="000000"/>
            </w:tcBorders>
            <w:shd w:val="clear" w:color="FFFFFF" w:fill="FFFFFF"/>
            <w:noWrap/>
            <w:vAlign w:val="center"/>
            <w:hideMark/>
          </w:tcPr>
          <w:p w14:paraId="75833FFF"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$50</w:t>
            </w:r>
          </w:p>
        </w:tc>
        <w:tc>
          <w:tcPr>
            <w:tcW w:w="446" w:type="pct"/>
            <w:tcBorders>
              <w:top w:val="nil"/>
              <w:left w:val="nil"/>
              <w:bottom w:val="single" w:sz="4" w:space="0" w:color="000000"/>
              <w:right w:val="single" w:sz="4" w:space="0" w:color="000000"/>
            </w:tcBorders>
            <w:noWrap/>
            <w:vAlign w:val="center"/>
            <w:hideMark/>
          </w:tcPr>
          <w:p w14:paraId="473B0D2D" w14:textId="33100986"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3F7554C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1CE1CFEF" w14:textId="77777777" w:rsidTr="008B511E">
        <w:trPr>
          <w:trHeight w:val="257"/>
        </w:trPr>
        <w:tc>
          <w:tcPr>
            <w:tcW w:w="2208" w:type="pct"/>
            <w:tcBorders>
              <w:top w:val="single" w:sz="4" w:space="0" w:color="000000"/>
              <w:left w:val="single" w:sz="4" w:space="0" w:color="000000"/>
              <w:bottom w:val="single" w:sz="4" w:space="0" w:color="000000"/>
              <w:right w:val="single" w:sz="4" w:space="0" w:color="000000"/>
            </w:tcBorders>
            <w:vAlign w:val="center"/>
            <w:hideMark/>
          </w:tcPr>
          <w:p w14:paraId="75E5964F"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VISITA AL MARACANÃ</w:t>
            </w:r>
          </w:p>
        </w:tc>
        <w:tc>
          <w:tcPr>
            <w:tcW w:w="453" w:type="pct"/>
            <w:tcBorders>
              <w:top w:val="nil"/>
              <w:left w:val="nil"/>
              <w:bottom w:val="single" w:sz="4" w:space="0" w:color="000000"/>
              <w:right w:val="single" w:sz="4" w:space="0" w:color="000000"/>
            </w:tcBorders>
            <w:noWrap/>
            <w:vAlign w:val="center"/>
            <w:hideMark/>
          </w:tcPr>
          <w:p w14:paraId="03C45B46"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tcBorders>
              <w:top w:val="nil"/>
              <w:left w:val="nil"/>
              <w:bottom w:val="single" w:sz="4" w:space="0" w:color="000000"/>
              <w:right w:val="single" w:sz="4" w:space="0" w:color="000000"/>
            </w:tcBorders>
            <w:noWrap/>
            <w:vAlign w:val="center"/>
            <w:hideMark/>
          </w:tcPr>
          <w:p w14:paraId="1EEE489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3663E9F4"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$101</w:t>
            </w:r>
          </w:p>
        </w:tc>
        <w:tc>
          <w:tcPr>
            <w:tcW w:w="369" w:type="pct"/>
            <w:tcBorders>
              <w:top w:val="nil"/>
              <w:left w:val="nil"/>
              <w:bottom w:val="single" w:sz="4" w:space="0" w:color="000000"/>
              <w:right w:val="single" w:sz="4" w:space="0" w:color="000000"/>
            </w:tcBorders>
            <w:shd w:val="clear" w:color="FFFFFF" w:fill="FFFFFF"/>
            <w:noWrap/>
            <w:vAlign w:val="center"/>
            <w:hideMark/>
          </w:tcPr>
          <w:p w14:paraId="3212FD5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$50</w:t>
            </w:r>
          </w:p>
        </w:tc>
        <w:tc>
          <w:tcPr>
            <w:tcW w:w="446" w:type="pct"/>
            <w:tcBorders>
              <w:top w:val="nil"/>
              <w:left w:val="nil"/>
              <w:bottom w:val="single" w:sz="4" w:space="0" w:color="000000"/>
              <w:right w:val="single" w:sz="4" w:space="0" w:color="000000"/>
            </w:tcBorders>
            <w:noWrap/>
            <w:vAlign w:val="center"/>
            <w:hideMark/>
          </w:tcPr>
          <w:p w14:paraId="1D8E12A8" w14:textId="7FC6BA0D"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6E6E69E8"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079C7C33" w14:textId="77777777" w:rsidTr="008B511E">
        <w:trPr>
          <w:trHeight w:val="257"/>
        </w:trPr>
        <w:tc>
          <w:tcPr>
            <w:tcW w:w="2208" w:type="pct"/>
            <w:tcBorders>
              <w:top w:val="single" w:sz="4" w:space="0" w:color="000000"/>
              <w:left w:val="single" w:sz="4" w:space="0" w:color="000000"/>
              <w:bottom w:val="single" w:sz="4" w:space="0" w:color="000000"/>
              <w:right w:val="single" w:sz="4" w:space="0" w:color="000000"/>
            </w:tcBorders>
            <w:vAlign w:val="center"/>
            <w:hideMark/>
          </w:tcPr>
          <w:p w14:paraId="1DF2D7F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JARDIN BOTANICO Y FLORESTA DE LA TIJUCA</w:t>
            </w:r>
          </w:p>
        </w:tc>
        <w:tc>
          <w:tcPr>
            <w:tcW w:w="453" w:type="pct"/>
            <w:tcBorders>
              <w:top w:val="nil"/>
              <w:left w:val="nil"/>
              <w:bottom w:val="single" w:sz="4" w:space="0" w:color="000000"/>
              <w:right w:val="single" w:sz="4" w:space="0" w:color="000000"/>
            </w:tcBorders>
            <w:noWrap/>
            <w:vAlign w:val="center"/>
            <w:hideMark/>
          </w:tcPr>
          <w:p w14:paraId="08541E43"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tcBorders>
              <w:top w:val="nil"/>
              <w:left w:val="nil"/>
              <w:bottom w:val="single" w:sz="4" w:space="0" w:color="000000"/>
              <w:right w:val="single" w:sz="4" w:space="0" w:color="000000"/>
            </w:tcBorders>
            <w:noWrap/>
            <w:vAlign w:val="center"/>
            <w:hideMark/>
          </w:tcPr>
          <w:p w14:paraId="1E19A9AA"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598E908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$95</w:t>
            </w:r>
          </w:p>
        </w:tc>
        <w:tc>
          <w:tcPr>
            <w:tcW w:w="369" w:type="pct"/>
            <w:tcBorders>
              <w:top w:val="nil"/>
              <w:left w:val="nil"/>
              <w:bottom w:val="single" w:sz="4" w:space="0" w:color="000000"/>
              <w:right w:val="single" w:sz="4" w:space="0" w:color="000000"/>
            </w:tcBorders>
            <w:shd w:val="clear" w:color="FFFFFF" w:fill="FFFFFF"/>
            <w:noWrap/>
            <w:vAlign w:val="center"/>
            <w:hideMark/>
          </w:tcPr>
          <w:p w14:paraId="4D4ABC71"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$48</w:t>
            </w:r>
          </w:p>
        </w:tc>
        <w:tc>
          <w:tcPr>
            <w:tcW w:w="446" w:type="pct"/>
            <w:tcBorders>
              <w:top w:val="nil"/>
              <w:left w:val="nil"/>
              <w:bottom w:val="single" w:sz="4" w:space="0" w:color="000000"/>
              <w:right w:val="single" w:sz="4" w:space="0" w:color="000000"/>
            </w:tcBorders>
            <w:noWrap/>
            <w:vAlign w:val="center"/>
            <w:hideMark/>
          </w:tcPr>
          <w:p w14:paraId="472C267F" w14:textId="794E798C"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03CDC21D"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4BAFD42A" w14:textId="77777777" w:rsidTr="008B511E">
        <w:trPr>
          <w:trHeight w:val="257"/>
        </w:trPr>
        <w:tc>
          <w:tcPr>
            <w:tcW w:w="2208" w:type="pct"/>
            <w:tcBorders>
              <w:top w:val="single" w:sz="4" w:space="0" w:color="000000"/>
              <w:left w:val="single" w:sz="4" w:space="0" w:color="000000"/>
              <w:bottom w:val="single" w:sz="4" w:space="0" w:color="000000"/>
              <w:right w:val="single" w:sz="4" w:space="0" w:color="000000"/>
            </w:tcBorders>
            <w:vAlign w:val="center"/>
            <w:hideMark/>
          </w:tcPr>
          <w:p w14:paraId="195563B5"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BASTIDORES DEL CARNAVAL</w:t>
            </w:r>
          </w:p>
        </w:tc>
        <w:tc>
          <w:tcPr>
            <w:tcW w:w="453" w:type="pct"/>
            <w:tcBorders>
              <w:top w:val="nil"/>
              <w:left w:val="nil"/>
              <w:bottom w:val="single" w:sz="4" w:space="0" w:color="000000"/>
              <w:right w:val="single" w:sz="4" w:space="0" w:color="000000"/>
            </w:tcBorders>
            <w:noWrap/>
            <w:vAlign w:val="center"/>
            <w:hideMark/>
          </w:tcPr>
          <w:p w14:paraId="7BDECC8D"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tcBorders>
              <w:top w:val="nil"/>
              <w:left w:val="nil"/>
              <w:bottom w:val="single" w:sz="4" w:space="0" w:color="000000"/>
              <w:right w:val="single" w:sz="4" w:space="0" w:color="000000"/>
            </w:tcBorders>
            <w:noWrap/>
            <w:vAlign w:val="center"/>
            <w:hideMark/>
          </w:tcPr>
          <w:p w14:paraId="2D5A271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769AB6E1"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$101</w:t>
            </w:r>
          </w:p>
        </w:tc>
        <w:tc>
          <w:tcPr>
            <w:tcW w:w="369" w:type="pct"/>
            <w:tcBorders>
              <w:top w:val="nil"/>
              <w:left w:val="nil"/>
              <w:bottom w:val="single" w:sz="4" w:space="0" w:color="000000"/>
              <w:right w:val="single" w:sz="4" w:space="0" w:color="000000"/>
            </w:tcBorders>
            <w:shd w:val="clear" w:color="FFFFFF" w:fill="FFFFFF"/>
            <w:noWrap/>
            <w:vAlign w:val="center"/>
            <w:hideMark/>
          </w:tcPr>
          <w:p w14:paraId="2866DCE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$50</w:t>
            </w:r>
          </w:p>
        </w:tc>
        <w:tc>
          <w:tcPr>
            <w:tcW w:w="446" w:type="pct"/>
            <w:tcBorders>
              <w:top w:val="nil"/>
              <w:left w:val="nil"/>
              <w:bottom w:val="single" w:sz="4" w:space="0" w:color="000000"/>
              <w:right w:val="single" w:sz="4" w:space="0" w:color="000000"/>
            </w:tcBorders>
            <w:noWrap/>
            <w:vAlign w:val="center"/>
            <w:hideMark/>
          </w:tcPr>
          <w:p w14:paraId="0D35A433" w14:textId="7481DFAA"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5DE8EBED"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0EE95CB1" w14:textId="77777777" w:rsidTr="008B511E">
        <w:trPr>
          <w:trHeight w:val="502"/>
        </w:trPr>
        <w:tc>
          <w:tcPr>
            <w:tcW w:w="2208" w:type="pct"/>
            <w:tcBorders>
              <w:top w:val="single" w:sz="4" w:space="0" w:color="000000"/>
              <w:left w:val="single" w:sz="4" w:space="0" w:color="000000"/>
              <w:bottom w:val="single" w:sz="4" w:space="0" w:color="000000"/>
              <w:right w:val="single" w:sz="4" w:space="0" w:color="000000"/>
            </w:tcBorders>
            <w:vAlign w:val="center"/>
            <w:hideMark/>
          </w:tcPr>
          <w:p w14:paraId="336B2CC5"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PASEO EN CATAMARAN EN LA BAÍA DE GUANABARA Y MUSEU DO AMANHÃ</w:t>
            </w:r>
          </w:p>
        </w:tc>
        <w:tc>
          <w:tcPr>
            <w:tcW w:w="453" w:type="pct"/>
            <w:tcBorders>
              <w:top w:val="nil"/>
              <w:left w:val="nil"/>
              <w:bottom w:val="single" w:sz="4" w:space="0" w:color="000000"/>
              <w:right w:val="single" w:sz="4" w:space="0" w:color="000000"/>
            </w:tcBorders>
            <w:noWrap/>
            <w:vAlign w:val="center"/>
            <w:hideMark/>
          </w:tcPr>
          <w:p w14:paraId="31A14F6B"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tcBorders>
              <w:top w:val="nil"/>
              <w:left w:val="nil"/>
              <w:bottom w:val="single" w:sz="4" w:space="0" w:color="000000"/>
              <w:right w:val="single" w:sz="4" w:space="0" w:color="000000"/>
            </w:tcBorders>
            <w:noWrap/>
            <w:vAlign w:val="center"/>
            <w:hideMark/>
          </w:tcPr>
          <w:p w14:paraId="14708B26"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3C96EB06"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$126</w:t>
            </w:r>
          </w:p>
        </w:tc>
        <w:tc>
          <w:tcPr>
            <w:tcW w:w="369" w:type="pct"/>
            <w:tcBorders>
              <w:top w:val="nil"/>
              <w:left w:val="nil"/>
              <w:bottom w:val="single" w:sz="4" w:space="0" w:color="000000"/>
              <w:right w:val="single" w:sz="4" w:space="0" w:color="000000"/>
            </w:tcBorders>
            <w:shd w:val="clear" w:color="FFFFFF" w:fill="FFFFFF"/>
            <w:noWrap/>
            <w:vAlign w:val="center"/>
            <w:hideMark/>
          </w:tcPr>
          <w:p w14:paraId="04C32431"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$64</w:t>
            </w:r>
          </w:p>
        </w:tc>
        <w:tc>
          <w:tcPr>
            <w:tcW w:w="446" w:type="pct"/>
            <w:tcBorders>
              <w:top w:val="nil"/>
              <w:left w:val="nil"/>
              <w:bottom w:val="single" w:sz="4" w:space="0" w:color="000000"/>
              <w:right w:val="single" w:sz="4" w:space="0" w:color="000000"/>
            </w:tcBorders>
            <w:noWrap/>
            <w:vAlign w:val="center"/>
            <w:hideMark/>
          </w:tcPr>
          <w:p w14:paraId="4D502B90" w14:textId="6B2CD625"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17A4234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0F11F1CD" w14:textId="77777777" w:rsidTr="008B511E">
        <w:trPr>
          <w:trHeight w:val="257"/>
        </w:trPr>
        <w:tc>
          <w:tcPr>
            <w:tcW w:w="2208" w:type="pct"/>
            <w:tcBorders>
              <w:top w:val="single" w:sz="4" w:space="0" w:color="000000"/>
              <w:left w:val="single" w:sz="4" w:space="0" w:color="000000"/>
              <w:bottom w:val="single" w:sz="4" w:space="0" w:color="000000"/>
              <w:right w:val="single" w:sz="4" w:space="0" w:color="000000"/>
            </w:tcBorders>
            <w:vAlign w:val="center"/>
            <w:hideMark/>
          </w:tcPr>
          <w:p w14:paraId="2995B13E"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RIO SCENARIUM</w:t>
            </w:r>
          </w:p>
        </w:tc>
        <w:tc>
          <w:tcPr>
            <w:tcW w:w="453" w:type="pct"/>
            <w:tcBorders>
              <w:top w:val="nil"/>
              <w:left w:val="nil"/>
              <w:bottom w:val="single" w:sz="4" w:space="0" w:color="000000"/>
              <w:right w:val="single" w:sz="4" w:space="0" w:color="000000"/>
            </w:tcBorders>
            <w:noWrap/>
            <w:vAlign w:val="center"/>
            <w:hideMark/>
          </w:tcPr>
          <w:p w14:paraId="6EBD612D"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tcBorders>
              <w:top w:val="nil"/>
              <w:left w:val="nil"/>
              <w:bottom w:val="single" w:sz="4" w:space="0" w:color="000000"/>
              <w:right w:val="single" w:sz="4" w:space="0" w:color="000000"/>
            </w:tcBorders>
            <w:noWrap/>
            <w:vAlign w:val="center"/>
            <w:hideMark/>
          </w:tcPr>
          <w:p w14:paraId="7245EA63"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7F3DDFA8"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$95</w:t>
            </w:r>
          </w:p>
        </w:tc>
        <w:tc>
          <w:tcPr>
            <w:tcW w:w="369" w:type="pct"/>
            <w:tcBorders>
              <w:top w:val="nil"/>
              <w:left w:val="nil"/>
              <w:bottom w:val="single" w:sz="4" w:space="0" w:color="000000"/>
              <w:right w:val="single" w:sz="4" w:space="0" w:color="000000"/>
            </w:tcBorders>
            <w:shd w:val="clear" w:color="FFFFFF" w:fill="FFFFFF"/>
            <w:noWrap/>
            <w:vAlign w:val="center"/>
            <w:hideMark/>
          </w:tcPr>
          <w:p w14:paraId="03BA2E70"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$48</w:t>
            </w:r>
          </w:p>
        </w:tc>
        <w:tc>
          <w:tcPr>
            <w:tcW w:w="446" w:type="pct"/>
            <w:tcBorders>
              <w:top w:val="nil"/>
              <w:left w:val="nil"/>
              <w:bottom w:val="single" w:sz="4" w:space="0" w:color="000000"/>
              <w:right w:val="single" w:sz="4" w:space="0" w:color="000000"/>
            </w:tcBorders>
            <w:noWrap/>
            <w:vAlign w:val="center"/>
            <w:hideMark/>
          </w:tcPr>
          <w:p w14:paraId="189442A6" w14:textId="16E4E83F"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0ACDAA7B"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1F66899F" w14:textId="77777777" w:rsidTr="008B511E">
        <w:trPr>
          <w:trHeight w:val="257"/>
        </w:trPr>
        <w:tc>
          <w:tcPr>
            <w:tcW w:w="2208" w:type="pct"/>
            <w:tcBorders>
              <w:top w:val="single" w:sz="4" w:space="0" w:color="000000"/>
              <w:left w:val="single" w:sz="4" w:space="0" w:color="000000"/>
              <w:bottom w:val="single" w:sz="4" w:space="0" w:color="000000"/>
              <w:right w:val="single" w:sz="4" w:space="0" w:color="000000"/>
            </w:tcBorders>
            <w:vAlign w:val="center"/>
            <w:hideMark/>
          </w:tcPr>
          <w:p w14:paraId="3E75F308"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BY NIGHT LAPA</w:t>
            </w:r>
          </w:p>
        </w:tc>
        <w:tc>
          <w:tcPr>
            <w:tcW w:w="453" w:type="pct"/>
            <w:tcBorders>
              <w:top w:val="nil"/>
              <w:left w:val="nil"/>
              <w:bottom w:val="single" w:sz="4" w:space="0" w:color="000000"/>
              <w:right w:val="single" w:sz="4" w:space="0" w:color="000000"/>
            </w:tcBorders>
            <w:noWrap/>
            <w:vAlign w:val="center"/>
            <w:hideMark/>
          </w:tcPr>
          <w:p w14:paraId="4DF93E2A"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tcBorders>
              <w:top w:val="nil"/>
              <w:left w:val="nil"/>
              <w:bottom w:val="single" w:sz="4" w:space="0" w:color="000000"/>
              <w:right w:val="single" w:sz="4" w:space="0" w:color="000000"/>
            </w:tcBorders>
            <w:noWrap/>
            <w:vAlign w:val="center"/>
            <w:hideMark/>
          </w:tcPr>
          <w:p w14:paraId="6DD2BD4D"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48B53054"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$73</w:t>
            </w:r>
          </w:p>
        </w:tc>
        <w:tc>
          <w:tcPr>
            <w:tcW w:w="369" w:type="pct"/>
            <w:tcBorders>
              <w:top w:val="nil"/>
              <w:left w:val="nil"/>
              <w:bottom w:val="single" w:sz="4" w:space="0" w:color="000000"/>
              <w:right w:val="single" w:sz="4" w:space="0" w:color="000000"/>
            </w:tcBorders>
            <w:shd w:val="clear" w:color="FFFFFF" w:fill="FFFFFF"/>
            <w:noWrap/>
            <w:vAlign w:val="center"/>
            <w:hideMark/>
          </w:tcPr>
          <w:p w14:paraId="6A0BDC0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$36</w:t>
            </w:r>
          </w:p>
        </w:tc>
        <w:tc>
          <w:tcPr>
            <w:tcW w:w="446" w:type="pct"/>
            <w:tcBorders>
              <w:top w:val="nil"/>
              <w:left w:val="nil"/>
              <w:bottom w:val="single" w:sz="4" w:space="0" w:color="000000"/>
              <w:right w:val="single" w:sz="4" w:space="0" w:color="000000"/>
            </w:tcBorders>
            <w:noWrap/>
            <w:vAlign w:val="center"/>
            <w:hideMark/>
          </w:tcPr>
          <w:p w14:paraId="64041C3B" w14:textId="4F01009E"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0CBBE5AB"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11141068" w14:textId="77777777" w:rsidTr="008B511E">
        <w:trPr>
          <w:trHeight w:val="257"/>
        </w:trPr>
        <w:tc>
          <w:tcPr>
            <w:tcW w:w="2208" w:type="pct"/>
            <w:vMerge w:val="restart"/>
            <w:tcBorders>
              <w:top w:val="single" w:sz="4" w:space="0" w:color="000000"/>
              <w:left w:val="single" w:sz="4" w:space="0" w:color="000000"/>
              <w:bottom w:val="single" w:sz="4" w:space="0" w:color="000000"/>
              <w:right w:val="single" w:sz="4" w:space="0" w:color="000000"/>
            </w:tcBorders>
            <w:vAlign w:val="center"/>
            <w:hideMark/>
          </w:tcPr>
          <w:p w14:paraId="3BBA4A97"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GINGA TROPICAL: TRASLADO (SIN ENTRADA)</w:t>
            </w:r>
          </w:p>
        </w:tc>
        <w:tc>
          <w:tcPr>
            <w:tcW w:w="453" w:type="pct"/>
            <w:vMerge w:val="restart"/>
            <w:tcBorders>
              <w:top w:val="nil"/>
              <w:left w:val="single" w:sz="4" w:space="0" w:color="000000"/>
              <w:bottom w:val="single" w:sz="4" w:space="0" w:color="000000"/>
              <w:right w:val="single" w:sz="4" w:space="0" w:color="000000"/>
            </w:tcBorders>
            <w:noWrap/>
            <w:vAlign w:val="center"/>
            <w:hideMark/>
          </w:tcPr>
          <w:p w14:paraId="74CC54AD"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vMerge w:val="restart"/>
            <w:tcBorders>
              <w:top w:val="nil"/>
              <w:left w:val="single" w:sz="4" w:space="0" w:color="000000"/>
              <w:bottom w:val="single" w:sz="4" w:space="0" w:color="000000"/>
              <w:right w:val="single" w:sz="4" w:space="0" w:color="000000"/>
            </w:tcBorders>
            <w:noWrap/>
            <w:vAlign w:val="center"/>
            <w:hideMark/>
          </w:tcPr>
          <w:p w14:paraId="5DD9582C"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76187C67"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$53</w:t>
            </w:r>
          </w:p>
        </w:tc>
        <w:tc>
          <w:tcPr>
            <w:tcW w:w="369" w:type="pct"/>
            <w:tcBorders>
              <w:top w:val="nil"/>
              <w:left w:val="nil"/>
              <w:bottom w:val="single" w:sz="4" w:space="0" w:color="000000"/>
              <w:right w:val="single" w:sz="4" w:space="0" w:color="000000"/>
            </w:tcBorders>
            <w:shd w:val="clear" w:color="FFFFFF" w:fill="FFFFFF"/>
            <w:noWrap/>
            <w:vAlign w:val="center"/>
            <w:hideMark/>
          </w:tcPr>
          <w:p w14:paraId="24697541"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$26</w:t>
            </w:r>
          </w:p>
        </w:tc>
        <w:tc>
          <w:tcPr>
            <w:tcW w:w="446" w:type="pct"/>
            <w:tcBorders>
              <w:top w:val="nil"/>
              <w:left w:val="nil"/>
              <w:bottom w:val="single" w:sz="4" w:space="0" w:color="000000"/>
              <w:right w:val="single" w:sz="4" w:space="0" w:color="000000"/>
            </w:tcBorders>
            <w:noWrap/>
            <w:vAlign w:val="center"/>
            <w:hideMark/>
          </w:tcPr>
          <w:p w14:paraId="7CC3FF93" w14:textId="285EDEA3"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063096C1"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7749CBF8"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49C6124A"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4EB876AD"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tcBorders>
              <w:top w:val="nil"/>
              <w:left w:val="single" w:sz="4" w:space="0" w:color="000000"/>
              <w:bottom w:val="single" w:sz="4" w:space="0" w:color="000000"/>
              <w:right w:val="single" w:sz="4" w:space="0" w:color="000000"/>
            </w:tcBorders>
            <w:vAlign w:val="center"/>
            <w:hideMark/>
          </w:tcPr>
          <w:p w14:paraId="15ADA3DE"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369" w:type="pct"/>
            <w:tcBorders>
              <w:top w:val="nil"/>
              <w:left w:val="nil"/>
              <w:bottom w:val="single" w:sz="4" w:space="0" w:color="000000"/>
              <w:right w:val="single" w:sz="4" w:space="0" w:color="000000"/>
            </w:tcBorders>
            <w:shd w:val="clear" w:color="FFFFFF" w:fill="FFFFFF"/>
            <w:noWrap/>
            <w:vAlign w:val="center"/>
            <w:hideMark/>
          </w:tcPr>
          <w:p w14:paraId="41742708"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$60</w:t>
            </w:r>
          </w:p>
        </w:tc>
        <w:tc>
          <w:tcPr>
            <w:tcW w:w="369" w:type="pct"/>
            <w:tcBorders>
              <w:top w:val="nil"/>
              <w:left w:val="nil"/>
              <w:bottom w:val="single" w:sz="4" w:space="0" w:color="000000"/>
              <w:right w:val="single" w:sz="4" w:space="0" w:color="000000"/>
            </w:tcBorders>
            <w:shd w:val="clear" w:color="FFFFFF" w:fill="FFFFFF"/>
            <w:noWrap/>
            <w:vAlign w:val="center"/>
            <w:hideMark/>
          </w:tcPr>
          <w:p w14:paraId="200A3E44"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w:t>
            </w:r>
          </w:p>
        </w:tc>
        <w:tc>
          <w:tcPr>
            <w:tcW w:w="446" w:type="pct"/>
            <w:tcBorders>
              <w:top w:val="nil"/>
              <w:left w:val="nil"/>
              <w:bottom w:val="single" w:sz="4" w:space="0" w:color="000000"/>
              <w:right w:val="single" w:sz="4" w:space="0" w:color="000000"/>
            </w:tcBorders>
            <w:noWrap/>
            <w:vAlign w:val="center"/>
            <w:hideMark/>
          </w:tcPr>
          <w:p w14:paraId="440380CF"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2-Ene-26</w:t>
            </w:r>
          </w:p>
        </w:tc>
        <w:tc>
          <w:tcPr>
            <w:tcW w:w="460" w:type="pct"/>
            <w:tcBorders>
              <w:top w:val="nil"/>
              <w:left w:val="nil"/>
              <w:bottom w:val="single" w:sz="4" w:space="0" w:color="000000"/>
              <w:right w:val="single" w:sz="4" w:space="0" w:color="000000"/>
            </w:tcBorders>
            <w:noWrap/>
            <w:vAlign w:val="center"/>
            <w:hideMark/>
          </w:tcPr>
          <w:p w14:paraId="55715153"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21E001DF" w14:textId="77777777" w:rsidTr="008B511E">
        <w:trPr>
          <w:trHeight w:val="257"/>
        </w:trPr>
        <w:tc>
          <w:tcPr>
            <w:tcW w:w="2208" w:type="pct"/>
            <w:vMerge w:val="restart"/>
            <w:tcBorders>
              <w:top w:val="single" w:sz="4" w:space="0" w:color="000000"/>
              <w:left w:val="single" w:sz="4" w:space="0" w:color="000000"/>
              <w:bottom w:val="single" w:sz="4" w:space="0" w:color="000000"/>
              <w:right w:val="single" w:sz="4" w:space="0" w:color="000000"/>
            </w:tcBorders>
            <w:vAlign w:val="center"/>
            <w:hideMark/>
          </w:tcPr>
          <w:p w14:paraId="6522DBBB"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GINGA TROPICAL: TRASLADO + ENTRADA</w:t>
            </w:r>
          </w:p>
        </w:tc>
        <w:tc>
          <w:tcPr>
            <w:tcW w:w="453" w:type="pct"/>
            <w:vMerge/>
            <w:tcBorders>
              <w:top w:val="nil"/>
              <w:left w:val="single" w:sz="4" w:space="0" w:color="000000"/>
              <w:bottom w:val="single" w:sz="4" w:space="0" w:color="000000"/>
              <w:right w:val="single" w:sz="4" w:space="0" w:color="000000"/>
            </w:tcBorders>
            <w:vAlign w:val="center"/>
            <w:hideMark/>
          </w:tcPr>
          <w:p w14:paraId="055491D8"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val="restart"/>
            <w:tcBorders>
              <w:top w:val="nil"/>
              <w:left w:val="single" w:sz="4" w:space="0" w:color="000000"/>
              <w:bottom w:val="single" w:sz="4" w:space="0" w:color="000000"/>
              <w:right w:val="single" w:sz="4" w:space="0" w:color="000000"/>
            </w:tcBorders>
            <w:noWrap/>
            <w:vAlign w:val="center"/>
            <w:hideMark/>
          </w:tcPr>
          <w:p w14:paraId="186BB714"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775B492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$139</w:t>
            </w:r>
          </w:p>
        </w:tc>
        <w:tc>
          <w:tcPr>
            <w:tcW w:w="369" w:type="pct"/>
            <w:tcBorders>
              <w:top w:val="nil"/>
              <w:left w:val="nil"/>
              <w:bottom w:val="single" w:sz="4" w:space="0" w:color="000000"/>
              <w:right w:val="single" w:sz="4" w:space="0" w:color="000000"/>
            </w:tcBorders>
            <w:shd w:val="clear" w:color="FFFFFF" w:fill="FFFFFF"/>
            <w:noWrap/>
            <w:vAlign w:val="center"/>
            <w:hideMark/>
          </w:tcPr>
          <w:p w14:paraId="0412B45E"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$69</w:t>
            </w:r>
          </w:p>
        </w:tc>
        <w:tc>
          <w:tcPr>
            <w:tcW w:w="446" w:type="pct"/>
            <w:tcBorders>
              <w:top w:val="nil"/>
              <w:left w:val="nil"/>
              <w:bottom w:val="single" w:sz="4" w:space="0" w:color="000000"/>
              <w:right w:val="single" w:sz="4" w:space="0" w:color="000000"/>
            </w:tcBorders>
            <w:noWrap/>
            <w:vAlign w:val="center"/>
            <w:hideMark/>
          </w:tcPr>
          <w:p w14:paraId="5C9E2109" w14:textId="59B7BB1C"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39663A86"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3C23584D"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29B47DA9"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0C459856"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tcBorders>
              <w:top w:val="nil"/>
              <w:left w:val="single" w:sz="4" w:space="0" w:color="000000"/>
              <w:bottom w:val="single" w:sz="4" w:space="0" w:color="000000"/>
              <w:right w:val="single" w:sz="4" w:space="0" w:color="000000"/>
            </w:tcBorders>
            <w:vAlign w:val="center"/>
            <w:hideMark/>
          </w:tcPr>
          <w:p w14:paraId="64F1C9D8"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369" w:type="pct"/>
            <w:tcBorders>
              <w:top w:val="nil"/>
              <w:left w:val="nil"/>
              <w:bottom w:val="single" w:sz="4" w:space="0" w:color="000000"/>
              <w:right w:val="single" w:sz="4" w:space="0" w:color="000000"/>
            </w:tcBorders>
            <w:shd w:val="clear" w:color="FFFFFF" w:fill="FFFFFF"/>
            <w:noWrap/>
            <w:vAlign w:val="center"/>
            <w:hideMark/>
          </w:tcPr>
          <w:p w14:paraId="2AD962EC"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$159</w:t>
            </w:r>
          </w:p>
        </w:tc>
        <w:tc>
          <w:tcPr>
            <w:tcW w:w="369" w:type="pct"/>
            <w:tcBorders>
              <w:top w:val="nil"/>
              <w:left w:val="nil"/>
              <w:bottom w:val="single" w:sz="4" w:space="0" w:color="000000"/>
              <w:right w:val="single" w:sz="4" w:space="0" w:color="000000"/>
            </w:tcBorders>
            <w:shd w:val="clear" w:color="FFFFFF" w:fill="FFFFFF"/>
            <w:noWrap/>
            <w:vAlign w:val="center"/>
            <w:hideMark/>
          </w:tcPr>
          <w:p w14:paraId="70B4D07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$80</w:t>
            </w:r>
          </w:p>
        </w:tc>
        <w:tc>
          <w:tcPr>
            <w:tcW w:w="446" w:type="pct"/>
            <w:tcBorders>
              <w:top w:val="nil"/>
              <w:left w:val="nil"/>
              <w:bottom w:val="single" w:sz="4" w:space="0" w:color="000000"/>
              <w:right w:val="single" w:sz="4" w:space="0" w:color="000000"/>
            </w:tcBorders>
            <w:noWrap/>
            <w:vAlign w:val="center"/>
            <w:hideMark/>
          </w:tcPr>
          <w:p w14:paraId="63ADA803"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2-Ene-26</w:t>
            </w:r>
          </w:p>
        </w:tc>
        <w:tc>
          <w:tcPr>
            <w:tcW w:w="460" w:type="pct"/>
            <w:tcBorders>
              <w:top w:val="nil"/>
              <w:left w:val="nil"/>
              <w:bottom w:val="single" w:sz="4" w:space="0" w:color="000000"/>
              <w:right w:val="single" w:sz="4" w:space="0" w:color="000000"/>
            </w:tcBorders>
            <w:noWrap/>
            <w:vAlign w:val="center"/>
            <w:hideMark/>
          </w:tcPr>
          <w:p w14:paraId="18136C0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6BC0BFB7" w14:textId="77777777" w:rsidTr="008B511E">
        <w:trPr>
          <w:trHeight w:val="257"/>
        </w:trPr>
        <w:tc>
          <w:tcPr>
            <w:tcW w:w="2208" w:type="pct"/>
            <w:vMerge w:val="restart"/>
            <w:tcBorders>
              <w:top w:val="single" w:sz="4" w:space="0" w:color="000000"/>
              <w:left w:val="single" w:sz="4" w:space="0" w:color="000000"/>
              <w:bottom w:val="single" w:sz="4" w:space="0" w:color="000000"/>
              <w:right w:val="single" w:sz="4" w:space="0" w:color="000000"/>
            </w:tcBorders>
            <w:vAlign w:val="center"/>
            <w:hideMark/>
          </w:tcPr>
          <w:p w14:paraId="32FF5811"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GINGA TROPICAL: TRASLADO + ENTRADA + CENA</w:t>
            </w:r>
          </w:p>
        </w:tc>
        <w:tc>
          <w:tcPr>
            <w:tcW w:w="453" w:type="pct"/>
            <w:vMerge/>
            <w:tcBorders>
              <w:top w:val="nil"/>
              <w:left w:val="single" w:sz="4" w:space="0" w:color="000000"/>
              <w:bottom w:val="single" w:sz="4" w:space="0" w:color="000000"/>
              <w:right w:val="single" w:sz="4" w:space="0" w:color="000000"/>
            </w:tcBorders>
            <w:vAlign w:val="center"/>
            <w:hideMark/>
          </w:tcPr>
          <w:p w14:paraId="08E252B4"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val="restart"/>
            <w:tcBorders>
              <w:top w:val="nil"/>
              <w:left w:val="single" w:sz="4" w:space="0" w:color="000000"/>
              <w:bottom w:val="single" w:sz="4" w:space="0" w:color="000000"/>
              <w:right w:val="single" w:sz="4" w:space="0" w:color="000000"/>
            </w:tcBorders>
            <w:noWrap/>
            <w:vAlign w:val="center"/>
            <w:hideMark/>
          </w:tcPr>
          <w:p w14:paraId="6D8B84A7"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1C6CDC87"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$168</w:t>
            </w:r>
          </w:p>
        </w:tc>
        <w:tc>
          <w:tcPr>
            <w:tcW w:w="369" w:type="pct"/>
            <w:tcBorders>
              <w:top w:val="nil"/>
              <w:left w:val="nil"/>
              <w:bottom w:val="single" w:sz="4" w:space="0" w:color="000000"/>
              <w:right w:val="single" w:sz="4" w:space="0" w:color="000000"/>
            </w:tcBorders>
            <w:shd w:val="clear" w:color="FFFFFF" w:fill="FFFFFF"/>
            <w:noWrap/>
            <w:vAlign w:val="center"/>
            <w:hideMark/>
          </w:tcPr>
          <w:p w14:paraId="1754E337"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$84</w:t>
            </w:r>
          </w:p>
        </w:tc>
        <w:tc>
          <w:tcPr>
            <w:tcW w:w="446" w:type="pct"/>
            <w:tcBorders>
              <w:top w:val="nil"/>
              <w:left w:val="nil"/>
              <w:bottom w:val="single" w:sz="4" w:space="0" w:color="000000"/>
              <w:right w:val="single" w:sz="4" w:space="0" w:color="000000"/>
            </w:tcBorders>
            <w:noWrap/>
            <w:vAlign w:val="center"/>
            <w:hideMark/>
          </w:tcPr>
          <w:p w14:paraId="2E9D62FD" w14:textId="1323B618"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66EB4B9D"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5B429088"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5C87CF15"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61203F5B"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tcBorders>
              <w:top w:val="nil"/>
              <w:left w:val="single" w:sz="4" w:space="0" w:color="000000"/>
              <w:bottom w:val="single" w:sz="4" w:space="0" w:color="000000"/>
              <w:right w:val="single" w:sz="4" w:space="0" w:color="000000"/>
            </w:tcBorders>
            <w:vAlign w:val="center"/>
            <w:hideMark/>
          </w:tcPr>
          <w:p w14:paraId="2D2B6106"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369" w:type="pct"/>
            <w:tcBorders>
              <w:top w:val="nil"/>
              <w:left w:val="nil"/>
              <w:bottom w:val="single" w:sz="4" w:space="0" w:color="000000"/>
              <w:right w:val="single" w:sz="4" w:space="0" w:color="000000"/>
            </w:tcBorders>
            <w:shd w:val="clear" w:color="FFFFFF" w:fill="FFFFFF"/>
            <w:noWrap/>
            <w:vAlign w:val="center"/>
            <w:hideMark/>
          </w:tcPr>
          <w:p w14:paraId="7435EA4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$193</w:t>
            </w:r>
          </w:p>
        </w:tc>
        <w:tc>
          <w:tcPr>
            <w:tcW w:w="369" w:type="pct"/>
            <w:tcBorders>
              <w:top w:val="nil"/>
              <w:left w:val="nil"/>
              <w:bottom w:val="single" w:sz="4" w:space="0" w:color="000000"/>
              <w:right w:val="single" w:sz="4" w:space="0" w:color="000000"/>
            </w:tcBorders>
            <w:shd w:val="clear" w:color="FFFFFF" w:fill="FFFFFF"/>
            <w:noWrap/>
            <w:vAlign w:val="center"/>
            <w:hideMark/>
          </w:tcPr>
          <w:p w14:paraId="5369DAD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$96</w:t>
            </w:r>
          </w:p>
        </w:tc>
        <w:tc>
          <w:tcPr>
            <w:tcW w:w="446" w:type="pct"/>
            <w:tcBorders>
              <w:top w:val="nil"/>
              <w:left w:val="nil"/>
              <w:bottom w:val="single" w:sz="4" w:space="0" w:color="000000"/>
              <w:right w:val="single" w:sz="4" w:space="0" w:color="000000"/>
            </w:tcBorders>
            <w:noWrap/>
            <w:vAlign w:val="center"/>
            <w:hideMark/>
          </w:tcPr>
          <w:p w14:paraId="1EFC7E23"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2-Ene-26</w:t>
            </w:r>
          </w:p>
        </w:tc>
        <w:tc>
          <w:tcPr>
            <w:tcW w:w="460" w:type="pct"/>
            <w:tcBorders>
              <w:top w:val="nil"/>
              <w:left w:val="nil"/>
              <w:bottom w:val="single" w:sz="4" w:space="0" w:color="000000"/>
              <w:right w:val="single" w:sz="4" w:space="0" w:color="000000"/>
            </w:tcBorders>
            <w:noWrap/>
            <w:vAlign w:val="center"/>
            <w:hideMark/>
          </w:tcPr>
          <w:p w14:paraId="577FC201"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0E2CFEE2" w14:textId="77777777" w:rsidTr="008B511E">
        <w:trPr>
          <w:trHeight w:val="343"/>
        </w:trPr>
        <w:tc>
          <w:tcPr>
            <w:tcW w:w="2208" w:type="pct"/>
            <w:tcBorders>
              <w:top w:val="single" w:sz="4" w:space="0" w:color="000000"/>
              <w:left w:val="single" w:sz="4" w:space="0" w:color="000000"/>
              <w:bottom w:val="single" w:sz="4" w:space="0" w:color="000000"/>
              <w:right w:val="single" w:sz="4" w:space="0" w:color="000000"/>
            </w:tcBorders>
            <w:vAlign w:val="center"/>
            <w:hideMark/>
          </w:tcPr>
          <w:p w14:paraId="23AF8807"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BY NIGHT - ENSAIO SALGUEIRO</w:t>
            </w:r>
          </w:p>
        </w:tc>
        <w:tc>
          <w:tcPr>
            <w:tcW w:w="453" w:type="pct"/>
            <w:tcBorders>
              <w:top w:val="nil"/>
              <w:left w:val="nil"/>
              <w:bottom w:val="single" w:sz="4" w:space="0" w:color="000000"/>
              <w:right w:val="single" w:sz="4" w:space="0" w:color="000000"/>
            </w:tcBorders>
            <w:noWrap/>
            <w:vAlign w:val="center"/>
            <w:hideMark/>
          </w:tcPr>
          <w:p w14:paraId="2002271F"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tcBorders>
              <w:top w:val="nil"/>
              <w:left w:val="nil"/>
              <w:bottom w:val="single" w:sz="4" w:space="0" w:color="000000"/>
              <w:right w:val="single" w:sz="4" w:space="0" w:color="000000"/>
            </w:tcBorders>
            <w:noWrap/>
            <w:vAlign w:val="center"/>
            <w:hideMark/>
          </w:tcPr>
          <w:p w14:paraId="0DA39B0B"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587FB31C"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$79</w:t>
            </w:r>
          </w:p>
        </w:tc>
        <w:tc>
          <w:tcPr>
            <w:tcW w:w="369" w:type="pct"/>
            <w:tcBorders>
              <w:top w:val="nil"/>
              <w:left w:val="nil"/>
              <w:bottom w:val="single" w:sz="4" w:space="0" w:color="000000"/>
              <w:right w:val="single" w:sz="4" w:space="0" w:color="000000"/>
            </w:tcBorders>
            <w:shd w:val="clear" w:color="FFFFFF" w:fill="FFFFFF"/>
            <w:noWrap/>
            <w:vAlign w:val="center"/>
            <w:hideMark/>
          </w:tcPr>
          <w:p w14:paraId="36072944"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$40</w:t>
            </w:r>
          </w:p>
        </w:tc>
        <w:tc>
          <w:tcPr>
            <w:tcW w:w="446" w:type="pct"/>
            <w:tcBorders>
              <w:top w:val="nil"/>
              <w:left w:val="nil"/>
              <w:bottom w:val="single" w:sz="4" w:space="0" w:color="000000"/>
              <w:right w:val="single" w:sz="4" w:space="0" w:color="000000"/>
            </w:tcBorders>
            <w:noWrap/>
            <w:vAlign w:val="center"/>
            <w:hideMark/>
          </w:tcPr>
          <w:p w14:paraId="4BC6E55A" w14:textId="093CD703"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28598AC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24D3" w:rsidRPr="006351A3" w14:paraId="534375EB" w14:textId="77777777" w:rsidTr="008B511E">
        <w:trPr>
          <w:trHeight w:val="331"/>
        </w:trPr>
        <w:tc>
          <w:tcPr>
            <w:tcW w:w="2208" w:type="pct"/>
            <w:tcBorders>
              <w:top w:val="single" w:sz="4" w:space="0" w:color="000000"/>
              <w:left w:val="single" w:sz="4" w:space="0" w:color="000000"/>
              <w:bottom w:val="single" w:sz="4" w:space="0" w:color="000000"/>
              <w:right w:val="single" w:sz="4" w:space="0" w:color="000000"/>
            </w:tcBorders>
            <w:vAlign w:val="center"/>
            <w:hideMark/>
          </w:tcPr>
          <w:p w14:paraId="6F3AE5BC" w14:textId="77777777" w:rsidR="006324D3" w:rsidRPr="006351A3" w:rsidRDefault="006324D3" w:rsidP="006324D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TOUR LAS 3 MARAVILLAS DE RIO DE JANEIRO</w:t>
            </w:r>
          </w:p>
        </w:tc>
        <w:tc>
          <w:tcPr>
            <w:tcW w:w="453" w:type="pct"/>
            <w:tcBorders>
              <w:top w:val="nil"/>
              <w:left w:val="single" w:sz="4" w:space="0" w:color="000000"/>
              <w:bottom w:val="single" w:sz="4" w:space="0" w:color="000000"/>
              <w:right w:val="single" w:sz="4" w:space="0" w:color="000000"/>
            </w:tcBorders>
            <w:noWrap/>
            <w:vAlign w:val="center"/>
            <w:hideMark/>
          </w:tcPr>
          <w:p w14:paraId="418C61FF" w14:textId="77777777" w:rsidR="006324D3" w:rsidRPr="006351A3" w:rsidRDefault="006324D3" w:rsidP="006324D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tcBorders>
              <w:top w:val="nil"/>
              <w:left w:val="single" w:sz="4" w:space="0" w:color="000000"/>
              <w:bottom w:val="single" w:sz="4" w:space="0" w:color="000000"/>
              <w:right w:val="single" w:sz="4" w:space="0" w:color="000000"/>
            </w:tcBorders>
            <w:noWrap/>
            <w:vAlign w:val="center"/>
            <w:hideMark/>
          </w:tcPr>
          <w:p w14:paraId="4198417D" w14:textId="77777777" w:rsidR="006324D3" w:rsidRPr="006351A3" w:rsidRDefault="006324D3" w:rsidP="006324D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tcPr>
          <w:p w14:paraId="091527B0" w14:textId="52D289FB" w:rsidR="006324D3" w:rsidRPr="006351A3" w:rsidRDefault="006324D3" w:rsidP="006324D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$274</w:t>
            </w:r>
          </w:p>
        </w:tc>
        <w:tc>
          <w:tcPr>
            <w:tcW w:w="369" w:type="pct"/>
            <w:tcBorders>
              <w:top w:val="nil"/>
              <w:left w:val="nil"/>
              <w:bottom w:val="single" w:sz="4" w:space="0" w:color="000000"/>
              <w:right w:val="single" w:sz="4" w:space="0" w:color="000000"/>
            </w:tcBorders>
            <w:shd w:val="clear" w:color="FFFFFF" w:fill="FFFFFF"/>
            <w:noWrap/>
            <w:vAlign w:val="center"/>
          </w:tcPr>
          <w:p w14:paraId="0BA04529" w14:textId="72043739" w:rsidR="006324D3" w:rsidRPr="006351A3" w:rsidRDefault="006324D3" w:rsidP="006324D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$138</w:t>
            </w:r>
          </w:p>
        </w:tc>
        <w:tc>
          <w:tcPr>
            <w:tcW w:w="446" w:type="pct"/>
            <w:tcBorders>
              <w:top w:val="nil"/>
              <w:left w:val="nil"/>
              <w:bottom w:val="single" w:sz="4" w:space="0" w:color="000000"/>
              <w:right w:val="single" w:sz="4" w:space="0" w:color="000000"/>
            </w:tcBorders>
            <w:noWrap/>
            <w:vAlign w:val="center"/>
            <w:hideMark/>
          </w:tcPr>
          <w:p w14:paraId="1E89EE8B" w14:textId="78B0D677" w:rsidR="006324D3" w:rsidRPr="006351A3" w:rsidRDefault="008B511E" w:rsidP="006324D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2C910A43" w14:textId="66E4F7E7" w:rsidR="006324D3" w:rsidRPr="006351A3" w:rsidRDefault="006324D3" w:rsidP="006324D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175BFA32" w14:textId="77777777" w:rsidTr="008B511E">
        <w:trPr>
          <w:trHeight w:val="257"/>
        </w:trPr>
        <w:tc>
          <w:tcPr>
            <w:tcW w:w="2208" w:type="pct"/>
            <w:tcBorders>
              <w:top w:val="single" w:sz="4" w:space="0" w:color="000000"/>
              <w:left w:val="single" w:sz="4" w:space="0" w:color="000000"/>
              <w:bottom w:val="single" w:sz="4" w:space="0" w:color="000000"/>
              <w:right w:val="single" w:sz="4" w:space="0" w:color="000000"/>
            </w:tcBorders>
            <w:vAlign w:val="center"/>
            <w:hideMark/>
          </w:tcPr>
          <w:p w14:paraId="2CEBD5F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TOUR AL BIO PARQUE + RUEDA DE LA FORTUNA</w:t>
            </w:r>
          </w:p>
        </w:tc>
        <w:tc>
          <w:tcPr>
            <w:tcW w:w="453" w:type="pct"/>
            <w:tcBorders>
              <w:top w:val="nil"/>
              <w:left w:val="nil"/>
              <w:bottom w:val="single" w:sz="4" w:space="0" w:color="000000"/>
              <w:right w:val="single" w:sz="4" w:space="0" w:color="000000"/>
            </w:tcBorders>
            <w:noWrap/>
            <w:vAlign w:val="center"/>
            <w:hideMark/>
          </w:tcPr>
          <w:p w14:paraId="6E7C8B5E"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tcBorders>
              <w:top w:val="nil"/>
              <w:left w:val="nil"/>
              <w:bottom w:val="single" w:sz="4" w:space="0" w:color="000000"/>
              <w:right w:val="single" w:sz="4" w:space="0" w:color="000000"/>
            </w:tcBorders>
            <w:noWrap/>
            <w:vAlign w:val="center"/>
            <w:hideMark/>
          </w:tcPr>
          <w:p w14:paraId="3AFB9427"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606F718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$150</w:t>
            </w:r>
          </w:p>
        </w:tc>
        <w:tc>
          <w:tcPr>
            <w:tcW w:w="369" w:type="pct"/>
            <w:tcBorders>
              <w:top w:val="nil"/>
              <w:left w:val="nil"/>
              <w:bottom w:val="single" w:sz="4" w:space="0" w:color="000000"/>
              <w:right w:val="single" w:sz="4" w:space="0" w:color="000000"/>
            </w:tcBorders>
            <w:shd w:val="clear" w:color="FFFFFF" w:fill="FFFFFF"/>
            <w:noWrap/>
            <w:vAlign w:val="center"/>
            <w:hideMark/>
          </w:tcPr>
          <w:p w14:paraId="2E62842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$75</w:t>
            </w:r>
          </w:p>
        </w:tc>
        <w:tc>
          <w:tcPr>
            <w:tcW w:w="446" w:type="pct"/>
            <w:tcBorders>
              <w:top w:val="nil"/>
              <w:left w:val="nil"/>
              <w:bottom w:val="single" w:sz="4" w:space="0" w:color="000000"/>
              <w:right w:val="single" w:sz="4" w:space="0" w:color="000000"/>
            </w:tcBorders>
            <w:noWrap/>
            <w:vAlign w:val="center"/>
            <w:hideMark/>
          </w:tcPr>
          <w:p w14:paraId="1474DD02" w14:textId="7FC5891C"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624F4D7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0A3988D9" w14:textId="77777777" w:rsidTr="008B511E">
        <w:trPr>
          <w:trHeight w:val="257"/>
        </w:trPr>
        <w:tc>
          <w:tcPr>
            <w:tcW w:w="2208" w:type="pct"/>
            <w:tcBorders>
              <w:top w:val="single" w:sz="4" w:space="0" w:color="000000"/>
              <w:left w:val="single" w:sz="4" w:space="0" w:color="000000"/>
              <w:bottom w:val="single" w:sz="4" w:space="0" w:color="000000"/>
              <w:right w:val="single" w:sz="4" w:space="0" w:color="000000"/>
            </w:tcBorders>
            <w:vAlign w:val="center"/>
            <w:hideMark/>
          </w:tcPr>
          <w:p w14:paraId="4EF37E84"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TOUR DA COLINA (VASCO DA GAMA) Y MARACANÃ</w:t>
            </w:r>
          </w:p>
        </w:tc>
        <w:tc>
          <w:tcPr>
            <w:tcW w:w="453" w:type="pct"/>
            <w:tcBorders>
              <w:top w:val="nil"/>
              <w:left w:val="nil"/>
              <w:bottom w:val="single" w:sz="4" w:space="0" w:color="000000"/>
              <w:right w:val="single" w:sz="4" w:space="0" w:color="000000"/>
            </w:tcBorders>
            <w:noWrap/>
            <w:vAlign w:val="center"/>
            <w:hideMark/>
          </w:tcPr>
          <w:p w14:paraId="6E495EF3"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tcBorders>
              <w:top w:val="nil"/>
              <w:left w:val="nil"/>
              <w:bottom w:val="single" w:sz="4" w:space="0" w:color="000000"/>
              <w:right w:val="single" w:sz="4" w:space="0" w:color="000000"/>
            </w:tcBorders>
            <w:noWrap/>
            <w:vAlign w:val="center"/>
            <w:hideMark/>
          </w:tcPr>
          <w:p w14:paraId="0FCC77AF"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32181B2A"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$106</w:t>
            </w:r>
          </w:p>
        </w:tc>
        <w:tc>
          <w:tcPr>
            <w:tcW w:w="369" w:type="pct"/>
            <w:tcBorders>
              <w:top w:val="nil"/>
              <w:left w:val="nil"/>
              <w:bottom w:val="single" w:sz="4" w:space="0" w:color="000000"/>
              <w:right w:val="single" w:sz="4" w:space="0" w:color="000000"/>
            </w:tcBorders>
            <w:shd w:val="clear" w:color="FFFFFF" w:fill="FFFFFF"/>
            <w:noWrap/>
            <w:vAlign w:val="center"/>
            <w:hideMark/>
          </w:tcPr>
          <w:p w14:paraId="61D6E2A3"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$54</w:t>
            </w:r>
          </w:p>
        </w:tc>
        <w:tc>
          <w:tcPr>
            <w:tcW w:w="446" w:type="pct"/>
            <w:tcBorders>
              <w:top w:val="nil"/>
              <w:left w:val="nil"/>
              <w:bottom w:val="single" w:sz="4" w:space="0" w:color="000000"/>
              <w:right w:val="single" w:sz="4" w:space="0" w:color="000000"/>
            </w:tcBorders>
            <w:noWrap/>
            <w:vAlign w:val="center"/>
            <w:hideMark/>
          </w:tcPr>
          <w:p w14:paraId="0BC172E4" w14:textId="59A2B69F"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176148FB"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2EADF6D3" w14:textId="77777777" w:rsidTr="008B511E">
        <w:trPr>
          <w:trHeight w:val="257"/>
        </w:trPr>
        <w:tc>
          <w:tcPr>
            <w:tcW w:w="2208" w:type="pct"/>
            <w:vMerge w:val="restart"/>
            <w:tcBorders>
              <w:top w:val="single" w:sz="4" w:space="0" w:color="000000"/>
              <w:left w:val="single" w:sz="4" w:space="0" w:color="000000"/>
              <w:bottom w:val="single" w:sz="4" w:space="0" w:color="000000"/>
              <w:right w:val="single" w:sz="4" w:space="0" w:color="000000"/>
            </w:tcBorders>
            <w:vAlign w:val="center"/>
            <w:hideMark/>
          </w:tcPr>
          <w:p w14:paraId="5C43A121"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BUZIOS CON PASEO DE ESCUNA Y ALMUERZO</w:t>
            </w:r>
          </w:p>
        </w:tc>
        <w:tc>
          <w:tcPr>
            <w:tcW w:w="453" w:type="pct"/>
            <w:vMerge w:val="restart"/>
            <w:tcBorders>
              <w:top w:val="nil"/>
              <w:left w:val="single" w:sz="4" w:space="0" w:color="000000"/>
              <w:bottom w:val="single" w:sz="4" w:space="0" w:color="000000"/>
              <w:right w:val="single" w:sz="4" w:space="0" w:color="000000"/>
            </w:tcBorders>
            <w:noWrap/>
            <w:vAlign w:val="center"/>
            <w:hideMark/>
          </w:tcPr>
          <w:p w14:paraId="298966F3"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vMerge w:val="restart"/>
            <w:tcBorders>
              <w:top w:val="nil"/>
              <w:left w:val="single" w:sz="4" w:space="0" w:color="000000"/>
              <w:bottom w:val="single" w:sz="4" w:space="0" w:color="000000"/>
              <w:right w:val="single" w:sz="4" w:space="0" w:color="000000"/>
            </w:tcBorders>
            <w:noWrap/>
            <w:vAlign w:val="center"/>
            <w:hideMark/>
          </w:tcPr>
          <w:p w14:paraId="173F4AB4"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7221875F"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$74</w:t>
            </w:r>
          </w:p>
        </w:tc>
        <w:tc>
          <w:tcPr>
            <w:tcW w:w="369" w:type="pct"/>
            <w:tcBorders>
              <w:top w:val="nil"/>
              <w:left w:val="nil"/>
              <w:bottom w:val="single" w:sz="4" w:space="0" w:color="000000"/>
              <w:right w:val="single" w:sz="4" w:space="0" w:color="000000"/>
            </w:tcBorders>
            <w:shd w:val="clear" w:color="FFFFFF" w:fill="FFFFFF"/>
            <w:noWrap/>
            <w:vAlign w:val="center"/>
            <w:hideMark/>
          </w:tcPr>
          <w:p w14:paraId="0B53394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$36</w:t>
            </w:r>
          </w:p>
        </w:tc>
        <w:tc>
          <w:tcPr>
            <w:tcW w:w="446" w:type="pct"/>
            <w:tcBorders>
              <w:top w:val="nil"/>
              <w:left w:val="nil"/>
              <w:bottom w:val="single" w:sz="4" w:space="0" w:color="000000"/>
              <w:right w:val="single" w:sz="4" w:space="0" w:color="000000"/>
            </w:tcBorders>
            <w:noWrap/>
            <w:vAlign w:val="center"/>
            <w:hideMark/>
          </w:tcPr>
          <w:p w14:paraId="12C84244" w14:textId="38349739"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27A2E167"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2EF579BB" w14:textId="77777777" w:rsidTr="008B511E">
        <w:trPr>
          <w:trHeight w:val="257"/>
        </w:trPr>
        <w:tc>
          <w:tcPr>
            <w:tcW w:w="2208" w:type="pct"/>
            <w:vMerge/>
            <w:tcBorders>
              <w:top w:val="single" w:sz="4" w:space="0" w:color="000000"/>
              <w:left w:val="single" w:sz="4" w:space="0" w:color="000000"/>
              <w:bottom w:val="single" w:sz="4" w:space="0" w:color="000000"/>
              <w:right w:val="single" w:sz="4" w:space="0" w:color="000000"/>
            </w:tcBorders>
            <w:vAlign w:val="center"/>
            <w:hideMark/>
          </w:tcPr>
          <w:p w14:paraId="62E2BE4A"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single" w:sz="4" w:space="0" w:color="000000"/>
              <w:right w:val="single" w:sz="4" w:space="0" w:color="000000"/>
            </w:tcBorders>
            <w:vAlign w:val="center"/>
            <w:hideMark/>
          </w:tcPr>
          <w:p w14:paraId="2FAAFB38"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tcBorders>
              <w:top w:val="nil"/>
              <w:left w:val="single" w:sz="4" w:space="0" w:color="000000"/>
              <w:bottom w:val="single" w:sz="4" w:space="0" w:color="000000"/>
              <w:right w:val="single" w:sz="4" w:space="0" w:color="000000"/>
            </w:tcBorders>
            <w:vAlign w:val="center"/>
            <w:hideMark/>
          </w:tcPr>
          <w:p w14:paraId="4D74611E"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369" w:type="pct"/>
            <w:tcBorders>
              <w:top w:val="nil"/>
              <w:left w:val="nil"/>
              <w:bottom w:val="single" w:sz="4" w:space="0" w:color="000000"/>
              <w:right w:val="single" w:sz="4" w:space="0" w:color="000000"/>
            </w:tcBorders>
            <w:shd w:val="clear" w:color="FFFFFF" w:fill="FFFFFF"/>
            <w:noWrap/>
            <w:vAlign w:val="center"/>
            <w:hideMark/>
          </w:tcPr>
          <w:p w14:paraId="04BEAA9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$76</w:t>
            </w:r>
          </w:p>
        </w:tc>
        <w:tc>
          <w:tcPr>
            <w:tcW w:w="369" w:type="pct"/>
            <w:tcBorders>
              <w:top w:val="nil"/>
              <w:left w:val="nil"/>
              <w:bottom w:val="single" w:sz="4" w:space="0" w:color="000000"/>
              <w:right w:val="single" w:sz="4" w:space="0" w:color="000000"/>
            </w:tcBorders>
            <w:shd w:val="clear" w:color="FFFFFF" w:fill="FFFFFF"/>
            <w:noWrap/>
            <w:vAlign w:val="center"/>
            <w:hideMark/>
          </w:tcPr>
          <w:p w14:paraId="21A2616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$39</w:t>
            </w:r>
          </w:p>
        </w:tc>
        <w:tc>
          <w:tcPr>
            <w:tcW w:w="446" w:type="pct"/>
            <w:tcBorders>
              <w:top w:val="nil"/>
              <w:left w:val="nil"/>
              <w:bottom w:val="single" w:sz="4" w:space="0" w:color="000000"/>
              <w:right w:val="single" w:sz="4" w:space="0" w:color="000000"/>
            </w:tcBorders>
            <w:noWrap/>
            <w:vAlign w:val="center"/>
            <w:hideMark/>
          </w:tcPr>
          <w:p w14:paraId="6D7EA4DF"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2-Ene-26</w:t>
            </w:r>
          </w:p>
        </w:tc>
        <w:tc>
          <w:tcPr>
            <w:tcW w:w="460" w:type="pct"/>
            <w:tcBorders>
              <w:top w:val="nil"/>
              <w:left w:val="nil"/>
              <w:bottom w:val="single" w:sz="4" w:space="0" w:color="000000"/>
              <w:right w:val="single" w:sz="4" w:space="0" w:color="000000"/>
            </w:tcBorders>
            <w:noWrap/>
            <w:vAlign w:val="center"/>
            <w:hideMark/>
          </w:tcPr>
          <w:p w14:paraId="2E87E8A9"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4CF8DAE6" w14:textId="77777777" w:rsidTr="008B511E">
        <w:trPr>
          <w:trHeight w:val="257"/>
        </w:trPr>
        <w:tc>
          <w:tcPr>
            <w:tcW w:w="2208" w:type="pct"/>
            <w:vMerge w:val="restart"/>
            <w:tcBorders>
              <w:top w:val="single" w:sz="4" w:space="0" w:color="000000"/>
              <w:left w:val="single" w:sz="4" w:space="0" w:color="000000"/>
              <w:bottom w:val="nil"/>
              <w:right w:val="single" w:sz="4" w:space="0" w:color="000000"/>
            </w:tcBorders>
            <w:shd w:val="clear" w:color="FFFFFF" w:fill="FFFFFF"/>
            <w:vAlign w:val="center"/>
            <w:hideMark/>
          </w:tcPr>
          <w:p w14:paraId="1A4BC8B6"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ANGRA DOS REIS CON PASEO DE ESCUNA Y ALMUERZO</w:t>
            </w:r>
          </w:p>
        </w:tc>
        <w:tc>
          <w:tcPr>
            <w:tcW w:w="453" w:type="pct"/>
            <w:vMerge w:val="restart"/>
            <w:tcBorders>
              <w:top w:val="nil"/>
              <w:left w:val="single" w:sz="4" w:space="0" w:color="000000"/>
              <w:bottom w:val="nil"/>
              <w:right w:val="single" w:sz="4" w:space="0" w:color="000000"/>
            </w:tcBorders>
            <w:shd w:val="clear" w:color="FFFFFF" w:fill="FFFFFF"/>
            <w:noWrap/>
            <w:vAlign w:val="center"/>
            <w:hideMark/>
          </w:tcPr>
          <w:p w14:paraId="685FB66C"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3AE631F0"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2C16A2D3"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$74</w:t>
            </w:r>
          </w:p>
        </w:tc>
        <w:tc>
          <w:tcPr>
            <w:tcW w:w="369" w:type="pct"/>
            <w:tcBorders>
              <w:top w:val="nil"/>
              <w:left w:val="nil"/>
              <w:bottom w:val="single" w:sz="4" w:space="0" w:color="000000"/>
              <w:right w:val="single" w:sz="4" w:space="0" w:color="000000"/>
            </w:tcBorders>
            <w:shd w:val="clear" w:color="FFFFFF" w:fill="FFFFFF"/>
            <w:noWrap/>
            <w:vAlign w:val="center"/>
            <w:hideMark/>
          </w:tcPr>
          <w:p w14:paraId="7B713BEF"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$36</w:t>
            </w:r>
          </w:p>
        </w:tc>
        <w:tc>
          <w:tcPr>
            <w:tcW w:w="446" w:type="pct"/>
            <w:tcBorders>
              <w:top w:val="nil"/>
              <w:left w:val="nil"/>
              <w:bottom w:val="single" w:sz="4" w:space="0" w:color="000000"/>
              <w:right w:val="single" w:sz="4" w:space="0" w:color="000000"/>
            </w:tcBorders>
            <w:noWrap/>
            <w:vAlign w:val="center"/>
            <w:hideMark/>
          </w:tcPr>
          <w:p w14:paraId="4215445F" w14:textId="3E257CC8"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44ECD6CA"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30-Dic-25</w:t>
            </w:r>
          </w:p>
        </w:tc>
      </w:tr>
      <w:tr w:rsidR="006351A3" w:rsidRPr="006351A3" w14:paraId="20AC4FB2" w14:textId="77777777" w:rsidTr="008B511E">
        <w:trPr>
          <w:trHeight w:val="257"/>
        </w:trPr>
        <w:tc>
          <w:tcPr>
            <w:tcW w:w="2208" w:type="pct"/>
            <w:vMerge/>
            <w:tcBorders>
              <w:top w:val="single" w:sz="4" w:space="0" w:color="000000"/>
              <w:left w:val="single" w:sz="4" w:space="0" w:color="000000"/>
              <w:bottom w:val="nil"/>
              <w:right w:val="single" w:sz="4" w:space="0" w:color="000000"/>
            </w:tcBorders>
            <w:vAlign w:val="center"/>
            <w:hideMark/>
          </w:tcPr>
          <w:p w14:paraId="01F28964"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453" w:type="pct"/>
            <w:vMerge/>
            <w:tcBorders>
              <w:top w:val="nil"/>
              <w:left w:val="single" w:sz="4" w:space="0" w:color="000000"/>
              <w:bottom w:val="nil"/>
              <w:right w:val="single" w:sz="4" w:space="0" w:color="000000"/>
            </w:tcBorders>
            <w:vAlign w:val="center"/>
            <w:hideMark/>
          </w:tcPr>
          <w:p w14:paraId="508D8104"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695" w:type="pct"/>
            <w:vMerge/>
            <w:tcBorders>
              <w:top w:val="nil"/>
              <w:left w:val="single" w:sz="4" w:space="0" w:color="000000"/>
              <w:bottom w:val="single" w:sz="4" w:space="0" w:color="000000"/>
              <w:right w:val="single" w:sz="4" w:space="0" w:color="000000"/>
            </w:tcBorders>
            <w:vAlign w:val="center"/>
            <w:hideMark/>
          </w:tcPr>
          <w:p w14:paraId="5F9B5F6E" w14:textId="77777777" w:rsidR="006351A3" w:rsidRPr="006351A3" w:rsidRDefault="006351A3" w:rsidP="006351A3">
            <w:pPr>
              <w:spacing w:after="0" w:line="240" w:lineRule="auto"/>
              <w:rPr>
                <w:rFonts w:asciiTheme="majorHAnsi" w:eastAsia="Times New Roman" w:hAnsiTheme="majorHAnsi" w:cstheme="majorHAnsi"/>
                <w:color w:val="000000"/>
                <w:sz w:val="18"/>
                <w:szCs w:val="18"/>
              </w:rPr>
            </w:pPr>
          </w:p>
        </w:tc>
        <w:tc>
          <w:tcPr>
            <w:tcW w:w="369" w:type="pct"/>
            <w:tcBorders>
              <w:top w:val="nil"/>
              <w:left w:val="nil"/>
              <w:bottom w:val="single" w:sz="4" w:space="0" w:color="000000"/>
              <w:right w:val="single" w:sz="4" w:space="0" w:color="000000"/>
            </w:tcBorders>
            <w:shd w:val="clear" w:color="FFFFFF" w:fill="FFFFFF"/>
            <w:noWrap/>
            <w:vAlign w:val="center"/>
            <w:hideMark/>
          </w:tcPr>
          <w:p w14:paraId="66A8DBCC"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$76</w:t>
            </w:r>
          </w:p>
        </w:tc>
        <w:tc>
          <w:tcPr>
            <w:tcW w:w="369" w:type="pct"/>
            <w:tcBorders>
              <w:top w:val="nil"/>
              <w:left w:val="nil"/>
              <w:bottom w:val="single" w:sz="4" w:space="0" w:color="000000"/>
              <w:right w:val="single" w:sz="4" w:space="0" w:color="000000"/>
            </w:tcBorders>
            <w:shd w:val="clear" w:color="FFFFFF" w:fill="FFFFFF"/>
            <w:noWrap/>
            <w:vAlign w:val="center"/>
            <w:hideMark/>
          </w:tcPr>
          <w:p w14:paraId="7704FCF8"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$39</w:t>
            </w:r>
          </w:p>
        </w:tc>
        <w:tc>
          <w:tcPr>
            <w:tcW w:w="446" w:type="pct"/>
            <w:tcBorders>
              <w:top w:val="nil"/>
              <w:left w:val="nil"/>
              <w:bottom w:val="single" w:sz="4" w:space="0" w:color="000000"/>
              <w:right w:val="single" w:sz="4" w:space="0" w:color="000000"/>
            </w:tcBorders>
            <w:noWrap/>
            <w:vAlign w:val="center"/>
            <w:hideMark/>
          </w:tcPr>
          <w:p w14:paraId="1569AA76"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2-Ene-26</w:t>
            </w:r>
          </w:p>
        </w:tc>
        <w:tc>
          <w:tcPr>
            <w:tcW w:w="460" w:type="pct"/>
            <w:tcBorders>
              <w:top w:val="nil"/>
              <w:left w:val="nil"/>
              <w:bottom w:val="single" w:sz="4" w:space="0" w:color="000000"/>
              <w:right w:val="single" w:sz="4" w:space="0" w:color="000000"/>
            </w:tcBorders>
            <w:noWrap/>
            <w:vAlign w:val="center"/>
            <w:hideMark/>
          </w:tcPr>
          <w:p w14:paraId="11BD27CB"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r w:rsidR="006351A3" w:rsidRPr="006351A3" w14:paraId="00541198" w14:textId="77777777" w:rsidTr="008B511E">
        <w:trPr>
          <w:trHeight w:val="490"/>
        </w:trPr>
        <w:tc>
          <w:tcPr>
            <w:tcW w:w="2208" w:type="pct"/>
            <w:tcBorders>
              <w:top w:val="single" w:sz="4" w:space="0" w:color="000000"/>
              <w:left w:val="single" w:sz="4" w:space="0" w:color="000000"/>
              <w:bottom w:val="single" w:sz="4" w:space="0" w:color="000000"/>
              <w:right w:val="single" w:sz="4" w:space="0" w:color="000000"/>
            </w:tcBorders>
            <w:vAlign w:val="center"/>
            <w:hideMark/>
          </w:tcPr>
          <w:p w14:paraId="0D7A14F1"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ARRAIAL DO CABO CON PASEO DE ESCUNA Y ALMUERZO</w:t>
            </w:r>
          </w:p>
        </w:tc>
        <w:tc>
          <w:tcPr>
            <w:tcW w:w="453" w:type="pct"/>
            <w:tcBorders>
              <w:top w:val="single" w:sz="4" w:space="0" w:color="000000"/>
              <w:left w:val="nil"/>
              <w:bottom w:val="single" w:sz="4" w:space="0" w:color="000000"/>
              <w:right w:val="single" w:sz="4" w:space="0" w:color="000000"/>
            </w:tcBorders>
            <w:noWrap/>
            <w:vAlign w:val="center"/>
            <w:hideMark/>
          </w:tcPr>
          <w:p w14:paraId="1F821AA6"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REGULAR</w:t>
            </w:r>
          </w:p>
        </w:tc>
        <w:tc>
          <w:tcPr>
            <w:tcW w:w="695" w:type="pct"/>
            <w:tcBorders>
              <w:top w:val="nil"/>
              <w:left w:val="nil"/>
              <w:bottom w:val="single" w:sz="4" w:space="0" w:color="000000"/>
              <w:right w:val="single" w:sz="4" w:space="0" w:color="000000"/>
            </w:tcBorders>
            <w:noWrap/>
            <w:vAlign w:val="center"/>
            <w:hideMark/>
          </w:tcPr>
          <w:p w14:paraId="5D451584"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1 a +</w:t>
            </w:r>
          </w:p>
        </w:tc>
        <w:tc>
          <w:tcPr>
            <w:tcW w:w="369" w:type="pct"/>
            <w:tcBorders>
              <w:top w:val="nil"/>
              <w:left w:val="nil"/>
              <w:bottom w:val="single" w:sz="4" w:space="0" w:color="000000"/>
              <w:right w:val="single" w:sz="4" w:space="0" w:color="000000"/>
            </w:tcBorders>
            <w:shd w:val="clear" w:color="FFFFFF" w:fill="FFFFFF"/>
            <w:noWrap/>
            <w:vAlign w:val="center"/>
            <w:hideMark/>
          </w:tcPr>
          <w:p w14:paraId="3E57402C"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$79</w:t>
            </w:r>
          </w:p>
        </w:tc>
        <w:tc>
          <w:tcPr>
            <w:tcW w:w="369" w:type="pct"/>
            <w:tcBorders>
              <w:top w:val="nil"/>
              <w:left w:val="nil"/>
              <w:bottom w:val="single" w:sz="4" w:space="0" w:color="000000"/>
              <w:right w:val="single" w:sz="4" w:space="0" w:color="000000"/>
            </w:tcBorders>
            <w:shd w:val="clear" w:color="FFFFFF" w:fill="FFFFFF"/>
            <w:noWrap/>
            <w:vAlign w:val="center"/>
            <w:hideMark/>
          </w:tcPr>
          <w:p w14:paraId="34459BF2"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$40</w:t>
            </w:r>
          </w:p>
        </w:tc>
        <w:tc>
          <w:tcPr>
            <w:tcW w:w="446" w:type="pct"/>
            <w:tcBorders>
              <w:top w:val="nil"/>
              <w:left w:val="nil"/>
              <w:bottom w:val="single" w:sz="4" w:space="0" w:color="000000"/>
              <w:right w:val="single" w:sz="4" w:space="0" w:color="000000"/>
            </w:tcBorders>
            <w:noWrap/>
            <w:vAlign w:val="center"/>
            <w:hideMark/>
          </w:tcPr>
          <w:p w14:paraId="6D7C6316" w14:textId="4D7346BC" w:rsidR="006351A3" w:rsidRPr="006351A3" w:rsidRDefault="008B511E" w:rsidP="006351A3">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15-Dic-25</w:t>
            </w:r>
          </w:p>
        </w:tc>
        <w:tc>
          <w:tcPr>
            <w:tcW w:w="460" w:type="pct"/>
            <w:tcBorders>
              <w:top w:val="nil"/>
              <w:left w:val="nil"/>
              <w:bottom w:val="single" w:sz="4" w:space="0" w:color="000000"/>
              <w:right w:val="single" w:sz="4" w:space="0" w:color="000000"/>
            </w:tcBorders>
            <w:noWrap/>
            <w:vAlign w:val="center"/>
            <w:hideMark/>
          </w:tcPr>
          <w:p w14:paraId="57F22A78" w14:textId="77777777" w:rsidR="006351A3" w:rsidRPr="006351A3" w:rsidRDefault="006351A3" w:rsidP="006351A3">
            <w:pPr>
              <w:spacing w:after="0" w:line="240" w:lineRule="auto"/>
              <w:jc w:val="center"/>
              <w:rPr>
                <w:rFonts w:asciiTheme="majorHAnsi" w:eastAsia="Times New Roman" w:hAnsiTheme="majorHAnsi" w:cstheme="majorHAnsi"/>
                <w:color w:val="000000"/>
                <w:sz w:val="18"/>
                <w:szCs w:val="18"/>
              </w:rPr>
            </w:pPr>
            <w:r w:rsidRPr="006351A3">
              <w:rPr>
                <w:rFonts w:asciiTheme="majorHAnsi" w:eastAsia="Times New Roman" w:hAnsiTheme="majorHAnsi" w:cstheme="majorHAnsi"/>
                <w:color w:val="000000"/>
                <w:sz w:val="18"/>
                <w:szCs w:val="18"/>
              </w:rPr>
              <w:t>30-Dic-26</w:t>
            </w:r>
          </w:p>
        </w:tc>
      </w:tr>
    </w:tbl>
    <w:p w14:paraId="4B91347F" w14:textId="77777777" w:rsidR="006351A3" w:rsidRDefault="006351A3" w:rsidP="00F241B6">
      <w:pPr>
        <w:spacing w:after="0" w:line="240" w:lineRule="auto"/>
        <w:jc w:val="both"/>
        <w:rPr>
          <w:b/>
          <w:sz w:val="20"/>
          <w:szCs w:val="20"/>
        </w:rPr>
      </w:pPr>
    </w:p>
    <w:p w14:paraId="06C38BCA" w14:textId="77777777" w:rsidR="006351A3" w:rsidRDefault="006351A3" w:rsidP="00F241B6">
      <w:pPr>
        <w:spacing w:after="0" w:line="240" w:lineRule="auto"/>
        <w:jc w:val="both"/>
        <w:rPr>
          <w:b/>
          <w:sz w:val="20"/>
          <w:szCs w:val="20"/>
        </w:rPr>
      </w:pPr>
    </w:p>
    <w:p w14:paraId="3A769EFA" w14:textId="77777777" w:rsidR="006351A3" w:rsidRDefault="006351A3" w:rsidP="00F241B6">
      <w:pPr>
        <w:spacing w:after="0" w:line="240" w:lineRule="auto"/>
        <w:jc w:val="both"/>
        <w:rPr>
          <w:b/>
          <w:sz w:val="20"/>
          <w:szCs w:val="20"/>
        </w:rPr>
      </w:pPr>
    </w:p>
    <w:p w14:paraId="4F858988" w14:textId="77777777" w:rsidR="006351A3" w:rsidRDefault="006351A3" w:rsidP="00F241B6">
      <w:pPr>
        <w:spacing w:after="0" w:line="240" w:lineRule="auto"/>
        <w:jc w:val="both"/>
        <w:rPr>
          <w:b/>
          <w:sz w:val="20"/>
          <w:szCs w:val="20"/>
        </w:rPr>
      </w:pPr>
    </w:p>
    <w:p w14:paraId="504AC632" w14:textId="77777777" w:rsidR="00EB6280" w:rsidRDefault="00EB6280" w:rsidP="00F241B6">
      <w:pPr>
        <w:spacing w:after="0" w:line="240" w:lineRule="auto"/>
        <w:rPr>
          <w:b/>
          <w:color w:val="C00000"/>
          <w:sz w:val="40"/>
          <w:szCs w:val="40"/>
        </w:rPr>
      </w:pPr>
    </w:p>
    <w:p w14:paraId="6DE6173C" w14:textId="77777777" w:rsidR="00EB6280" w:rsidRDefault="00EB6280" w:rsidP="00F241B6">
      <w:pPr>
        <w:spacing w:after="0" w:line="240" w:lineRule="auto"/>
        <w:rPr>
          <w:b/>
          <w:color w:val="C00000"/>
          <w:sz w:val="40"/>
          <w:szCs w:val="40"/>
        </w:rPr>
      </w:pPr>
    </w:p>
    <w:p w14:paraId="312696C1" w14:textId="77777777" w:rsidR="00EB6280" w:rsidRDefault="00EB6280" w:rsidP="00F241B6">
      <w:pPr>
        <w:spacing w:after="0" w:line="240" w:lineRule="auto"/>
        <w:rPr>
          <w:b/>
          <w:color w:val="C00000"/>
          <w:sz w:val="40"/>
          <w:szCs w:val="40"/>
        </w:rPr>
      </w:pPr>
    </w:p>
    <w:p w14:paraId="752047EE" w14:textId="77777777" w:rsidR="006324D3" w:rsidRDefault="006324D3" w:rsidP="00F241B6">
      <w:pPr>
        <w:spacing w:after="0" w:line="240" w:lineRule="auto"/>
        <w:rPr>
          <w:b/>
          <w:color w:val="C00000"/>
          <w:sz w:val="40"/>
          <w:szCs w:val="40"/>
        </w:rPr>
      </w:pPr>
    </w:p>
    <w:p w14:paraId="27613EF3" w14:textId="77777777" w:rsidR="00EB6280" w:rsidRDefault="00EB6280" w:rsidP="00F241B6">
      <w:pPr>
        <w:spacing w:after="0" w:line="240" w:lineRule="auto"/>
        <w:rPr>
          <w:b/>
          <w:color w:val="C00000"/>
          <w:sz w:val="40"/>
          <w:szCs w:val="40"/>
        </w:rPr>
      </w:pPr>
    </w:p>
    <w:p w14:paraId="3FDC045C" w14:textId="77777777" w:rsidR="00EB6280" w:rsidRDefault="00EB6280" w:rsidP="00F241B6">
      <w:pPr>
        <w:spacing w:after="0" w:line="240" w:lineRule="auto"/>
        <w:rPr>
          <w:b/>
          <w:color w:val="C00000"/>
          <w:sz w:val="40"/>
          <w:szCs w:val="40"/>
        </w:rPr>
      </w:pPr>
    </w:p>
    <w:p w14:paraId="4F7445BD" w14:textId="5A5A2BAF" w:rsidR="0052719B" w:rsidRPr="002048DF" w:rsidRDefault="00000000" w:rsidP="00F241B6">
      <w:pPr>
        <w:spacing w:after="0" w:line="240" w:lineRule="auto"/>
        <w:rPr>
          <w:b/>
          <w:color w:val="C00000"/>
          <w:sz w:val="40"/>
          <w:szCs w:val="40"/>
        </w:rPr>
      </w:pPr>
      <w:r w:rsidRPr="002048DF">
        <w:rPr>
          <w:b/>
          <w:color w:val="C00000"/>
          <w:sz w:val="40"/>
          <w:szCs w:val="40"/>
        </w:rPr>
        <w:lastRenderedPageBreak/>
        <w:t>DESCRIPTIVOS</w:t>
      </w:r>
    </w:p>
    <w:p w14:paraId="2D2A78CD" w14:textId="77777777" w:rsidR="00863732" w:rsidRPr="002048DF" w:rsidRDefault="00863732" w:rsidP="00F241B6">
      <w:pPr>
        <w:spacing w:after="0" w:line="240" w:lineRule="auto"/>
        <w:rPr>
          <w:b/>
          <w:color w:val="FF0000"/>
          <w:sz w:val="36"/>
          <w:szCs w:val="36"/>
        </w:rPr>
      </w:pPr>
      <w:r>
        <w:rPr>
          <w:b/>
          <w:color w:val="FF0000"/>
          <w:sz w:val="36"/>
          <w:szCs w:val="36"/>
        </w:rPr>
        <w:t>RIO DE JANEIRO</w:t>
      </w:r>
    </w:p>
    <w:p w14:paraId="127D0740" w14:textId="51691508" w:rsidR="0052719B" w:rsidRDefault="00863732" w:rsidP="00F241B6">
      <w:pPr>
        <w:spacing w:after="0" w:line="240" w:lineRule="auto"/>
        <w:jc w:val="both"/>
        <w:rPr>
          <w:b/>
          <w:sz w:val="20"/>
          <w:szCs w:val="20"/>
        </w:rPr>
      </w:pPr>
      <w:r>
        <w:rPr>
          <w:b/>
          <w:sz w:val="28"/>
          <w:szCs w:val="28"/>
        </w:rPr>
        <w:t>BRASIL</w:t>
      </w:r>
    </w:p>
    <w:p w14:paraId="31365CBD" w14:textId="77777777" w:rsidR="00863732" w:rsidRDefault="00863732" w:rsidP="00F241B6">
      <w:pPr>
        <w:spacing w:after="0" w:line="240" w:lineRule="auto"/>
        <w:jc w:val="both"/>
        <w:rPr>
          <w:bCs/>
          <w:sz w:val="20"/>
          <w:szCs w:val="20"/>
        </w:rPr>
      </w:pPr>
    </w:p>
    <w:p w14:paraId="327E2CF4" w14:textId="77777777" w:rsidR="00863732" w:rsidRPr="00863732" w:rsidRDefault="00863732" w:rsidP="00F241B6">
      <w:pPr>
        <w:spacing w:after="0" w:line="240" w:lineRule="auto"/>
        <w:jc w:val="both"/>
        <w:rPr>
          <w:b/>
          <w:sz w:val="20"/>
          <w:szCs w:val="20"/>
        </w:rPr>
      </w:pPr>
      <w:r w:rsidRPr="00863732">
        <w:rPr>
          <w:b/>
          <w:sz w:val="20"/>
          <w:szCs w:val="20"/>
        </w:rPr>
        <w:t>TRANSFER GIG / HOTELES ZONA SUL O CENTRO / GIG</w:t>
      </w:r>
    </w:p>
    <w:p w14:paraId="2D8F6548" w14:textId="5EE47295" w:rsidR="00863732" w:rsidRDefault="00863732" w:rsidP="00F241B6">
      <w:pPr>
        <w:spacing w:after="0" w:line="240" w:lineRule="auto"/>
        <w:jc w:val="both"/>
        <w:rPr>
          <w:bCs/>
          <w:sz w:val="20"/>
          <w:szCs w:val="20"/>
        </w:rPr>
      </w:pPr>
      <w:r w:rsidRPr="00863732">
        <w:rPr>
          <w:bCs/>
          <w:sz w:val="20"/>
          <w:szCs w:val="20"/>
        </w:rPr>
        <w:t>Salidas entre 8 am y 9 pm, con intervalos de 2h.</w:t>
      </w:r>
    </w:p>
    <w:p w14:paraId="6C3C5C91" w14:textId="18F46103" w:rsidR="00863732" w:rsidRPr="00863732" w:rsidRDefault="00863732" w:rsidP="00F241B6">
      <w:pPr>
        <w:spacing w:after="0" w:line="240" w:lineRule="auto"/>
        <w:jc w:val="both"/>
        <w:rPr>
          <w:bCs/>
          <w:sz w:val="20"/>
          <w:szCs w:val="20"/>
        </w:rPr>
      </w:pPr>
      <w:r>
        <w:rPr>
          <w:bCs/>
          <w:sz w:val="20"/>
          <w:szCs w:val="20"/>
        </w:rPr>
        <w:t>CHD Free de 0 a 3 años.</w:t>
      </w:r>
    </w:p>
    <w:p w14:paraId="712D506C" w14:textId="77777777" w:rsidR="00863732" w:rsidRPr="00863732" w:rsidRDefault="00863732" w:rsidP="00F241B6">
      <w:pPr>
        <w:spacing w:after="0" w:line="240" w:lineRule="auto"/>
        <w:jc w:val="both"/>
        <w:rPr>
          <w:bCs/>
          <w:sz w:val="20"/>
          <w:szCs w:val="20"/>
        </w:rPr>
      </w:pPr>
    </w:p>
    <w:p w14:paraId="72733432" w14:textId="77777777" w:rsidR="00863732" w:rsidRPr="00863732" w:rsidRDefault="00863732" w:rsidP="00F241B6">
      <w:pPr>
        <w:spacing w:after="0" w:line="240" w:lineRule="auto"/>
        <w:jc w:val="both"/>
        <w:rPr>
          <w:b/>
          <w:sz w:val="20"/>
          <w:szCs w:val="20"/>
        </w:rPr>
      </w:pPr>
      <w:r w:rsidRPr="00863732">
        <w:rPr>
          <w:b/>
          <w:sz w:val="20"/>
          <w:szCs w:val="20"/>
        </w:rPr>
        <w:t>TRANSFER SDU / HOTELES ZONA SUL O CENTRO / SDU</w:t>
      </w:r>
    </w:p>
    <w:p w14:paraId="48A650D5" w14:textId="31EC0913" w:rsidR="00863732" w:rsidRPr="00863732" w:rsidRDefault="00863732" w:rsidP="00F241B6">
      <w:pPr>
        <w:spacing w:after="0" w:line="240" w:lineRule="auto"/>
        <w:jc w:val="both"/>
        <w:rPr>
          <w:bCs/>
          <w:sz w:val="20"/>
          <w:szCs w:val="20"/>
        </w:rPr>
      </w:pPr>
      <w:r w:rsidRPr="00863732">
        <w:rPr>
          <w:bCs/>
          <w:sz w:val="20"/>
          <w:szCs w:val="20"/>
        </w:rPr>
        <w:t>Salidas entre 9 am y 10 pm, con intervalos de 2h</w:t>
      </w:r>
      <w:r>
        <w:rPr>
          <w:bCs/>
          <w:sz w:val="20"/>
          <w:szCs w:val="20"/>
        </w:rPr>
        <w:t>.</w:t>
      </w:r>
    </w:p>
    <w:p w14:paraId="23D26647" w14:textId="77777777" w:rsidR="00863732" w:rsidRPr="00863732" w:rsidRDefault="00863732" w:rsidP="00F241B6">
      <w:pPr>
        <w:spacing w:after="0" w:line="240" w:lineRule="auto"/>
        <w:jc w:val="both"/>
        <w:rPr>
          <w:bCs/>
          <w:sz w:val="20"/>
          <w:szCs w:val="20"/>
        </w:rPr>
      </w:pPr>
      <w:r>
        <w:rPr>
          <w:bCs/>
          <w:sz w:val="20"/>
          <w:szCs w:val="20"/>
        </w:rPr>
        <w:t>CHD Free de 0 a 3 años.</w:t>
      </w:r>
    </w:p>
    <w:p w14:paraId="08D4E0C1" w14:textId="77777777" w:rsidR="00863732" w:rsidRDefault="00863732" w:rsidP="00F241B6">
      <w:pPr>
        <w:spacing w:after="0" w:line="240" w:lineRule="auto"/>
        <w:jc w:val="both"/>
        <w:rPr>
          <w:bCs/>
          <w:sz w:val="20"/>
          <w:szCs w:val="20"/>
        </w:rPr>
      </w:pPr>
    </w:p>
    <w:p w14:paraId="4527C2D7" w14:textId="77777777" w:rsidR="00863732" w:rsidRPr="00863732" w:rsidRDefault="00863732" w:rsidP="00F241B6">
      <w:pPr>
        <w:spacing w:after="0" w:line="240" w:lineRule="auto"/>
        <w:jc w:val="both"/>
        <w:rPr>
          <w:b/>
          <w:sz w:val="20"/>
          <w:szCs w:val="20"/>
          <w:lang w:val="es-MX"/>
        </w:rPr>
      </w:pPr>
      <w:r w:rsidRPr="00863732">
        <w:rPr>
          <w:b/>
          <w:sz w:val="20"/>
          <w:szCs w:val="20"/>
          <w:lang w:val="es-MX"/>
        </w:rPr>
        <w:t>UN DIA EN RIO: PAN DE AZÚCAR CON PANORÁMICO DE PLAYAS + CORCOVADO CON FLORESTA DA TIJUCA PANORÁMICO CON CITY TOUR (CON ALMUERZO Y ENTRADAS) SUBIDA EN VAN</w:t>
      </w:r>
    </w:p>
    <w:p w14:paraId="67815C7C" w14:textId="6127E7A0" w:rsidR="00F241B6" w:rsidRDefault="00F241B6" w:rsidP="00F241B6">
      <w:pPr>
        <w:spacing w:after="0" w:line="240" w:lineRule="auto"/>
        <w:jc w:val="both"/>
        <w:rPr>
          <w:bCs/>
          <w:sz w:val="20"/>
          <w:szCs w:val="20"/>
        </w:rPr>
      </w:pPr>
      <w:r w:rsidRPr="00F241B6">
        <w:rPr>
          <w:bCs/>
          <w:sz w:val="20"/>
          <w:szCs w:val="20"/>
        </w:rPr>
        <w:t>El Río de Janeiro City Tour (Un día en Río) ofrece una oportunidad imperdible para descubrir los principales hitos y paisajes que hacen de Río de Janeiro un lugar tan especial. Prepárese para explorar playas famosas, subir al Cristo Redentor y descubrir los secretos y curiosidades de la capital carioca. Además de las playas que atraen a los visitantes durante todo el año, el recorrido también ofrece una auténtica inmersión en la historia y la cultura locales. La mezcla de impresionantes paisajes y lugares emblemáticos como el Maracaná y el Sambódromo hacen de este recorrido una experiencia completa. Es la oportunidad perfecta para hacer el City Tour de Río de Janeiro y disfrutarlo todo en un solo día, sin perderse los lugares más importantes y emblemáticos. Principales playas: Visite Copacabana, Ipanema y Leblon, con impresionantes vistas del litoral carioca. Cristo Redentor: Suba al monumento, una de las Siete Maravillas del Mundo Moderno, con vistas panorámicas de la ciudad. Escadaria Selarón: Deténgase en uno de los puntos culturales más vibrantes y coloridos de Río. Catedral Metropolitana: Visite la imponente catedral con su singular arquitectura moderna. Maracanã: Visite el legendario estadio, escenario de grandes momentos del fútbol mundial. Sambódromo: Explore el lugar donde tiene lugar el famoso desfile de las escuelas de samba del Carnaval. Historia y curiosidades cariocas: Información y curiosidades contadas por un guía local a lo largo del recorrido.</w:t>
      </w:r>
    </w:p>
    <w:p w14:paraId="5E257DD0" w14:textId="77777777" w:rsidR="00F241B6" w:rsidRPr="00F241B6" w:rsidRDefault="00F241B6" w:rsidP="00F241B6">
      <w:pPr>
        <w:pStyle w:val="Prrafodelista"/>
        <w:numPr>
          <w:ilvl w:val="0"/>
          <w:numId w:val="22"/>
        </w:numPr>
        <w:spacing w:after="0" w:line="240" w:lineRule="auto"/>
        <w:jc w:val="both"/>
        <w:rPr>
          <w:bCs/>
          <w:sz w:val="20"/>
          <w:szCs w:val="20"/>
        </w:rPr>
      </w:pPr>
      <w:r w:rsidRPr="00F241B6">
        <w:rPr>
          <w:b/>
          <w:sz w:val="20"/>
          <w:szCs w:val="20"/>
        </w:rPr>
        <w:t>Días de operación:</w:t>
      </w:r>
      <w:r w:rsidRPr="00F241B6">
        <w:rPr>
          <w:bCs/>
          <w:sz w:val="20"/>
          <w:szCs w:val="20"/>
        </w:rPr>
        <w:t xml:space="preserve"> Todos los días.</w:t>
      </w:r>
    </w:p>
    <w:p w14:paraId="5F586F73" w14:textId="5D65C858" w:rsidR="00F241B6" w:rsidRPr="00F241B6" w:rsidRDefault="00F241B6" w:rsidP="00F241B6">
      <w:pPr>
        <w:pStyle w:val="Prrafodelista"/>
        <w:numPr>
          <w:ilvl w:val="0"/>
          <w:numId w:val="22"/>
        </w:numPr>
        <w:spacing w:after="0" w:line="240" w:lineRule="auto"/>
        <w:jc w:val="both"/>
        <w:rPr>
          <w:bCs/>
          <w:sz w:val="20"/>
          <w:szCs w:val="20"/>
        </w:rPr>
      </w:pPr>
      <w:r w:rsidRPr="00F241B6">
        <w:rPr>
          <w:b/>
          <w:sz w:val="20"/>
          <w:szCs w:val="20"/>
        </w:rPr>
        <w:t>Salidas:</w:t>
      </w:r>
      <w:r w:rsidRPr="00F241B6">
        <w:rPr>
          <w:bCs/>
          <w:sz w:val="20"/>
          <w:szCs w:val="20"/>
        </w:rPr>
        <w:t xml:space="preserve"> Entre 7:45 am a 9:30 a</w:t>
      </w:r>
      <w:r w:rsidR="00194B1B">
        <w:rPr>
          <w:bCs/>
          <w:sz w:val="20"/>
          <w:szCs w:val="20"/>
        </w:rPr>
        <w:t>m.</w:t>
      </w:r>
    </w:p>
    <w:p w14:paraId="5EB87547" w14:textId="77777777" w:rsidR="00F241B6" w:rsidRPr="00F241B6" w:rsidRDefault="00F241B6" w:rsidP="00F241B6">
      <w:pPr>
        <w:pStyle w:val="Prrafodelista"/>
        <w:numPr>
          <w:ilvl w:val="0"/>
          <w:numId w:val="22"/>
        </w:numPr>
        <w:spacing w:after="0" w:line="240" w:lineRule="auto"/>
        <w:jc w:val="both"/>
        <w:rPr>
          <w:bCs/>
          <w:sz w:val="20"/>
          <w:szCs w:val="20"/>
          <w:lang w:val="es-MX"/>
        </w:rPr>
      </w:pPr>
      <w:r w:rsidRPr="00F241B6">
        <w:rPr>
          <w:b/>
          <w:sz w:val="20"/>
          <w:szCs w:val="20"/>
        </w:rPr>
        <w:t xml:space="preserve">Duración: </w:t>
      </w:r>
      <w:r w:rsidRPr="00F241B6">
        <w:rPr>
          <w:bCs/>
          <w:sz w:val="20"/>
          <w:szCs w:val="20"/>
        </w:rPr>
        <w:t>8 horas.</w:t>
      </w:r>
    </w:p>
    <w:p w14:paraId="111DA8F5" w14:textId="71964BAC" w:rsidR="00F241B6" w:rsidRPr="00F241B6" w:rsidRDefault="00F241B6" w:rsidP="00F241B6">
      <w:pPr>
        <w:pStyle w:val="Prrafodelista"/>
        <w:numPr>
          <w:ilvl w:val="0"/>
          <w:numId w:val="22"/>
        </w:numPr>
        <w:spacing w:after="0" w:line="240" w:lineRule="auto"/>
        <w:jc w:val="both"/>
        <w:rPr>
          <w:bCs/>
          <w:sz w:val="20"/>
          <w:szCs w:val="20"/>
          <w:lang w:val="es-MX"/>
        </w:rPr>
      </w:pPr>
      <w:r w:rsidRPr="00F241B6">
        <w:rPr>
          <w:b/>
          <w:sz w:val="20"/>
          <w:szCs w:val="20"/>
        </w:rPr>
        <w:t>Incluye:</w:t>
      </w:r>
      <w:r w:rsidRPr="00F241B6">
        <w:rPr>
          <w:bCs/>
          <w:sz w:val="20"/>
          <w:szCs w:val="20"/>
        </w:rPr>
        <w:t xml:space="preserve"> Traslado, entradas, visita guiada en portugués, inglés y español, almuerzo.</w:t>
      </w:r>
    </w:p>
    <w:p w14:paraId="39E7770D" w14:textId="77777777" w:rsidR="00F241B6" w:rsidRPr="00F241B6" w:rsidRDefault="00F241B6" w:rsidP="00F241B6">
      <w:pPr>
        <w:pStyle w:val="Prrafodelista"/>
        <w:numPr>
          <w:ilvl w:val="0"/>
          <w:numId w:val="22"/>
        </w:numPr>
        <w:spacing w:after="0" w:line="240" w:lineRule="auto"/>
        <w:jc w:val="both"/>
        <w:rPr>
          <w:bCs/>
          <w:sz w:val="20"/>
          <w:szCs w:val="20"/>
        </w:rPr>
      </w:pPr>
      <w:r w:rsidRPr="00F241B6">
        <w:rPr>
          <w:b/>
          <w:sz w:val="20"/>
          <w:szCs w:val="20"/>
        </w:rPr>
        <w:t>Almuerzo incluido:</w:t>
      </w:r>
      <w:r w:rsidRPr="00F241B6">
        <w:rPr>
          <w:bCs/>
          <w:sz w:val="20"/>
          <w:szCs w:val="20"/>
        </w:rPr>
        <w:t xml:space="preserve"> Parada en un restaurante seleccionado para saborear la cocina local (bebidas y postres no incluidos).</w:t>
      </w:r>
    </w:p>
    <w:p w14:paraId="48FA4DFD" w14:textId="77777777" w:rsidR="00863732" w:rsidRPr="00F241B6" w:rsidRDefault="00863732" w:rsidP="00F241B6">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4 a 9 años.</w:t>
      </w:r>
    </w:p>
    <w:p w14:paraId="30030C1A" w14:textId="6267F3A1" w:rsidR="00863732" w:rsidRPr="00F241B6" w:rsidRDefault="00863732" w:rsidP="00F241B6">
      <w:pPr>
        <w:pStyle w:val="Prrafodelista"/>
        <w:numPr>
          <w:ilvl w:val="0"/>
          <w:numId w:val="22"/>
        </w:numPr>
        <w:spacing w:after="0" w:line="240" w:lineRule="auto"/>
        <w:jc w:val="both"/>
        <w:rPr>
          <w:bCs/>
          <w:sz w:val="20"/>
          <w:szCs w:val="20"/>
          <w:lang w:val="es-MX"/>
        </w:rPr>
      </w:pPr>
      <w:r w:rsidRPr="006351A3">
        <w:rPr>
          <w:b/>
          <w:sz w:val="20"/>
          <w:szCs w:val="20"/>
        </w:rPr>
        <w:t>CHD</w:t>
      </w:r>
      <w:r w:rsidRPr="00F241B6">
        <w:rPr>
          <w:bCs/>
          <w:sz w:val="20"/>
          <w:szCs w:val="20"/>
        </w:rPr>
        <w:t xml:space="preserve"> Free de 0 a 3 años.</w:t>
      </w:r>
    </w:p>
    <w:p w14:paraId="7B59697D" w14:textId="2DE1FB59" w:rsidR="00863732" w:rsidRPr="00863732" w:rsidRDefault="00863732" w:rsidP="00F241B6">
      <w:pPr>
        <w:spacing w:after="0" w:line="240" w:lineRule="auto"/>
        <w:jc w:val="both"/>
        <w:rPr>
          <w:bCs/>
          <w:sz w:val="20"/>
          <w:szCs w:val="20"/>
          <w:lang w:val="es-MX"/>
        </w:rPr>
      </w:pPr>
    </w:p>
    <w:p w14:paraId="5C8D8B25" w14:textId="6EBD2D77" w:rsidR="00863732" w:rsidRDefault="00863732" w:rsidP="00F241B6">
      <w:pPr>
        <w:spacing w:after="0" w:line="240" w:lineRule="auto"/>
        <w:jc w:val="both"/>
        <w:rPr>
          <w:b/>
          <w:sz w:val="20"/>
          <w:szCs w:val="20"/>
          <w:lang w:val="es-MX"/>
        </w:rPr>
      </w:pPr>
      <w:r w:rsidRPr="00F241B6">
        <w:rPr>
          <w:b/>
          <w:sz w:val="20"/>
          <w:szCs w:val="20"/>
          <w:lang w:val="es-MX"/>
        </w:rPr>
        <w:t>UN DIA EN RIO: PAN DE AZÚCAR CON PANORÁMICO DE PLAYAS + CORCOVADO CON FLORESTA DA TIJUCA PANORÁMICO CON CITY TOUR (CON ALMUERZO Y ENTRADAS) SUBIDA EN TREN</w:t>
      </w:r>
    </w:p>
    <w:p w14:paraId="3DE8E49C" w14:textId="77777777" w:rsidR="00194B1B" w:rsidRPr="00194B1B" w:rsidRDefault="00194B1B" w:rsidP="00194B1B">
      <w:pPr>
        <w:spacing w:after="0" w:line="240" w:lineRule="auto"/>
        <w:jc w:val="both"/>
        <w:rPr>
          <w:bCs/>
          <w:sz w:val="20"/>
          <w:szCs w:val="20"/>
          <w:lang w:val="es-MX"/>
        </w:rPr>
      </w:pPr>
      <w:r w:rsidRPr="00194B1B">
        <w:rPr>
          <w:bCs/>
          <w:sz w:val="20"/>
          <w:szCs w:val="20"/>
          <w:lang w:val="es-MX"/>
        </w:rPr>
        <w:t>El Río de Janeiro City Tour (Un día en Río) ofrece una oportunidad imperdible para descubrir los principales hitos y paisajes que hacen de Río de Janeiro un lugar tan especial. Prepárese para explorar playas famosas, subir al Cristo Redentor y descubrir los secretos y curiosidades de la capital carioca. Además de las playas que atraen a los visitantes durante todo el año, el recorrido también ofrece una auténtica inmersión en</w:t>
      </w:r>
    </w:p>
    <w:p w14:paraId="21E2A2B6" w14:textId="77777777" w:rsidR="00194B1B" w:rsidRDefault="00194B1B" w:rsidP="00194B1B">
      <w:pPr>
        <w:spacing w:after="0" w:line="240" w:lineRule="auto"/>
        <w:jc w:val="both"/>
        <w:rPr>
          <w:bCs/>
          <w:sz w:val="20"/>
          <w:szCs w:val="20"/>
          <w:lang w:val="es-MX"/>
        </w:rPr>
      </w:pPr>
      <w:r w:rsidRPr="00194B1B">
        <w:rPr>
          <w:bCs/>
          <w:sz w:val="20"/>
          <w:szCs w:val="20"/>
          <w:lang w:val="es-MX"/>
        </w:rPr>
        <w:t>la historia y la cultura locales. La mezcla de impresionantes paisajes y lugares emblemáticos como el Maracaná y el Sambódromo hacen de este recorrido una experiencia completa. Es la oportunidad perfecta para hacer el City Tour de Río de Janeiro y disfrutarlo todo en un solo día, sin perderse</w:t>
      </w:r>
      <w:r>
        <w:rPr>
          <w:bCs/>
          <w:sz w:val="20"/>
          <w:szCs w:val="20"/>
          <w:lang w:val="es-MX"/>
        </w:rPr>
        <w:t xml:space="preserve"> </w:t>
      </w:r>
      <w:r w:rsidRPr="00194B1B">
        <w:rPr>
          <w:bCs/>
          <w:sz w:val="20"/>
          <w:szCs w:val="20"/>
          <w:lang w:val="es-MX"/>
        </w:rPr>
        <w:t>los lugares más importantes y emblemáticos.</w:t>
      </w:r>
      <w:r>
        <w:rPr>
          <w:bCs/>
          <w:sz w:val="20"/>
          <w:szCs w:val="20"/>
          <w:lang w:val="es-MX"/>
        </w:rPr>
        <w:t xml:space="preserve"> </w:t>
      </w:r>
      <w:r w:rsidRPr="00194B1B">
        <w:rPr>
          <w:bCs/>
          <w:sz w:val="20"/>
          <w:szCs w:val="20"/>
          <w:lang w:val="es-MX"/>
        </w:rPr>
        <w:t>Principales playas: Visite Copacabana, Ipanema y Leblon, con</w:t>
      </w:r>
      <w:r>
        <w:rPr>
          <w:bCs/>
          <w:sz w:val="20"/>
          <w:szCs w:val="20"/>
          <w:lang w:val="es-MX"/>
        </w:rPr>
        <w:t xml:space="preserve"> </w:t>
      </w:r>
      <w:r w:rsidRPr="00194B1B">
        <w:rPr>
          <w:bCs/>
          <w:sz w:val="20"/>
          <w:szCs w:val="20"/>
          <w:lang w:val="es-MX"/>
        </w:rPr>
        <w:t>impresionantes vistas del litoral carioca. Cristo Redentor: Suba al monumento, una de las Siete Maravillas del Mundo Moderno, con vistas panorámicas de la ciudad. Escadaria Selarón: Deténgase en uno de los puntos culturales más vibrantes y coloridos de Río. Catedral Metropolitana: Visite la imponente catedral con su</w:t>
      </w:r>
      <w:r>
        <w:rPr>
          <w:bCs/>
          <w:sz w:val="20"/>
          <w:szCs w:val="20"/>
          <w:lang w:val="es-MX"/>
        </w:rPr>
        <w:t xml:space="preserve"> </w:t>
      </w:r>
      <w:r w:rsidRPr="00194B1B">
        <w:rPr>
          <w:bCs/>
          <w:sz w:val="20"/>
          <w:szCs w:val="20"/>
          <w:lang w:val="es-MX"/>
        </w:rPr>
        <w:t xml:space="preserve">singular arquitectura moderna. Maracanã: Visite el legendario estadio, escenario de grandes </w:t>
      </w:r>
      <w:r w:rsidRPr="00194B1B">
        <w:rPr>
          <w:bCs/>
          <w:sz w:val="20"/>
          <w:szCs w:val="20"/>
          <w:lang w:val="es-MX"/>
        </w:rPr>
        <w:lastRenderedPageBreak/>
        <w:t>momentos del fútbol mundial. Sambódromo: Explore el lugar donde tiene lugar el famoso desfile de las escuelas de samba del Carnaval. Historia y curiosidades cariocas: Información y curiosidades contadas por un guía local a lo largo del recorrido.</w:t>
      </w:r>
    </w:p>
    <w:p w14:paraId="0354AA95" w14:textId="0E88E3DB" w:rsidR="00F241B6" w:rsidRPr="00194B1B" w:rsidRDefault="00F241B6" w:rsidP="00194B1B">
      <w:pPr>
        <w:pStyle w:val="Prrafodelista"/>
        <w:numPr>
          <w:ilvl w:val="0"/>
          <w:numId w:val="23"/>
        </w:numPr>
        <w:spacing w:after="0" w:line="240" w:lineRule="auto"/>
        <w:jc w:val="both"/>
        <w:rPr>
          <w:bCs/>
          <w:sz w:val="20"/>
          <w:szCs w:val="20"/>
        </w:rPr>
      </w:pPr>
      <w:r w:rsidRPr="00194B1B">
        <w:rPr>
          <w:b/>
          <w:sz w:val="20"/>
          <w:szCs w:val="20"/>
        </w:rPr>
        <w:t>Días de operación:</w:t>
      </w:r>
      <w:r w:rsidRPr="00194B1B">
        <w:rPr>
          <w:bCs/>
          <w:sz w:val="20"/>
          <w:szCs w:val="20"/>
        </w:rPr>
        <w:t xml:space="preserve"> </w:t>
      </w:r>
      <w:r w:rsidRPr="00194B1B">
        <w:rPr>
          <w:bCs/>
          <w:sz w:val="20"/>
          <w:szCs w:val="20"/>
          <w:lang w:val="es-MX"/>
        </w:rPr>
        <w:t>Martes, jueves y sábados</w:t>
      </w:r>
      <w:r w:rsidRPr="00194B1B">
        <w:rPr>
          <w:bCs/>
          <w:sz w:val="20"/>
          <w:szCs w:val="20"/>
        </w:rPr>
        <w:t>.</w:t>
      </w:r>
    </w:p>
    <w:p w14:paraId="6220B586" w14:textId="2B3591C3" w:rsidR="00F241B6" w:rsidRPr="00F241B6" w:rsidRDefault="00F241B6" w:rsidP="00F241B6">
      <w:pPr>
        <w:pStyle w:val="Prrafodelista"/>
        <w:numPr>
          <w:ilvl w:val="0"/>
          <w:numId w:val="22"/>
        </w:numPr>
        <w:spacing w:after="0" w:line="240" w:lineRule="auto"/>
        <w:jc w:val="both"/>
        <w:rPr>
          <w:bCs/>
          <w:sz w:val="20"/>
          <w:szCs w:val="20"/>
        </w:rPr>
      </w:pPr>
      <w:r w:rsidRPr="00F241B6">
        <w:rPr>
          <w:b/>
          <w:sz w:val="20"/>
          <w:szCs w:val="20"/>
        </w:rPr>
        <w:t>Salidas:</w:t>
      </w:r>
      <w:r w:rsidRPr="00F241B6">
        <w:rPr>
          <w:bCs/>
          <w:sz w:val="20"/>
          <w:szCs w:val="20"/>
        </w:rPr>
        <w:t xml:space="preserve"> Entre 7:45 am a 9:30 a</w:t>
      </w:r>
      <w:r w:rsidR="00194B1B">
        <w:rPr>
          <w:bCs/>
          <w:sz w:val="20"/>
          <w:szCs w:val="20"/>
        </w:rPr>
        <w:t>m.</w:t>
      </w:r>
    </w:p>
    <w:p w14:paraId="1BE0B3A5" w14:textId="77777777" w:rsidR="00F241B6" w:rsidRPr="00F241B6" w:rsidRDefault="00F241B6" w:rsidP="00F241B6">
      <w:pPr>
        <w:pStyle w:val="Prrafodelista"/>
        <w:numPr>
          <w:ilvl w:val="0"/>
          <w:numId w:val="22"/>
        </w:numPr>
        <w:spacing w:after="0" w:line="240" w:lineRule="auto"/>
        <w:jc w:val="both"/>
        <w:rPr>
          <w:bCs/>
          <w:sz w:val="20"/>
          <w:szCs w:val="20"/>
          <w:lang w:val="es-MX"/>
        </w:rPr>
      </w:pPr>
      <w:r w:rsidRPr="00F241B6">
        <w:rPr>
          <w:b/>
          <w:sz w:val="20"/>
          <w:szCs w:val="20"/>
        </w:rPr>
        <w:t xml:space="preserve">Duración: </w:t>
      </w:r>
      <w:r w:rsidRPr="00F241B6">
        <w:rPr>
          <w:bCs/>
          <w:sz w:val="20"/>
          <w:szCs w:val="20"/>
        </w:rPr>
        <w:t>8 horas.</w:t>
      </w:r>
    </w:p>
    <w:p w14:paraId="165882E2" w14:textId="77777777" w:rsidR="00F241B6" w:rsidRPr="00F241B6" w:rsidRDefault="00F241B6" w:rsidP="00F241B6">
      <w:pPr>
        <w:pStyle w:val="Prrafodelista"/>
        <w:numPr>
          <w:ilvl w:val="0"/>
          <w:numId w:val="22"/>
        </w:numPr>
        <w:spacing w:after="0" w:line="240" w:lineRule="auto"/>
        <w:jc w:val="both"/>
        <w:rPr>
          <w:bCs/>
          <w:sz w:val="20"/>
          <w:szCs w:val="20"/>
          <w:lang w:val="es-MX"/>
        </w:rPr>
      </w:pPr>
      <w:r w:rsidRPr="00F241B6">
        <w:rPr>
          <w:b/>
          <w:sz w:val="20"/>
          <w:szCs w:val="20"/>
        </w:rPr>
        <w:t>Incluye:</w:t>
      </w:r>
      <w:r w:rsidRPr="00F241B6">
        <w:rPr>
          <w:bCs/>
          <w:sz w:val="20"/>
          <w:szCs w:val="20"/>
        </w:rPr>
        <w:t xml:space="preserve"> Traslado, entradas, visita guiada en portugués, inglés y español, almuerzo.</w:t>
      </w:r>
    </w:p>
    <w:p w14:paraId="5CA1C595" w14:textId="77777777" w:rsidR="00F241B6" w:rsidRPr="00F241B6" w:rsidRDefault="00F241B6" w:rsidP="00F241B6">
      <w:pPr>
        <w:pStyle w:val="Prrafodelista"/>
        <w:numPr>
          <w:ilvl w:val="0"/>
          <w:numId w:val="22"/>
        </w:numPr>
        <w:spacing w:after="0" w:line="240" w:lineRule="auto"/>
        <w:jc w:val="both"/>
        <w:rPr>
          <w:bCs/>
          <w:sz w:val="20"/>
          <w:szCs w:val="20"/>
        </w:rPr>
      </w:pPr>
      <w:r w:rsidRPr="00F241B6">
        <w:rPr>
          <w:b/>
          <w:sz w:val="20"/>
          <w:szCs w:val="20"/>
        </w:rPr>
        <w:t>Almuerzo incluido:</w:t>
      </w:r>
      <w:r w:rsidRPr="00F241B6">
        <w:rPr>
          <w:bCs/>
          <w:sz w:val="20"/>
          <w:szCs w:val="20"/>
        </w:rPr>
        <w:t xml:space="preserve"> Parada en un restaurante seleccionado para saborear la cocina local (bebidas y postres no incluidos).</w:t>
      </w:r>
    </w:p>
    <w:p w14:paraId="4525C8C9" w14:textId="77777777" w:rsidR="00F241B6" w:rsidRPr="00F241B6" w:rsidRDefault="00F241B6" w:rsidP="00F241B6">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4 a 9 años.</w:t>
      </w:r>
    </w:p>
    <w:p w14:paraId="76368626" w14:textId="12B41B2D" w:rsidR="00194B1B" w:rsidRPr="00194B1B" w:rsidRDefault="00F241B6" w:rsidP="00F241B6">
      <w:pPr>
        <w:pStyle w:val="Prrafodelista"/>
        <w:numPr>
          <w:ilvl w:val="0"/>
          <w:numId w:val="22"/>
        </w:numPr>
        <w:spacing w:after="0" w:line="240" w:lineRule="auto"/>
        <w:jc w:val="both"/>
        <w:rPr>
          <w:bCs/>
          <w:sz w:val="20"/>
          <w:szCs w:val="20"/>
          <w:lang w:val="es-MX"/>
        </w:rPr>
      </w:pPr>
      <w:r w:rsidRPr="00F241B6">
        <w:rPr>
          <w:bCs/>
          <w:sz w:val="20"/>
          <w:szCs w:val="20"/>
        </w:rPr>
        <w:t>CHD Free de 0 a 3 años.</w:t>
      </w:r>
    </w:p>
    <w:p w14:paraId="4265C575" w14:textId="77777777" w:rsidR="00194B1B" w:rsidRPr="00F241B6" w:rsidRDefault="00194B1B" w:rsidP="00F241B6">
      <w:pPr>
        <w:spacing w:after="0" w:line="240" w:lineRule="auto"/>
        <w:jc w:val="both"/>
        <w:rPr>
          <w:bCs/>
          <w:sz w:val="20"/>
          <w:szCs w:val="20"/>
          <w:lang w:val="es-MX"/>
        </w:rPr>
      </w:pPr>
    </w:p>
    <w:p w14:paraId="0DF533C5" w14:textId="26A0882B" w:rsidR="00863732" w:rsidRPr="00194B1B" w:rsidRDefault="00863732" w:rsidP="00F241B6">
      <w:pPr>
        <w:spacing w:after="0" w:line="240" w:lineRule="auto"/>
        <w:jc w:val="both"/>
        <w:rPr>
          <w:b/>
          <w:sz w:val="20"/>
          <w:szCs w:val="20"/>
          <w:lang w:val="es-MX"/>
        </w:rPr>
      </w:pPr>
      <w:r w:rsidRPr="00194B1B">
        <w:rPr>
          <w:b/>
          <w:sz w:val="20"/>
          <w:szCs w:val="20"/>
          <w:lang w:val="es-MX"/>
        </w:rPr>
        <w:t>CORCOVADO EN VAN CON FLORESTA DA TIJUCA PANORÁMICO CON CITY TOUR (SIN ENTRADA)</w:t>
      </w:r>
    </w:p>
    <w:p w14:paraId="7278C68C" w14:textId="0D4C255D" w:rsidR="00194B1B" w:rsidRDefault="00194B1B" w:rsidP="00F241B6">
      <w:pPr>
        <w:spacing w:after="0" w:line="240" w:lineRule="auto"/>
        <w:jc w:val="both"/>
        <w:rPr>
          <w:bCs/>
          <w:sz w:val="20"/>
          <w:szCs w:val="20"/>
          <w:lang w:val="es-MX"/>
        </w:rPr>
      </w:pPr>
      <w:r w:rsidRPr="00194B1B">
        <w:rPr>
          <w:bCs/>
          <w:sz w:val="20"/>
          <w:szCs w:val="20"/>
        </w:rPr>
        <w:t xml:space="preserve">Embárquese en esta excursión de medio día por Río de Janeiro con un guía turístico. Pasará casi 4 horas visitando los principales puntos de interés de la ciudad. Le recogeremos en su hotel por la mañana. Le llevaremos en furgoneta a ver el Corcovado y la estatua del Cristo Redentor. Subimos en furgoneta por la ruta de las Paineiras. El trayecto de 20 minutos hasta la base de la estatua le llevará a través de la Floresta de Tijuca y le ofrecerá un anticipo de los paisajes que le esperan. La estatua tiene 710 metros de altura, lo que ofrece una vista panorámica de la ciudad. Continuamos y nos detenemos en la Catedral Metropolitana y en la tradicional Escalera del Selarón. Después nos detenemos en el Sambódromo y en el Estadio Maracanã para hacer algunas fotos al aire libre. Alrededor de la hora de comer, le llevaremos de vuelta a su hotel. Cada día, el itinerario puede cambiar de orden, pero los puntos visitados son los mismos. </w:t>
      </w:r>
    </w:p>
    <w:p w14:paraId="4A2C06F3" w14:textId="7563BC32" w:rsidR="00194B1B" w:rsidRPr="00194B1B" w:rsidRDefault="00194B1B" w:rsidP="00194B1B">
      <w:pPr>
        <w:pStyle w:val="Prrafodelista"/>
        <w:numPr>
          <w:ilvl w:val="0"/>
          <w:numId w:val="23"/>
        </w:numPr>
        <w:spacing w:after="0" w:line="240" w:lineRule="auto"/>
        <w:jc w:val="both"/>
        <w:rPr>
          <w:bCs/>
          <w:sz w:val="20"/>
          <w:szCs w:val="20"/>
        </w:rPr>
      </w:pPr>
      <w:r w:rsidRPr="00194B1B">
        <w:rPr>
          <w:b/>
          <w:sz w:val="20"/>
          <w:szCs w:val="20"/>
        </w:rPr>
        <w:t>Días de operación:</w:t>
      </w:r>
      <w:r w:rsidRPr="00194B1B">
        <w:rPr>
          <w:bCs/>
          <w:sz w:val="20"/>
          <w:szCs w:val="20"/>
        </w:rPr>
        <w:t xml:space="preserve"> Todos los días.</w:t>
      </w:r>
    </w:p>
    <w:p w14:paraId="16137976" w14:textId="2D7D0EE1" w:rsidR="00194B1B" w:rsidRPr="00F241B6" w:rsidRDefault="00194B1B" w:rsidP="00194B1B">
      <w:pPr>
        <w:pStyle w:val="Prrafodelista"/>
        <w:numPr>
          <w:ilvl w:val="0"/>
          <w:numId w:val="22"/>
        </w:numPr>
        <w:spacing w:after="0" w:line="240" w:lineRule="auto"/>
        <w:jc w:val="both"/>
        <w:rPr>
          <w:bCs/>
          <w:sz w:val="20"/>
          <w:szCs w:val="20"/>
        </w:rPr>
      </w:pPr>
      <w:r w:rsidRPr="00F241B6">
        <w:rPr>
          <w:b/>
          <w:sz w:val="20"/>
          <w:szCs w:val="20"/>
        </w:rPr>
        <w:t>Salidas:</w:t>
      </w:r>
      <w:r w:rsidRPr="00F241B6">
        <w:rPr>
          <w:bCs/>
          <w:sz w:val="20"/>
          <w:szCs w:val="20"/>
        </w:rPr>
        <w:t xml:space="preserve"> </w:t>
      </w:r>
      <w:r>
        <w:rPr>
          <w:bCs/>
          <w:sz w:val="20"/>
          <w:szCs w:val="20"/>
        </w:rPr>
        <w:t>M</w:t>
      </w:r>
      <w:r w:rsidRPr="00194B1B">
        <w:rPr>
          <w:bCs/>
          <w:sz w:val="20"/>
          <w:szCs w:val="20"/>
        </w:rPr>
        <w:t>añana / tarde</w:t>
      </w:r>
      <w:r>
        <w:rPr>
          <w:bCs/>
          <w:sz w:val="20"/>
          <w:szCs w:val="20"/>
        </w:rPr>
        <w:t>.</w:t>
      </w:r>
    </w:p>
    <w:p w14:paraId="04276DE6" w14:textId="0241471C" w:rsidR="00194B1B" w:rsidRPr="00F241B6" w:rsidRDefault="00194B1B" w:rsidP="00194B1B">
      <w:pPr>
        <w:pStyle w:val="Prrafodelista"/>
        <w:numPr>
          <w:ilvl w:val="0"/>
          <w:numId w:val="22"/>
        </w:numPr>
        <w:spacing w:after="0" w:line="240" w:lineRule="auto"/>
        <w:jc w:val="both"/>
        <w:rPr>
          <w:bCs/>
          <w:sz w:val="20"/>
          <w:szCs w:val="20"/>
          <w:lang w:val="es-MX"/>
        </w:rPr>
      </w:pPr>
      <w:r w:rsidRPr="00F241B6">
        <w:rPr>
          <w:b/>
          <w:sz w:val="20"/>
          <w:szCs w:val="20"/>
        </w:rPr>
        <w:t xml:space="preserve">Duración: </w:t>
      </w:r>
      <w:r>
        <w:rPr>
          <w:bCs/>
          <w:sz w:val="20"/>
          <w:szCs w:val="20"/>
        </w:rPr>
        <w:t>4</w:t>
      </w:r>
      <w:r w:rsidRPr="00F241B6">
        <w:rPr>
          <w:bCs/>
          <w:sz w:val="20"/>
          <w:szCs w:val="20"/>
        </w:rPr>
        <w:t xml:space="preserve"> horas.</w:t>
      </w:r>
    </w:p>
    <w:p w14:paraId="77AFD5B6" w14:textId="4EFCF797" w:rsidR="00194B1B" w:rsidRPr="00F241B6" w:rsidRDefault="00194B1B" w:rsidP="00194B1B">
      <w:pPr>
        <w:pStyle w:val="Prrafodelista"/>
        <w:numPr>
          <w:ilvl w:val="0"/>
          <w:numId w:val="22"/>
        </w:numPr>
        <w:spacing w:after="0" w:line="240" w:lineRule="auto"/>
        <w:jc w:val="both"/>
        <w:rPr>
          <w:bCs/>
          <w:sz w:val="20"/>
          <w:szCs w:val="20"/>
          <w:lang w:val="es-MX"/>
        </w:rPr>
      </w:pPr>
      <w:r w:rsidRPr="00F241B6">
        <w:rPr>
          <w:b/>
          <w:sz w:val="20"/>
          <w:szCs w:val="20"/>
        </w:rPr>
        <w:t>Incluye:</w:t>
      </w:r>
      <w:r w:rsidRPr="00F241B6">
        <w:rPr>
          <w:bCs/>
          <w:sz w:val="20"/>
          <w:szCs w:val="20"/>
        </w:rPr>
        <w:t xml:space="preserve"> </w:t>
      </w:r>
      <w:r>
        <w:rPr>
          <w:bCs/>
          <w:sz w:val="20"/>
          <w:szCs w:val="20"/>
        </w:rPr>
        <w:t>G</w:t>
      </w:r>
      <w:r w:rsidRPr="00194B1B">
        <w:rPr>
          <w:bCs/>
          <w:sz w:val="20"/>
          <w:szCs w:val="20"/>
        </w:rPr>
        <w:t>uía, traslado de ida y vuelta, sin entrada</w:t>
      </w:r>
      <w:r>
        <w:rPr>
          <w:bCs/>
          <w:sz w:val="20"/>
          <w:szCs w:val="20"/>
        </w:rPr>
        <w:t>.</w:t>
      </w:r>
    </w:p>
    <w:p w14:paraId="2570FD81" w14:textId="77777777" w:rsidR="00194B1B" w:rsidRPr="00F241B6" w:rsidRDefault="00194B1B" w:rsidP="00194B1B">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4 a 9 años.</w:t>
      </w:r>
    </w:p>
    <w:p w14:paraId="7AB9FF59" w14:textId="77777777" w:rsidR="00194B1B" w:rsidRPr="00194B1B" w:rsidRDefault="00194B1B" w:rsidP="00194B1B">
      <w:pPr>
        <w:pStyle w:val="Prrafodelista"/>
        <w:numPr>
          <w:ilvl w:val="0"/>
          <w:numId w:val="22"/>
        </w:numPr>
        <w:spacing w:after="0" w:line="240" w:lineRule="auto"/>
        <w:jc w:val="both"/>
        <w:rPr>
          <w:bCs/>
          <w:sz w:val="20"/>
          <w:szCs w:val="20"/>
          <w:lang w:val="es-MX"/>
        </w:rPr>
      </w:pPr>
      <w:r w:rsidRPr="00F241B6">
        <w:rPr>
          <w:bCs/>
          <w:sz w:val="20"/>
          <w:szCs w:val="20"/>
        </w:rPr>
        <w:t>CHD Free de 0 a 3 años.</w:t>
      </w:r>
    </w:p>
    <w:p w14:paraId="445AB733" w14:textId="77777777" w:rsidR="00194B1B" w:rsidRDefault="00194B1B" w:rsidP="00F241B6">
      <w:pPr>
        <w:spacing w:after="0" w:line="240" w:lineRule="auto"/>
        <w:jc w:val="both"/>
        <w:rPr>
          <w:bCs/>
          <w:sz w:val="20"/>
          <w:szCs w:val="20"/>
          <w:lang w:val="es-MX"/>
        </w:rPr>
      </w:pPr>
    </w:p>
    <w:p w14:paraId="2B4D2909" w14:textId="77777777" w:rsidR="00194B1B" w:rsidRPr="00F241B6" w:rsidRDefault="00194B1B" w:rsidP="00F241B6">
      <w:pPr>
        <w:spacing w:after="0" w:line="240" w:lineRule="auto"/>
        <w:jc w:val="both"/>
        <w:rPr>
          <w:bCs/>
          <w:sz w:val="20"/>
          <w:szCs w:val="20"/>
          <w:lang w:val="es-MX"/>
        </w:rPr>
      </w:pPr>
    </w:p>
    <w:p w14:paraId="452CED02" w14:textId="7794ABAA" w:rsidR="00863732" w:rsidRPr="00194B1B" w:rsidRDefault="00863732" w:rsidP="00F241B6">
      <w:pPr>
        <w:spacing w:after="0" w:line="240" w:lineRule="auto"/>
        <w:jc w:val="both"/>
        <w:rPr>
          <w:b/>
          <w:sz w:val="20"/>
          <w:szCs w:val="20"/>
          <w:lang w:val="es-MX"/>
        </w:rPr>
      </w:pPr>
      <w:r w:rsidRPr="00194B1B">
        <w:rPr>
          <w:b/>
          <w:sz w:val="20"/>
          <w:szCs w:val="20"/>
          <w:lang w:val="es-MX"/>
        </w:rPr>
        <w:t>CORCOVADO EN VAN CON FLORESTA DA TIJUCA PANORÁMICO CON CITY TOUR (SIN ENTRADA)</w:t>
      </w:r>
    </w:p>
    <w:p w14:paraId="5D71ADEA" w14:textId="5BDBE44D" w:rsidR="00F241B6" w:rsidRDefault="00194B1B" w:rsidP="00F241B6">
      <w:pPr>
        <w:spacing w:after="0" w:line="240" w:lineRule="auto"/>
        <w:jc w:val="both"/>
        <w:rPr>
          <w:bCs/>
          <w:sz w:val="20"/>
          <w:szCs w:val="20"/>
          <w:lang w:val="es-MX"/>
        </w:rPr>
      </w:pPr>
      <w:r w:rsidRPr="00194B1B">
        <w:rPr>
          <w:bCs/>
          <w:sz w:val="20"/>
          <w:szCs w:val="20"/>
        </w:rPr>
        <w:t>Embárquese en esta excursión de medio día por Río de Janeiro con un guía turístico. Pasará casi 4 horas visitando los principales monumentos y lugares de interés de la ciudad. Le recogeremos en su hotel por la mañana. Le llevaremos en furgoneta a ver el Corcovado y la estatua del Cristo Redentor. Subimos en furgoneta por la ruta de las Paineiras. El trayecto de 20 minutos hasta la base de la estatua atraviesa la Selva de Tijuca y ofrece un anticipo de los paisajes que se avecinan. La estatua tiene 710 metros de altura, lo que ofrece una vista panorámica de la ciudad. Continuamos y nos detenemos en la Catedral Metropolitana y en la tradicional Escalera del Selarón. Después nos detuvimos en el Sambódromo y en el Estadio de Maracanã para hacer algunas fotos al aire libre. Alrededor de la hora de comer, le llevaremos de vuelta a su hotel. Cada día, el itinerario puede cambiar de orden, pero los puntos visitados son los mismos</w:t>
      </w:r>
      <w:r>
        <w:rPr>
          <w:bCs/>
          <w:sz w:val="20"/>
          <w:szCs w:val="20"/>
        </w:rPr>
        <w:t>.</w:t>
      </w:r>
    </w:p>
    <w:p w14:paraId="7A5BE633" w14:textId="77777777" w:rsidR="00194B1B" w:rsidRPr="00194B1B" w:rsidRDefault="00194B1B" w:rsidP="00194B1B">
      <w:pPr>
        <w:pStyle w:val="Prrafodelista"/>
        <w:numPr>
          <w:ilvl w:val="0"/>
          <w:numId w:val="23"/>
        </w:numPr>
        <w:spacing w:after="0" w:line="240" w:lineRule="auto"/>
        <w:jc w:val="both"/>
        <w:rPr>
          <w:bCs/>
          <w:sz w:val="20"/>
          <w:szCs w:val="20"/>
        </w:rPr>
      </w:pPr>
      <w:r w:rsidRPr="00194B1B">
        <w:rPr>
          <w:b/>
          <w:sz w:val="20"/>
          <w:szCs w:val="20"/>
        </w:rPr>
        <w:t>Días de operación:</w:t>
      </w:r>
      <w:r w:rsidRPr="00194B1B">
        <w:rPr>
          <w:bCs/>
          <w:sz w:val="20"/>
          <w:szCs w:val="20"/>
        </w:rPr>
        <w:t xml:space="preserve"> Todos los días.</w:t>
      </w:r>
    </w:p>
    <w:p w14:paraId="329B253E" w14:textId="5C3182F4" w:rsidR="00194B1B" w:rsidRPr="00F241B6" w:rsidRDefault="00194B1B" w:rsidP="00194B1B">
      <w:pPr>
        <w:pStyle w:val="Prrafodelista"/>
        <w:numPr>
          <w:ilvl w:val="0"/>
          <w:numId w:val="22"/>
        </w:numPr>
        <w:spacing w:after="0" w:line="240" w:lineRule="auto"/>
        <w:jc w:val="both"/>
        <w:rPr>
          <w:bCs/>
          <w:sz w:val="20"/>
          <w:szCs w:val="20"/>
        </w:rPr>
      </w:pPr>
      <w:r w:rsidRPr="00F241B6">
        <w:rPr>
          <w:b/>
          <w:sz w:val="20"/>
          <w:szCs w:val="20"/>
        </w:rPr>
        <w:t>Salidas:</w:t>
      </w:r>
      <w:r w:rsidRPr="00F241B6">
        <w:rPr>
          <w:bCs/>
          <w:sz w:val="20"/>
          <w:szCs w:val="20"/>
        </w:rPr>
        <w:t xml:space="preserve"> </w:t>
      </w:r>
      <w:r>
        <w:rPr>
          <w:bCs/>
          <w:sz w:val="20"/>
          <w:szCs w:val="20"/>
        </w:rPr>
        <w:t>M</w:t>
      </w:r>
      <w:r w:rsidRPr="00194B1B">
        <w:rPr>
          <w:bCs/>
          <w:sz w:val="20"/>
          <w:szCs w:val="20"/>
        </w:rPr>
        <w:t>añana</w:t>
      </w:r>
      <w:r>
        <w:rPr>
          <w:bCs/>
          <w:sz w:val="20"/>
          <w:szCs w:val="20"/>
        </w:rPr>
        <w:t>.</w:t>
      </w:r>
    </w:p>
    <w:p w14:paraId="04F098F7" w14:textId="77777777" w:rsidR="00194B1B" w:rsidRPr="00F241B6" w:rsidRDefault="00194B1B" w:rsidP="00194B1B">
      <w:pPr>
        <w:pStyle w:val="Prrafodelista"/>
        <w:numPr>
          <w:ilvl w:val="0"/>
          <w:numId w:val="22"/>
        </w:numPr>
        <w:spacing w:after="0" w:line="240" w:lineRule="auto"/>
        <w:jc w:val="both"/>
        <w:rPr>
          <w:bCs/>
          <w:sz w:val="20"/>
          <w:szCs w:val="20"/>
          <w:lang w:val="es-MX"/>
        </w:rPr>
      </w:pPr>
      <w:r w:rsidRPr="00F241B6">
        <w:rPr>
          <w:b/>
          <w:sz w:val="20"/>
          <w:szCs w:val="20"/>
        </w:rPr>
        <w:t xml:space="preserve">Duración: </w:t>
      </w:r>
      <w:r>
        <w:rPr>
          <w:bCs/>
          <w:sz w:val="20"/>
          <w:szCs w:val="20"/>
        </w:rPr>
        <w:t>4</w:t>
      </w:r>
      <w:r w:rsidRPr="00F241B6">
        <w:rPr>
          <w:bCs/>
          <w:sz w:val="20"/>
          <w:szCs w:val="20"/>
        </w:rPr>
        <w:t xml:space="preserve"> horas.</w:t>
      </w:r>
    </w:p>
    <w:p w14:paraId="1D28DC40" w14:textId="0DA62549" w:rsidR="00194B1B" w:rsidRPr="00F241B6" w:rsidRDefault="00194B1B" w:rsidP="00194B1B">
      <w:pPr>
        <w:pStyle w:val="Prrafodelista"/>
        <w:numPr>
          <w:ilvl w:val="0"/>
          <w:numId w:val="22"/>
        </w:numPr>
        <w:spacing w:after="0" w:line="240" w:lineRule="auto"/>
        <w:jc w:val="both"/>
        <w:rPr>
          <w:bCs/>
          <w:sz w:val="20"/>
          <w:szCs w:val="20"/>
          <w:lang w:val="es-MX"/>
        </w:rPr>
      </w:pPr>
      <w:r w:rsidRPr="00F241B6">
        <w:rPr>
          <w:b/>
          <w:sz w:val="20"/>
          <w:szCs w:val="20"/>
        </w:rPr>
        <w:t>Incluye:</w:t>
      </w:r>
      <w:r w:rsidRPr="00F241B6">
        <w:rPr>
          <w:bCs/>
          <w:sz w:val="20"/>
          <w:szCs w:val="20"/>
        </w:rPr>
        <w:t xml:space="preserve"> </w:t>
      </w:r>
      <w:r>
        <w:rPr>
          <w:bCs/>
          <w:sz w:val="20"/>
          <w:szCs w:val="20"/>
        </w:rPr>
        <w:t>G</w:t>
      </w:r>
      <w:r w:rsidRPr="00194B1B">
        <w:rPr>
          <w:bCs/>
          <w:sz w:val="20"/>
          <w:szCs w:val="20"/>
        </w:rPr>
        <w:t>uía, traslado de ida y vuelta, entrada</w:t>
      </w:r>
      <w:r>
        <w:rPr>
          <w:bCs/>
          <w:sz w:val="20"/>
          <w:szCs w:val="20"/>
        </w:rPr>
        <w:t>.</w:t>
      </w:r>
    </w:p>
    <w:p w14:paraId="439656A5" w14:textId="77777777" w:rsidR="00194B1B" w:rsidRPr="00F241B6" w:rsidRDefault="00194B1B" w:rsidP="00194B1B">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4 a 9 años.</w:t>
      </w:r>
    </w:p>
    <w:p w14:paraId="7986D825" w14:textId="77777777" w:rsidR="00194B1B" w:rsidRPr="00194B1B" w:rsidRDefault="00194B1B" w:rsidP="00194B1B">
      <w:pPr>
        <w:pStyle w:val="Prrafodelista"/>
        <w:numPr>
          <w:ilvl w:val="0"/>
          <w:numId w:val="22"/>
        </w:numPr>
        <w:spacing w:after="0" w:line="240" w:lineRule="auto"/>
        <w:jc w:val="both"/>
        <w:rPr>
          <w:bCs/>
          <w:sz w:val="20"/>
          <w:szCs w:val="20"/>
          <w:lang w:val="es-MX"/>
        </w:rPr>
      </w:pPr>
      <w:r w:rsidRPr="00F241B6">
        <w:rPr>
          <w:bCs/>
          <w:sz w:val="20"/>
          <w:szCs w:val="20"/>
        </w:rPr>
        <w:t>CHD Free de 0 a 3 años.</w:t>
      </w:r>
    </w:p>
    <w:p w14:paraId="386E4BBA" w14:textId="77777777" w:rsidR="00194B1B" w:rsidRPr="00F241B6" w:rsidRDefault="00194B1B" w:rsidP="00F241B6">
      <w:pPr>
        <w:spacing w:after="0" w:line="240" w:lineRule="auto"/>
        <w:jc w:val="both"/>
        <w:rPr>
          <w:bCs/>
          <w:sz w:val="20"/>
          <w:szCs w:val="20"/>
          <w:lang w:val="es-MX"/>
        </w:rPr>
      </w:pPr>
    </w:p>
    <w:p w14:paraId="2F25E25C" w14:textId="1D8A94FE" w:rsidR="00863732" w:rsidRPr="00194B1B" w:rsidRDefault="00863732" w:rsidP="00F241B6">
      <w:pPr>
        <w:spacing w:after="0" w:line="240" w:lineRule="auto"/>
        <w:jc w:val="both"/>
        <w:rPr>
          <w:b/>
          <w:sz w:val="20"/>
          <w:szCs w:val="20"/>
          <w:lang w:val="es-MX"/>
        </w:rPr>
      </w:pPr>
      <w:r w:rsidRPr="00194B1B">
        <w:rPr>
          <w:b/>
          <w:sz w:val="20"/>
          <w:szCs w:val="20"/>
          <w:lang w:val="es-MX"/>
        </w:rPr>
        <w:t>CORCOVADO EN TREN CON FLORESTA DA TIJUCA PANORÁMICO CON CITY TOUR (CON ENTRADA)</w:t>
      </w:r>
    </w:p>
    <w:p w14:paraId="77C97C4D" w14:textId="70BEF0FC" w:rsidR="00F241B6" w:rsidRDefault="00194B1B" w:rsidP="00F241B6">
      <w:pPr>
        <w:spacing w:after="0" w:line="240" w:lineRule="auto"/>
        <w:jc w:val="both"/>
        <w:rPr>
          <w:bCs/>
          <w:sz w:val="20"/>
          <w:szCs w:val="20"/>
          <w:lang w:val="es-MX"/>
        </w:rPr>
      </w:pPr>
      <w:r w:rsidRPr="00194B1B">
        <w:rPr>
          <w:bCs/>
          <w:sz w:val="20"/>
          <w:szCs w:val="20"/>
        </w:rPr>
        <w:t xml:space="preserve">Embárquese en esta excursión de medio día por Río de Janeiro con un guía turístico. Pasará casi 4 horas visitando los principales monumentos y lugares de interés de la ciudad. Le recogeremos en su hotel por la mañana. Le llevaremos en furgoneta a ver el Corcovado y la estatua del Cristo Redentor. Subimos en furgoneta por la ruta de las Paineiras. El trayecto de 20 minutos hasta la base de la estatua atraviesa la </w:t>
      </w:r>
      <w:r w:rsidRPr="00194B1B">
        <w:rPr>
          <w:bCs/>
          <w:sz w:val="20"/>
          <w:szCs w:val="20"/>
        </w:rPr>
        <w:lastRenderedPageBreak/>
        <w:t>Selva de Tijuca y ofrece un anticipo de los paisajes que se avecinan. La estatua tiene 710 metros de altura, lo que ofrece una vista panorámica de la ciudad. Continuamos y nos detenemos en la Catedral Metropolitana y en la tradicional Escalera del Selarón. Después nos detuvimos en el Sambódromo y en el Estadio de Maracanã para hacer algunas fotos al aire libre. Alrededor de la hora de comer, le llevaremos de vuelta a su hotel. Cada día, el itinerario puede cambiar de orden, pero los puntos visitados son los mismos.</w:t>
      </w:r>
    </w:p>
    <w:p w14:paraId="74A5315E" w14:textId="28E1B5E2" w:rsidR="00194B1B" w:rsidRPr="00194B1B" w:rsidRDefault="00194B1B" w:rsidP="00194B1B">
      <w:pPr>
        <w:pStyle w:val="Prrafodelista"/>
        <w:numPr>
          <w:ilvl w:val="0"/>
          <w:numId w:val="23"/>
        </w:numPr>
        <w:spacing w:after="0" w:line="240" w:lineRule="auto"/>
        <w:jc w:val="both"/>
        <w:rPr>
          <w:bCs/>
          <w:sz w:val="20"/>
          <w:szCs w:val="20"/>
        </w:rPr>
      </w:pPr>
      <w:r w:rsidRPr="00194B1B">
        <w:rPr>
          <w:b/>
          <w:sz w:val="20"/>
          <w:szCs w:val="20"/>
        </w:rPr>
        <w:t>Días de operación:</w:t>
      </w:r>
      <w:r w:rsidRPr="00194B1B">
        <w:rPr>
          <w:bCs/>
          <w:sz w:val="20"/>
          <w:szCs w:val="20"/>
        </w:rPr>
        <w:t xml:space="preserve"> Martes, jueves y sábados.</w:t>
      </w:r>
    </w:p>
    <w:p w14:paraId="0063DA70" w14:textId="77777777" w:rsidR="00194B1B" w:rsidRPr="00F241B6" w:rsidRDefault="00194B1B" w:rsidP="00194B1B">
      <w:pPr>
        <w:pStyle w:val="Prrafodelista"/>
        <w:numPr>
          <w:ilvl w:val="0"/>
          <w:numId w:val="22"/>
        </w:numPr>
        <w:spacing w:after="0" w:line="240" w:lineRule="auto"/>
        <w:jc w:val="both"/>
        <w:rPr>
          <w:bCs/>
          <w:sz w:val="20"/>
          <w:szCs w:val="20"/>
        </w:rPr>
      </w:pPr>
      <w:r w:rsidRPr="00F241B6">
        <w:rPr>
          <w:b/>
          <w:sz w:val="20"/>
          <w:szCs w:val="20"/>
        </w:rPr>
        <w:t>Salidas:</w:t>
      </w:r>
      <w:r w:rsidRPr="00F241B6">
        <w:rPr>
          <w:bCs/>
          <w:sz w:val="20"/>
          <w:szCs w:val="20"/>
        </w:rPr>
        <w:t xml:space="preserve"> </w:t>
      </w:r>
      <w:r>
        <w:rPr>
          <w:bCs/>
          <w:sz w:val="20"/>
          <w:szCs w:val="20"/>
        </w:rPr>
        <w:t>M</w:t>
      </w:r>
      <w:r w:rsidRPr="00194B1B">
        <w:rPr>
          <w:bCs/>
          <w:sz w:val="20"/>
          <w:szCs w:val="20"/>
        </w:rPr>
        <w:t>añana</w:t>
      </w:r>
      <w:r>
        <w:rPr>
          <w:bCs/>
          <w:sz w:val="20"/>
          <w:szCs w:val="20"/>
        </w:rPr>
        <w:t>.</w:t>
      </w:r>
    </w:p>
    <w:p w14:paraId="11BFB4C3" w14:textId="77777777" w:rsidR="00194B1B" w:rsidRPr="00F241B6" w:rsidRDefault="00194B1B" w:rsidP="00194B1B">
      <w:pPr>
        <w:pStyle w:val="Prrafodelista"/>
        <w:numPr>
          <w:ilvl w:val="0"/>
          <w:numId w:val="22"/>
        </w:numPr>
        <w:spacing w:after="0" w:line="240" w:lineRule="auto"/>
        <w:jc w:val="both"/>
        <w:rPr>
          <w:bCs/>
          <w:sz w:val="20"/>
          <w:szCs w:val="20"/>
          <w:lang w:val="es-MX"/>
        </w:rPr>
      </w:pPr>
      <w:r w:rsidRPr="00F241B6">
        <w:rPr>
          <w:b/>
          <w:sz w:val="20"/>
          <w:szCs w:val="20"/>
        </w:rPr>
        <w:t xml:space="preserve">Duración: </w:t>
      </w:r>
      <w:r>
        <w:rPr>
          <w:bCs/>
          <w:sz w:val="20"/>
          <w:szCs w:val="20"/>
        </w:rPr>
        <w:t>4</w:t>
      </w:r>
      <w:r w:rsidRPr="00F241B6">
        <w:rPr>
          <w:bCs/>
          <w:sz w:val="20"/>
          <w:szCs w:val="20"/>
        </w:rPr>
        <w:t xml:space="preserve"> horas.</w:t>
      </w:r>
    </w:p>
    <w:p w14:paraId="0286478E" w14:textId="77777777" w:rsidR="00194B1B" w:rsidRPr="00F241B6" w:rsidRDefault="00194B1B" w:rsidP="00194B1B">
      <w:pPr>
        <w:pStyle w:val="Prrafodelista"/>
        <w:numPr>
          <w:ilvl w:val="0"/>
          <w:numId w:val="22"/>
        </w:numPr>
        <w:spacing w:after="0" w:line="240" w:lineRule="auto"/>
        <w:jc w:val="both"/>
        <w:rPr>
          <w:bCs/>
          <w:sz w:val="20"/>
          <w:szCs w:val="20"/>
          <w:lang w:val="es-MX"/>
        </w:rPr>
      </w:pPr>
      <w:r w:rsidRPr="00F241B6">
        <w:rPr>
          <w:b/>
          <w:sz w:val="20"/>
          <w:szCs w:val="20"/>
        </w:rPr>
        <w:t>Incluye:</w:t>
      </w:r>
      <w:r w:rsidRPr="00F241B6">
        <w:rPr>
          <w:bCs/>
          <w:sz w:val="20"/>
          <w:szCs w:val="20"/>
        </w:rPr>
        <w:t xml:space="preserve"> </w:t>
      </w:r>
      <w:r>
        <w:rPr>
          <w:bCs/>
          <w:sz w:val="20"/>
          <w:szCs w:val="20"/>
        </w:rPr>
        <w:t>G</w:t>
      </w:r>
      <w:r w:rsidRPr="00194B1B">
        <w:rPr>
          <w:bCs/>
          <w:sz w:val="20"/>
          <w:szCs w:val="20"/>
        </w:rPr>
        <w:t>uía, traslado de ida y vuelta, entrada</w:t>
      </w:r>
      <w:r>
        <w:rPr>
          <w:bCs/>
          <w:sz w:val="20"/>
          <w:szCs w:val="20"/>
        </w:rPr>
        <w:t>.</w:t>
      </w:r>
    </w:p>
    <w:p w14:paraId="7473C298" w14:textId="77777777" w:rsidR="00194B1B" w:rsidRPr="00F241B6" w:rsidRDefault="00194B1B" w:rsidP="00194B1B">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4 a 9 años.</w:t>
      </w:r>
    </w:p>
    <w:p w14:paraId="17FD3379" w14:textId="77777777" w:rsidR="00194B1B" w:rsidRPr="00194B1B" w:rsidRDefault="00194B1B" w:rsidP="00194B1B">
      <w:pPr>
        <w:pStyle w:val="Prrafodelista"/>
        <w:numPr>
          <w:ilvl w:val="0"/>
          <w:numId w:val="22"/>
        </w:numPr>
        <w:spacing w:after="0" w:line="240" w:lineRule="auto"/>
        <w:jc w:val="both"/>
        <w:rPr>
          <w:bCs/>
          <w:sz w:val="20"/>
          <w:szCs w:val="20"/>
          <w:lang w:val="es-MX"/>
        </w:rPr>
      </w:pPr>
      <w:r w:rsidRPr="00F241B6">
        <w:rPr>
          <w:bCs/>
          <w:sz w:val="20"/>
          <w:szCs w:val="20"/>
        </w:rPr>
        <w:t>CHD Free de 0 a 3 años.</w:t>
      </w:r>
    </w:p>
    <w:p w14:paraId="50AEB96D" w14:textId="77777777" w:rsidR="00194B1B" w:rsidRPr="00F241B6" w:rsidRDefault="00194B1B" w:rsidP="00F241B6">
      <w:pPr>
        <w:spacing w:after="0" w:line="240" w:lineRule="auto"/>
        <w:jc w:val="both"/>
        <w:rPr>
          <w:bCs/>
          <w:sz w:val="20"/>
          <w:szCs w:val="20"/>
          <w:lang w:val="es-MX"/>
        </w:rPr>
      </w:pPr>
    </w:p>
    <w:p w14:paraId="0149B3A1" w14:textId="79E4A170" w:rsidR="00863732" w:rsidRPr="00C21C8D" w:rsidRDefault="00863732" w:rsidP="00F241B6">
      <w:pPr>
        <w:spacing w:after="0" w:line="240" w:lineRule="auto"/>
        <w:jc w:val="both"/>
        <w:rPr>
          <w:b/>
          <w:sz w:val="20"/>
          <w:szCs w:val="20"/>
          <w:lang w:val="es-MX"/>
        </w:rPr>
      </w:pPr>
      <w:r w:rsidRPr="00C21C8D">
        <w:rPr>
          <w:b/>
          <w:sz w:val="20"/>
          <w:szCs w:val="20"/>
          <w:lang w:val="es-MX"/>
        </w:rPr>
        <w:t>PAN DE AZÚCAR CON PANORÁMICO DE PLAYAS (SIN ENTRADA)</w:t>
      </w:r>
    </w:p>
    <w:p w14:paraId="678321C0" w14:textId="5605886E" w:rsidR="00F241B6" w:rsidRDefault="00C21C8D" w:rsidP="00F241B6">
      <w:pPr>
        <w:spacing w:after="0" w:line="240" w:lineRule="auto"/>
        <w:jc w:val="both"/>
        <w:rPr>
          <w:bCs/>
          <w:sz w:val="20"/>
          <w:szCs w:val="20"/>
        </w:rPr>
      </w:pPr>
      <w:r w:rsidRPr="00C21C8D">
        <w:rPr>
          <w:bCs/>
          <w:sz w:val="20"/>
          <w:szCs w:val="20"/>
        </w:rPr>
        <w:t>Disfrute de una experiencia inolvidable visitando el Pan de Azúcar, uno de los monumentos más emblemáticos de Río de Janeiro. Este tour ofrece impresionantes vistas panorámicas de la maravillosa ciudad, incluyendo sus famosas playas, imponentes montañas y la vibrante Bahía de Guanabara. Ideal para quienes deseen apreciar la belleza natural y la rica historia de Río de Janeiro, todo en uno. Suba al teleférico - Suba al famoso teleférico que le lleva a la cima del Pan de Azúcar, ofreciendo una espectacular vista de 360 grados de la ciudad. Parada en el Morro da Urca - Antes de llegar a la cima, haga una parada en el Morro da Urca, donde podrá disfrutar del paisaje y aprender un poco más sobre la historia del lugar. Vista Panorámica - Desde la cima del Pan de Azúcar, a 396 metros sobre el nivel del mar, admire vistas como la Playa de Copacabana, el Cristo Redentor, la Bahía de Guanabara y mucho más.</w:t>
      </w:r>
    </w:p>
    <w:p w14:paraId="0B32A796" w14:textId="7FE19845" w:rsidR="00C21C8D" w:rsidRPr="00194B1B" w:rsidRDefault="00C21C8D" w:rsidP="00C21C8D">
      <w:pPr>
        <w:pStyle w:val="Prrafodelista"/>
        <w:numPr>
          <w:ilvl w:val="0"/>
          <w:numId w:val="23"/>
        </w:numPr>
        <w:spacing w:after="0" w:line="240" w:lineRule="auto"/>
        <w:jc w:val="both"/>
        <w:rPr>
          <w:bCs/>
          <w:sz w:val="20"/>
          <w:szCs w:val="20"/>
        </w:rPr>
      </w:pPr>
      <w:r w:rsidRPr="00194B1B">
        <w:rPr>
          <w:b/>
          <w:sz w:val="20"/>
          <w:szCs w:val="20"/>
        </w:rPr>
        <w:t>Días de operación:</w:t>
      </w:r>
      <w:r w:rsidRPr="00C21C8D">
        <w:rPr>
          <w:bCs/>
          <w:sz w:val="20"/>
          <w:szCs w:val="20"/>
        </w:rPr>
        <w:t xml:space="preserve"> </w:t>
      </w:r>
      <w:r w:rsidRPr="00194B1B">
        <w:rPr>
          <w:bCs/>
          <w:sz w:val="20"/>
          <w:szCs w:val="20"/>
        </w:rPr>
        <w:t>Todos los días.</w:t>
      </w:r>
    </w:p>
    <w:p w14:paraId="3153E542" w14:textId="28A0A0C2" w:rsidR="00C21C8D" w:rsidRPr="00F241B6" w:rsidRDefault="00C21C8D" w:rsidP="00C21C8D">
      <w:pPr>
        <w:pStyle w:val="Prrafodelista"/>
        <w:numPr>
          <w:ilvl w:val="0"/>
          <w:numId w:val="22"/>
        </w:numPr>
        <w:spacing w:after="0" w:line="240" w:lineRule="auto"/>
        <w:jc w:val="both"/>
        <w:rPr>
          <w:bCs/>
          <w:sz w:val="20"/>
          <w:szCs w:val="20"/>
        </w:rPr>
      </w:pPr>
      <w:r w:rsidRPr="00F241B6">
        <w:rPr>
          <w:b/>
          <w:sz w:val="20"/>
          <w:szCs w:val="20"/>
        </w:rPr>
        <w:t>Salidas:</w:t>
      </w:r>
      <w:r w:rsidRPr="00F241B6">
        <w:rPr>
          <w:bCs/>
          <w:sz w:val="20"/>
          <w:szCs w:val="20"/>
        </w:rPr>
        <w:t xml:space="preserve"> </w:t>
      </w:r>
      <w:r>
        <w:rPr>
          <w:bCs/>
          <w:sz w:val="20"/>
          <w:szCs w:val="20"/>
        </w:rPr>
        <w:t>Tarde.</w:t>
      </w:r>
    </w:p>
    <w:p w14:paraId="7A8EDE8E" w14:textId="77777777" w:rsidR="00C21C8D" w:rsidRPr="00F241B6" w:rsidRDefault="00C21C8D" w:rsidP="00C21C8D">
      <w:pPr>
        <w:pStyle w:val="Prrafodelista"/>
        <w:numPr>
          <w:ilvl w:val="0"/>
          <w:numId w:val="22"/>
        </w:numPr>
        <w:spacing w:after="0" w:line="240" w:lineRule="auto"/>
        <w:jc w:val="both"/>
        <w:rPr>
          <w:bCs/>
          <w:sz w:val="20"/>
          <w:szCs w:val="20"/>
          <w:lang w:val="es-MX"/>
        </w:rPr>
      </w:pPr>
      <w:r w:rsidRPr="00F241B6">
        <w:rPr>
          <w:b/>
          <w:sz w:val="20"/>
          <w:szCs w:val="20"/>
        </w:rPr>
        <w:t xml:space="preserve">Duración: </w:t>
      </w:r>
      <w:r>
        <w:rPr>
          <w:bCs/>
          <w:sz w:val="20"/>
          <w:szCs w:val="20"/>
        </w:rPr>
        <w:t>4</w:t>
      </w:r>
      <w:r w:rsidRPr="00F241B6">
        <w:rPr>
          <w:bCs/>
          <w:sz w:val="20"/>
          <w:szCs w:val="20"/>
        </w:rPr>
        <w:t xml:space="preserve"> horas.</w:t>
      </w:r>
    </w:p>
    <w:p w14:paraId="55FCD5A9" w14:textId="602B22C3" w:rsidR="00C21C8D" w:rsidRPr="00F241B6" w:rsidRDefault="00C21C8D" w:rsidP="00C21C8D">
      <w:pPr>
        <w:pStyle w:val="Prrafodelista"/>
        <w:numPr>
          <w:ilvl w:val="0"/>
          <w:numId w:val="22"/>
        </w:numPr>
        <w:spacing w:after="0" w:line="240" w:lineRule="auto"/>
        <w:jc w:val="both"/>
        <w:rPr>
          <w:bCs/>
          <w:sz w:val="20"/>
          <w:szCs w:val="20"/>
          <w:lang w:val="es-MX"/>
        </w:rPr>
      </w:pPr>
      <w:r w:rsidRPr="00F241B6">
        <w:rPr>
          <w:b/>
          <w:sz w:val="20"/>
          <w:szCs w:val="20"/>
        </w:rPr>
        <w:t>Incluye:</w:t>
      </w:r>
      <w:r w:rsidRPr="00F241B6">
        <w:rPr>
          <w:bCs/>
          <w:sz w:val="20"/>
          <w:szCs w:val="20"/>
        </w:rPr>
        <w:t xml:space="preserve"> </w:t>
      </w:r>
      <w:r>
        <w:rPr>
          <w:bCs/>
          <w:sz w:val="20"/>
          <w:szCs w:val="20"/>
        </w:rPr>
        <w:t>G</w:t>
      </w:r>
      <w:r w:rsidRPr="00C21C8D">
        <w:rPr>
          <w:bCs/>
          <w:sz w:val="20"/>
          <w:szCs w:val="20"/>
        </w:rPr>
        <w:t>uía, traslado de ida y vuelta y no incluye entradas.</w:t>
      </w:r>
    </w:p>
    <w:p w14:paraId="10192ECD" w14:textId="77777777" w:rsidR="00C21C8D" w:rsidRPr="00C21C8D" w:rsidRDefault="00C21C8D" w:rsidP="00C21C8D">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4 a 9 años.</w:t>
      </w:r>
    </w:p>
    <w:p w14:paraId="06C68465" w14:textId="54EC80E2" w:rsidR="00C21C8D" w:rsidRPr="00C21C8D" w:rsidRDefault="00C21C8D" w:rsidP="00C21C8D">
      <w:pPr>
        <w:pStyle w:val="Prrafodelista"/>
        <w:numPr>
          <w:ilvl w:val="0"/>
          <w:numId w:val="22"/>
        </w:numPr>
        <w:spacing w:after="0" w:line="240" w:lineRule="auto"/>
        <w:jc w:val="both"/>
        <w:rPr>
          <w:bCs/>
          <w:sz w:val="20"/>
          <w:szCs w:val="20"/>
        </w:rPr>
      </w:pPr>
      <w:r w:rsidRPr="00C21C8D">
        <w:rPr>
          <w:bCs/>
          <w:sz w:val="20"/>
          <w:szCs w:val="20"/>
        </w:rPr>
        <w:t>CHD Free de 0 a 3 años</w:t>
      </w:r>
    </w:p>
    <w:p w14:paraId="740EDC3D" w14:textId="77777777" w:rsidR="00C21C8D" w:rsidRDefault="00C21C8D" w:rsidP="00F241B6">
      <w:pPr>
        <w:spacing w:after="0" w:line="240" w:lineRule="auto"/>
        <w:jc w:val="both"/>
        <w:rPr>
          <w:bCs/>
          <w:sz w:val="20"/>
          <w:szCs w:val="20"/>
          <w:lang w:val="es-MX"/>
        </w:rPr>
      </w:pPr>
    </w:p>
    <w:p w14:paraId="684526BA" w14:textId="77777777" w:rsidR="00C21C8D" w:rsidRDefault="00C21C8D" w:rsidP="00F241B6">
      <w:pPr>
        <w:spacing w:after="0" w:line="240" w:lineRule="auto"/>
        <w:jc w:val="both"/>
        <w:rPr>
          <w:bCs/>
          <w:sz w:val="20"/>
          <w:szCs w:val="20"/>
          <w:lang w:val="es-MX"/>
        </w:rPr>
      </w:pPr>
    </w:p>
    <w:p w14:paraId="68A3DEFF" w14:textId="2E3BDFA9" w:rsidR="00863732" w:rsidRPr="00C21C8D" w:rsidRDefault="00863732" w:rsidP="00F241B6">
      <w:pPr>
        <w:spacing w:after="0" w:line="240" w:lineRule="auto"/>
        <w:jc w:val="both"/>
        <w:rPr>
          <w:b/>
          <w:sz w:val="20"/>
          <w:szCs w:val="20"/>
          <w:lang w:val="es-MX"/>
        </w:rPr>
      </w:pPr>
      <w:r w:rsidRPr="00C21C8D">
        <w:rPr>
          <w:b/>
          <w:sz w:val="20"/>
          <w:szCs w:val="20"/>
          <w:lang w:val="es-MX"/>
        </w:rPr>
        <w:t>PAN DE AZÚCAR CON PANORÁMICO DE PLAYAS (CON ENTRADA)</w:t>
      </w:r>
    </w:p>
    <w:p w14:paraId="685C3EC5" w14:textId="09E050E8" w:rsidR="00C21C8D" w:rsidRDefault="00C21C8D" w:rsidP="00F241B6">
      <w:pPr>
        <w:spacing w:after="0" w:line="240" w:lineRule="auto"/>
        <w:jc w:val="both"/>
        <w:rPr>
          <w:bCs/>
          <w:sz w:val="20"/>
          <w:szCs w:val="20"/>
          <w:lang w:val="es-MX"/>
        </w:rPr>
      </w:pPr>
      <w:r w:rsidRPr="00C21C8D">
        <w:rPr>
          <w:bCs/>
          <w:sz w:val="20"/>
          <w:szCs w:val="20"/>
        </w:rPr>
        <w:t>Disfrute de una experiencia inolvidable visitando el Pan de Azúcar, uno de los monumentos más emblemáticos de Río de Janeiro. Este tour ofrece impresionantes vistas panorámicas de la maravillosa ciudad, incluyendo sus famosas playas, imponentes montañas y la vibrante Bahía de Guanabara. Ideal para quienes deseen apreciar la belleza natural y la rica historia de Río de Janeiro, todo en uno. Suba al teleférico - Suba al famoso teleférico que le lleva a la cima del Pan de Azúcar, ofreciendo una espectacular vista de 360 grados de la ciudad. Parada en el Morro da Urca - Antes de llegar a la cima, haga una parada en el Morro da Urca, donde podrá disfrutar del paisaje y aprender un poco más sobre la historia del lugar. Vista Panorámica - Desde la cima del Pan de Azúcar, a 396 metros sobre el nivel del mar, admire vistas como la Playa de Copacabana, el Cristo Redentor, la Bahía de Guanabara y mucho más.</w:t>
      </w:r>
    </w:p>
    <w:p w14:paraId="72764E95" w14:textId="77777777" w:rsidR="00C21C8D" w:rsidRPr="00194B1B" w:rsidRDefault="00C21C8D" w:rsidP="00C21C8D">
      <w:pPr>
        <w:pStyle w:val="Prrafodelista"/>
        <w:numPr>
          <w:ilvl w:val="0"/>
          <w:numId w:val="23"/>
        </w:numPr>
        <w:spacing w:after="0" w:line="240" w:lineRule="auto"/>
        <w:jc w:val="both"/>
        <w:rPr>
          <w:bCs/>
          <w:sz w:val="20"/>
          <w:szCs w:val="20"/>
        </w:rPr>
      </w:pPr>
      <w:r w:rsidRPr="00194B1B">
        <w:rPr>
          <w:b/>
          <w:sz w:val="20"/>
          <w:szCs w:val="20"/>
        </w:rPr>
        <w:t>Días de operación:</w:t>
      </w:r>
      <w:r w:rsidRPr="00C21C8D">
        <w:rPr>
          <w:bCs/>
          <w:sz w:val="20"/>
          <w:szCs w:val="20"/>
        </w:rPr>
        <w:t xml:space="preserve"> </w:t>
      </w:r>
      <w:r w:rsidRPr="00194B1B">
        <w:rPr>
          <w:bCs/>
          <w:sz w:val="20"/>
          <w:szCs w:val="20"/>
        </w:rPr>
        <w:t>Todos los días.</w:t>
      </w:r>
    </w:p>
    <w:p w14:paraId="3FB18D56" w14:textId="77777777" w:rsidR="00C21C8D" w:rsidRPr="00F241B6" w:rsidRDefault="00C21C8D" w:rsidP="00C21C8D">
      <w:pPr>
        <w:pStyle w:val="Prrafodelista"/>
        <w:numPr>
          <w:ilvl w:val="0"/>
          <w:numId w:val="22"/>
        </w:numPr>
        <w:spacing w:after="0" w:line="240" w:lineRule="auto"/>
        <w:jc w:val="both"/>
        <w:rPr>
          <w:bCs/>
          <w:sz w:val="20"/>
          <w:szCs w:val="20"/>
        </w:rPr>
      </w:pPr>
      <w:r w:rsidRPr="00F241B6">
        <w:rPr>
          <w:b/>
          <w:sz w:val="20"/>
          <w:szCs w:val="20"/>
        </w:rPr>
        <w:t>Salidas:</w:t>
      </w:r>
      <w:r w:rsidRPr="00F241B6">
        <w:rPr>
          <w:bCs/>
          <w:sz w:val="20"/>
          <w:szCs w:val="20"/>
        </w:rPr>
        <w:t xml:space="preserve"> </w:t>
      </w:r>
      <w:r>
        <w:rPr>
          <w:bCs/>
          <w:sz w:val="20"/>
          <w:szCs w:val="20"/>
        </w:rPr>
        <w:t>Tarde.</w:t>
      </w:r>
    </w:p>
    <w:p w14:paraId="1987E29A" w14:textId="77777777" w:rsidR="00C21C8D" w:rsidRPr="00F241B6" w:rsidRDefault="00C21C8D" w:rsidP="00C21C8D">
      <w:pPr>
        <w:pStyle w:val="Prrafodelista"/>
        <w:numPr>
          <w:ilvl w:val="0"/>
          <w:numId w:val="22"/>
        </w:numPr>
        <w:spacing w:after="0" w:line="240" w:lineRule="auto"/>
        <w:jc w:val="both"/>
        <w:rPr>
          <w:bCs/>
          <w:sz w:val="20"/>
          <w:szCs w:val="20"/>
          <w:lang w:val="es-MX"/>
        </w:rPr>
      </w:pPr>
      <w:r w:rsidRPr="00F241B6">
        <w:rPr>
          <w:b/>
          <w:sz w:val="20"/>
          <w:szCs w:val="20"/>
        </w:rPr>
        <w:t xml:space="preserve">Duración: </w:t>
      </w:r>
      <w:r>
        <w:rPr>
          <w:bCs/>
          <w:sz w:val="20"/>
          <w:szCs w:val="20"/>
        </w:rPr>
        <w:t>4</w:t>
      </w:r>
      <w:r w:rsidRPr="00F241B6">
        <w:rPr>
          <w:bCs/>
          <w:sz w:val="20"/>
          <w:szCs w:val="20"/>
        </w:rPr>
        <w:t xml:space="preserve"> horas.</w:t>
      </w:r>
    </w:p>
    <w:p w14:paraId="0D0CF6EE" w14:textId="77777777" w:rsidR="00C21C8D" w:rsidRPr="00F241B6" w:rsidRDefault="00C21C8D" w:rsidP="00C21C8D">
      <w:pPr>
        <w:pStyle w:val="Prrafodelista"/>
        <w:numPr>
          <w:ilvl w:val="0"/>
          <w:numId w:val="22"/>
        </w:numPr>
        <w:spacing w:after="0" w:line="240" w:lineRule="auto"/>
        <w:jc w:val="both"/>
        <w:rPr>
          <w:bCs/>
          <w:sz w:val="20"/>
          <w:szCs w:val="20"/>
          <w:lang w:val="es-MX"/>
        </w:rPr>
      </w:pPr>
      <w:r w:rsidRPr="00F241B6">
        <w:rPr>
          <w:b/>
          <w:sz w:val="20"/>
          <w:szCs w:val="20"/>
        </w:rPr>
        <w:t>Incluye:</w:t>
      </w:r>
      <w:r w:rsidRPr="00F241B6">
        <w:rPr>
          <w:bCs/>
          <w:sz w:val="20"/>
          <w:szCs w:val="20"/>
        </w:rPr>
        <w:t xml:space="preserve"> </w:t>
      </w:r>
      <w:r>
        <w:rPr>
          <w:bCs/>
          <w:sz w:val="20"/>
          <w:szCs w:val="20"/>
        </w:rPr>
        <w:t>G</w:t>
      </w:r>
      <w:r w:rsidRPr="00C21C8D">
        <w:rPr>
          <w:bCs/>
          <w:sz w:val="20"/>
          <w:szCs w:val="20"/>
        </w:rPr>
        <w:t>uía, traslado de ida y vuelta y no incluye entradas.</w:t>
      </w:r>
    </w:p>
    <w:p w14:paraId="4569B8CA" w14:textId="77777777" w:rsidR="00C21C8D" w:rsidRPr="00C21C8D" w:rsidRDefault="00C21C8D" w:rsidP="00C21C8D">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4 a 9 años.</w:t>
      </w:r>
    </w:p>
    <w:p w14:paraId="03E2FD4C" w14:textId="77777777" w:rsidR="00C21C8D" w:rsidRPr="00C21C8D" w:rsidRDefault="00C21C8D" w:rsidP="00C21C8D">
      <w:pPr>
        <w:pStyle w:val="Prrafodelista"/>
        <w:numPr>
          <w:ilvl w:val="0"/>
          <w:numId w:val="22"/>
        </w:numPr>
        <w:spacing w:after="0" w:line="240" w:lineRule="auto"/>
        <w:jc w:val="both"/>
        <w:rPr>
          <w:bCs/>
          <w:sz w:val="20"/>
          <w:szCs w:val="20"/>
        </w:rPr>
      </w:pPr>
      <w:r w:rsidRPr="00C21C8D">
        <w:rPr>
          <w:bCs/>
          <w:sz w:val="20"/>
          <w:szCs w:val="20"/>
        </w:rPr>
        <w:t>CHD Free de 0 a 3 años</w:t>
      </w:r>
    </w:p>
    <w:p w14:paraId="16ED93CF" w14:textId="77777777" w:rsidR="00C21C8D" w:rsidRDefault="00C21C8D" w:rsidP="00F241B6">
      <w:pPr>
        <w:spacing w:after="0" w:line="240" w:lineRule="auto"/>
        <w:jc w:val="both"/>
        <w:rPr>
          <w:bCs/>
          <w:sz w:val="20"/>
          <w:szCs w:val="20"/>
          <w:lang w:val="es-MX"/>
        </w:rPr>
      </w:pPr>
    </w:p>
    <w:p w14:paraId="71AEC232" w14:textId="7F9B7544" w:rsidR="00863732" w:rsidRPr="004A18C1" w:rsidRDefault="00863732" w:rsidP="00F241B6">
      <w:pPr>
        <w:spacing w:after="0" w:line="240" w:lineRule="auto"/>
        <w:jc w:val="both"/>
        <w:rPr>
          <w:b/>
          <w:sz w:val="20"/>
          <w:szCs w:val="20"/>
          <w:lang w:val="es-MX"/>
        </w:rPr>
      </w:pPr>
      <w:r w:rsidRPr="004A18C1">
        <w:rPr>
          <w:b/>
          <w:sz w:val="20"/>
          <w:szCs w:val="20"/>
          <w:lang w:val="es-MX"/>
        </w:rPr>
        <w:t>PETRÓPOLIS IMPERIAL CON ENTRADA DEL MUSEO IMPERIAL</w:t>
      </w:r>
    </w:p>
    <w:p w14:paraId="2D792642" w14:textId="682D5310" w:rsidR="00F241B6" w:rsidRDefault="004A18C1" w:rsidP="00F241B6">
      <w:pPr>
        <w:spacing w:after="0" w:line="240" w:lineRule="auto"/>
        <w:jc w:val="both"/>
        <w:rPr>
          <w:bCs/>
          <w:sz w:val="20"/>
          <w:szCs w:val="20"/>
        </w:rPr>
      </w:pPr>
      <w:r w:rsidRPr="004A18C1">
        <w:rPr>
          <w:bCs/>
          <w:sz w:val="20"/>
          <w:szCs w:val="20"/>
        </w:rPr>
        <w:t xml:space="preserve">Emprende el camino hacia la histórica ciudad de Petrópolis, establecida por iniciativa del emperador Dom Pedro II y conocida como la "Ciudad Imperial". Disfruta del clima agradable y descubre sus atracciones culturales, edificios históricos y la exuberante vegetación. Relájate durante el trayecto de una hora desde Río de Janeiro hasta Petrópolis en un cómodo vehículo con aire acondicionado. Contempla el hermoso paisaje montañoso y disfruta de una vista panorámica del Parque Nacional da Serra dos Órgãos a lo largo </w:t>
      </w:r>
      <w:r w:rsidRPr="004A18C1">
        <w:rPr>
          <w:bCs/>
          <w:sz w:val="20"/>
          <w:szCs w:val="20"/>
        </w:rPr>
        <w:lastRenderedPageBreak/>
        <w:t>del camino. Visita el Museo Imperial y explora la historia de Brasil y de la familia imperial a través de su valiosa colección de objetos, incluida la corona de Dom Pedro II. Admira también el Palacio de Cristal, escenario de grandes banquetes y fiestas. Explora la Catedral de San Pedro de Alcántara, un hermoso monumento de arquitectura neogótica que alberga la tumba de Dom Pedro II, uno de los emperadores de Brasil. Pasea por las calles de la ciudad hasta llegar al Museo Casa de Santos Dumont (visita opcional – entradas no incluidas), hogar del famoso inventor brasileño y uno de los pioneros de la aviación. Aprovecha tu tiempo libre: elige entre una visita a la Rua Teresa, conocida por su gran variedad de tiendas, o un Tour por la Cervecería Bohemia, donde podrás conocer más sobre la tradicional cerveza brasileña.</w:t>
      </w:r>
    </w:p>
    <w:p w14:paraId="46269DE4" w14:textId="440048DE" w:rsidR="004A18C1" w:rsidRPr="00194B1B" w:rsidRDefault="004A18C1" w:rsidP="004A18C1">
      <w:pPr>
        <w:pStyle w:val="Prrafodelista"/>
        <w:numPr>
          <w:ilvl w:val="0"/>
          <w:numId w:val="23"/>
        </w:numPr>
        <w:spacing w:after="0" w:line="240" w:lineRule="auto"/>
        <w:jc w:val="both"/>
        <w:rPr>
          <w:bCs/>
          <w:sz w:val="20"/>
          <w:szCs w:val="20"/>
        </w:rPr>
      </w:pPr>
      <w:r w:rsidRPr="00194B1B">
        <w:rPr>
          <w:b/>
          <w:sz w:val="20"/>
          <w:szCs w:val="20"/>
        </w:rPr>
        <w:t>Días de operación:</w:t>
      </w:r>
      <w:r w:rsidRPr="00C21C8D">
        <w:rPr>
          <w:bCs/>
          <w:sz w:val="20"/>
          <w:szCs w:val="20"/>
        </w:rPr>
        <w:t xml:space="preserve"> </w:t>
      </w:r>
      <w:r>
        <w:rPr>
          <w:bCs/>
          <w:sz w:val="20"/>
          <w:szCs w:val="20"/>
        </w:rPr>
        <w:t>M</w:t>
      </w:r>
      <w:r w:rsidRPr="004A18C1">
        <w:rPr>
          <w:bCs/>
          <w:sz w:val="20"/>
          <w:szCs w:val="20"/>
        </w:rPr>
        <w:t>artes, jueves y sábado</w:t>
      </w:r>
      <w:r w:rsidRPr="00194B1B">
        <w:rPr>
          <w:bCs/>
          <w:sz w:val="20"/>
          <w:szCs w:val="20"/>
        </w:rPr>
        <w:t>.</w:t>
      </w:r>
    </w:p>
    <w:p w14:paraId="35E91D29" w14:textId="328C9B3E" w:rsidR="004A18C1" w:rsidRPr="004A18C1" w:rsidRDefault="004A18C1" w:rsidP="004A18C1">
      <w:pPr>
        <w:pStyle w:val="Prrafodelista"/>
        <w:numPr>
          <w:ilvl w:val="0"/>
          <w:numId w:val="22"/>
        </w:numPr>
        <w:spacing w:after="0" w:line="240" w:lineRule="auto"/>
        <w:jc w:val="both"/>
        <w:rPr>
          <w:bCs/>
          <w:sz w:val="20"/>
          <w:szCs w:val="20"/>
          <w:lang w:val="es-MX"/>
        </w:rPr>
      </w:pPr>
      <w:r w:rsidRPr="004A18C1">
        <w:rPr>
          <w:b/>
          <w:sz w:val="20"/>
          <w:szCs w:val="20"/>
        </w:rPr>
        <w:t xml:space="preserve">Salidas: </w:t>
      </w:r>
      <w:r w:rsidRPr="004A18C1">
        <w:rPr>
          <w:bCs/>
          <w:sz w:val="20"/>
          <w:szCs w:val="20"/>
        </w:rPr>
        <w:t>Mañana.</w:t>
      </w:r>
    </w:p>
    <w:p w14:paraId="2CE23D30" w14:textId="77777777" w:rsidR="004A18C1" w:rsidRPr="00F241B6" w:rsidRDefault="004A18C1" w:rsidP="004A18C1">
      <w:pPr>
        <w:pStyle w:val="Prrafodelista"/>
        <w:numPr>
          <w:ilvl w:val="0"/>
          <w:numId w:val="22"/>
        </w:numPr>
        <w:spacing w:after="0" w:line="240" w:lineRule="auto"/>
        <w:jc w:val="both"/>
        <w:rPr>
          <w:bCs/>
          <w:sz w:val="20"/>
          <w:szCs w:val="20"/>
          <w:lang w:val="es-MX"/>
        </w:rPr>
      </w:pPr>
      <w:r w:rsidRPr="00F241B6">
        <w:rPr>
          <w:b/>
          <w:sz w:val="20"/>
          <w:szCs w:val="20"/>
        </w:rPr>
        <w:t xml:space="preserve">Duración: </w:t>
      </w:r>
      <w:r>
        <w:rPr>
          <w:bCs/>
          <w:sz w:val="20"/>
          <w:szCs w:val="20"/>
        </w:rPr>
        <w:t>4</w:t>
      </w:r>
      <w:r w:rsidRPr="00F241B6">
        <w:rPr>
          <w:bCs/>
          <w:sz w:val="20"/>
          <w:szCs w:val="20"/>
        </w:rPr>
        <w:t xml:space="preserve"> horas.</w:t>
      </w:r>
    </w:p>
    <w:p w14:paraId="29D52453" w14:textId="3CFEE821" w:rsidR="004A18C1" w:rsidRPr="004A18C1" w:rsidRDefault="004A18C1" w:rsidP="004A18C1">
      <w:pPr>
        <w:pStyle w:val="Prrafodelista"/>
        <w:numPr>
          <w:ilvl w:val="0"/>
          <w:numId w:val="22"/>
        </w:numPr>
        <w:spacing w:after="0" w:line="240" w:lineRule="auto"/>
        <w:jc w:val="both"/>
        <w:rPr>
          <w:bCs/>
          <w:sz w:val="20"/>
          <w:szCs w:val="20"/>
          <w:lang w:val="es-MX"/>
        </w:rPr>
      </w:pPr>
      <w:r w:rsidRPr="004A18C1">
        <w:rPr>
          <w:b/>
          <w:sz w:val="20"/>
          <w:szCs w:val="20"/>
        </w:rPr>
        <w:t>Hor</w:t>
      </w:r>
      <w:r>
        <w:rPr>
          <w:b/>
          <w:sz w:val="20"/>
          <w:szCs w:val="20"/>
        </w:rPr>
        <w:t>a</w:t>
      </w:r>
      <w:r w:rsidRPr="004A18C1">
        <w:rPr>
          <w:b/>
          <w:sz w:val="20"/>
          <w:szCs w:val="20"/>
        </w:rPr>
        <w:t xml:space="preserve">rio: </w:t>
      </w:r>
      <w:r w:rsidRPr="004A18C1">
        <w:rPr>
          <w:bCs/>
          <w:sz w:val="20"/>
          <w:szCs w:val="20"/>
        </w:rPr>
        <w:t>Entre 7:45 am e 9:30 am</w:t>
      </w:r>
      <w:r>
        <w:rPr>
          <w:bCs/>
          <w:sz w:val="20"/>
          <w:szCs w:val="20"/>
        </w:rPr>
        <w:t>.</w:t>
      </w:r>
    </w:p>
    <w:p w14:paraId="4E515E60" w14:textId="0E20BB7B" w:rsidR="004A18C1" w:rsidRPr="00F241B6" w:rsidRDefault="004A18C1" w:rsidP="004A18C1">
      <w:pPr>
        <w:pStyle w:val="Prrafodelista"/>
        <w:numPr>
          <w:ilvl w:val="0"/>
          <w:numId w:val="22"/>
        </w:numPr>
        <w:spacing w:after="0" w:line="240" w:lineRule="auto"/>
        <w:jc w:val="both"/>
        <w:rPr>
          <w:bCs/>
          <w:sz w:val="20"/>
          <w:szCs w:val="20"/>
          <w:lang w:val="es-MX"/>
        </w:rPr>
      </w:pPr>
      <w:r w:rsidRPr="00F241B6">
        <w:rPr>
          <w:b/>
          <w:sz w:val="20"/>
          <w:szCs w:val="20"/>
        </w:rPr>
        <w:t>Incluye:</w:t>
      </w:r>
      <w:r w:rsidRPr="00F241B6">
        <w:rPr>
          <w:bCs/>
          <w:sz w:val="20"/>
          <w:szCs w:val="20"/>
        </w:rPr>
        <w:t xml:space="preserve"> </w:t>
      </w:r>
      <w:r>
        <w:rPr>
          <w:bCs/>
          <w:sz w:val="20"/>
          <w:szCs w:val="20"/>
        </w:rPr>
        <w:t>G</w:t>
      </w:r>
      <w:r w:rsidRPr="004A18C1">
        <w:rPr>
          <w:bCs/>
          <w:sz w:val="20"/>
          <w:szCs w:val="20"/>
        </w:rPr>
        <w:t>uía, traslados de ida y vuelta y entrada al Museo Imperial.</w:t>
      </w:r>
    </w:p>
    <w:p w14:paraId="229E6351" w14:textId="77777777" w:rsidR="004A18C1" w:rsidRPr="00C21C8D" w:rsidRDefault="004A18C1" w:rsidP="004A18C1">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4 a 9 años.</w:t>
      </w:r>
    </w:p>
    <w:p w14:paraId="3154D71E" w14:textId="77777777" w:rsidR="004A18C1" w:rsidRPr="00C21C8D" w:rsidRDefault="004A18C1" w:rsidP="004A18C1">
      <w:pPr>
        <w:pStyle w:val="Prrafodelista"/>
        <w:numPr>
          <w:ilvl w:val="0"/>
          <w:numId w:val="22"/>
        </w:numPr>
        <w:spacing w:after="0" w:line="240" w:lineRule="auto"/>
        <w:jc w:val="both"/>
        <w:rPr>
          <w:bCs/>
          <w:sz w:val="20"/>
          <w:szCs w:val="20"/>
        </w:rPr>
      </w:pPr>
      <w:r w:rsidRPr="00C21C8D">
        <w:rPr>
          <w:bCs/>
          <w:sz w:val="20"/>
          <w:szCs w:val="20"/>
        </w:rPr>
        <w:t>CHD Free de 0 a 3 años</w:t>
      </w:r>
    </w:p>
    <w:p w14:paraId="68DD6BEF" w14:textId="77777777" w:rsidR="004A18C1" w:rsidRDefault="004A18C1" w:rsidP="00F241B6">
      <w:pPr>
        <w:spacing w:after="0" w:line="240" w:lineRule="auto"/>
        <w:jc w:val="both"/>
        <w:rPr>
          <w:bCs/>
          <w:sz w:val="20"/>
          <w:szCs w:val="20"/>
          <w:lang w:val="es-MX"/>
        </w:rPr>
      </w:pPr>
    </w:p>
    <w:p w14:paraId="585CE5C8" w14:textId="234EB880" w:rsidR="00863732" w:rsidRPr="004A18C1" w:rsidRDefault="00863732" w:rsidP="00F241B6">
      <w:pPr>
        <w:spacing w:after="0" w:line="240" w:lineRule="auto"/>
        <w:jc w:val="both"/>
        <w:rPr>
          <w:b/>
          <w:sz w:val="20"/>
          <w:szCs w:val="20"/>
          <w:lang w:val="es-MX"/>
        </w:rPr>
      </w:pPr>
      <w:r w:rsidRPr="004A18C1">
        <w:rPr>
          <w:b/>
          <w:sz w:val="20"/>
          <w:szCs w:val="20"/>
          <w:lang w:val="es-MX"/>
        </w:rPr>
        <w:t>TOUR AQUARIO MARINHO Y MUSEU DO AMANHÃ</w:t>
      </w:r>
    </w:p>
    <w:p w14:paraId="4D3755CF" w14:textId="70C23570" w:rsidR="00F241B6" w:rsidRDefault="004A18C1" w:rsidP="00F241B6">
      <w:pPr>
        <w:spacing w:after="0" w:line="240" w:lineRule="auto"/>
        <w:jc w:val="both"/>
        <w:rPr>
          <w:bCs/>
          <w:sz w:val="20"/>
          <w:szCs w:val="20"/>
        </w:rPr>
      </w:pPr>
      <w:r w:rsidRPr="004A18C1">
        <w:rPr>
          <w:bCs/>
          <w:sz w:val="20"/>
          <w:szCs w:val="20"/>
        </w:rPr>
        <w:t>Vive una experiencia inolvidable en Río de Janeiro con visitas al AquaRio, el acuario marino más grande de América del Sur, y al Museo del Mañana, uno de los centros de ciencia más innovadores del país. En el AquaRio, maravíllate con más de 10 mil animales de 350 especies distribuidos en 28 tanques, incluyendo el famoso Tancão™, con 3,5 millones de litros de agua y un túnel submarino inmersivo. Más que un paseo, es un centro de educación ambiental y conservación. Luego, explora el Museo del Mañana, que propone un viaje hacia los próximos 50 años de la humanidad, con un enfoque en la sostenibilidad, la convivencia y la ciencia. Una invitación a reflexionar sobre el impacto de nuestras elecciones en el planeta y en el futuro. Un recorrido que combina diversión, conocimiento y conciencia ambiental, ¡perfecto para todas las edades!</w:t>
      </w:r>
    </w:p>
    <w:p w14:paraId="2B2730E8" w14:textId="3D1799D1" w:rsidR="004A18C1" w:rsidRPr="00194B1B" w:rsidRDefault="004A18C1" w:rsidP="004A18C1">
      <w:pPr>
        <w:pStyle w:val="Prrafodelista"/>
        <w:numPr>
          <w:ilvl w:val="0"/>
          <w:numId w:val="23"/>
        </w:numPr>
        <w:spacing w:after="0" w:line="240" w:lineRule="auto"/>
        <w:jc w:val="both"/>
        <w:rPr>
          <w:bCs/>
          <w:sz w:val="20"/>
          <w:szCs w:val="20"/>
        </w:rPr>
      </w:pPr>
      <w:r w:rsidRPr="00194B1B">
        <w:rPr>
          <w:b/>
          <w:sz w:val="20"/>
          <w:szCs w:val="20"/>
        </w:rPr>
        <w:t>Días de operación:</w:t>
      </w:r>
      <w:r w:rsidRPr="00C21C8D">
        <w:rPr>
          <w:bCs/>
          <w:sz w:val="20"/>
          <w:szCs w:val="20"/>
        </w:rPr>
        <w:t xml:space="preserve"> </w:t>
      </w:r>
      <w:r>
        <w:rPr>
          <w:bCs/>
          <w:sz w:val="20"/>
          <w:szCs w:val="20"/>
        </w:rPr>
        <w:t>J</w:t>
      </w:r>
      <w:r w:rsidRPr="004A18C1">
        <w:rPr>
          <w:bCs/>
          <w:sz w:val="20"/>
          <w:szCs w:val="20"/>
        </w:rPr>
        <w:t>ueves y sábado</w:t>
      </w:r>
      <w:r w:rsidRPr="00194B1B">
        <w:rPr>
          <w:bCs/>
          <w:sz w:val="20"/>
          <w:szCs w:val="20"/>
        </w:rPr>
        <w:t>.</w:t>
      </w:r>
    </w:p>
    <w:p w14:paraId="198BEF8D" w14:textId="5D05D9CF" w:rsidR="004A18C1" w:rsidRPr="004A18C1" w:rsidRDefault="004A18C1" w:rsidP="004A18C1">
      <w:pPr>
        <w:pStyle w:val="Prrafodelista"/>
        <w:numPr>
          <w:ilvl w:val="0"/>
          <w:numId w:val="22"/>
        </w:numPr>
        <w:spacing w:after="0" w:line="240" w:lineRule="auto"/>
        <w:jc w:val="both"/>
        <w:rPr>
          <w:bCs/>
          <w:sz w:val="20"/>
          <w:szCs w:val="20"/>
          <w:lang w:val="es-MX"/>
        </w:rPr>
      </w:pPr>
      <w:r w:rsidRPr="004A18C1">
        <w:rPr>
          <w:b/>
          <w:sz w:val="20"/>
          <w:szCs w:val="20"/>
        </w:rPr>
        <w:t xml:space="preserve">Salidas: </w:t>
      </w:r>
      <w:r w:rsidRPr="004A18C1">
        <w:rPr>
          <w:bCs/>
          <w:sz w:val="20"/>
          <w:szCs w:val="20"/>
        </w:rPr>
        <w:t>A partir de 10am</w:t>
      </w:r>
      <w:r>
        <w:rPr>
          <w:bCs/>
          <w:sz w:val="20"/>
          <w:szCs w:val="20"/>
        </w:rPr>
        <w:t>.</w:t>
      </w:r>
    </w:p>
    <w:p w14:paraId="2871C1B3" w14:textId="48188A4C" w:rsidR="004A18C1" w:rsidRPr="00F241B6" w:rsidRDefault="004A18C1" w:rsidP="004A18C1">
      <w:pPr>
        <w:pStyle w:val="Prrafodelista"/>
        <w:numPr>
          <w:ilvl w:val="0"/>
          <w:numId w:val="22"/>
        </w:numPr>
        <w:spacing w:after="0" w:line="240" w:lineRule="auto"/>
        <w:jc w:val="both"/>
        <w:rPr>
          <w:bCs/>
          <w:sz w:val="20"/>
          <w:szCs w:val="20"/>
          <w:lang w:val="es-MX"/>
        </w:rPr>
      </w:pPr>
      <w:r w:rsidRPr="00F241B6">
        <w:rPr>
          <w:b/>
          <w:sz w:val="20"/>
          <w:szCs w:val="20"/>
        </w:rPr>
        <w:t xml:space="preserve">Duración: </w:t>
      </w:r>
      <w:r>
        <w:rPr>
          <w:bCs/>
          <w:sz w:val="20"/>
          <w:szCs w:val="20"/>
        </w:rPr>
        <w:t>5</w:t>
      </w:r>
      <w:r w:rsidRPr="00F241B6">
        <w:rPr>
          <w:bCs/>
          <w:sz w:val="20"/>
          <w:szCs w:val="20"/>
        </w:rPr>
        <w:t xml:space="preserve"> horas.</w:t>
      </w:r>
    </w:p>
    <w:p w14:paraId="16DEE77B" w14:textId="510EB276" w:rsidR="004A18C1" w:rsidRPr="00F241B6" w:rsidRDefault="004A18C1" w:rsidP="004A18C1">
      <w:pPr>
        <w:pStyle w:val="Prrafodelista"/>
        <w:numPr>
          <w:ilvl w:val="0"/>
          <w:numId w:val="22"/>
        </w:numPr>
        <w:spacing w:after="0" w:line="240" w:lineRule="auto"/>
        <w:jc w:val="both"/>
        <w:rPr>
          <w:bCs/>
          <w:sz w:val="20"/>
          <w:szCs w:val="20"/>
          <w:lang w:val="es-MX"/>
        </w:rPr>
      </w:pPr>
      <w:r w:rsidRPr="00F241B6">
        <w:rPr>
          <w:b/>
          <w:sz w:val="20"/>
          <w:szCs w:val="20"/>
        </w:rPr>
        <w:t>Incluye:</w:t>
      </w:r>
      <w:r w:rsidRPr="00F241B6">
        <w:rPr>
          <w:bCs/>
          <w:sz w:val="20"/>
          <w:szCs w:val="20"/>
        </w:rPr>
        <w:t xml:space="preserve"> </w:t>
      </w:r>
      <w:r w:rsidRPr="004A18C1">
        <w:rPr>
          <w:bCs/>
          <w:sz w:val="20"/>
          <w:szCs w:val="20"/>
        </w:rPr>
        <w:t>Traslados, guía en inglés y español, entradas.</w:t>
      </w:r>
    </w:p>
    <w:p w14:paraId="00631076" w14:textId="77777777" w:rsidR="004A18C1" w:rsidRPr="00C21C8D" w:rsidRDefault="004A18C1" w:rsidP="004A18C1">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4 a 9 años.</w:t>
      </w:r>
    </w:p>
    <w:p w14:paraId="737B29E0" w14:textId="77777777" w:rsidR="004A18C1" w:rsidRDefault="004A18C1" w:rsidP="004A18C1">
      <w:pPr>
        <w:pStyle w:val="Prrafodelista"/>
        <w:numPr>
          <w:ilvl w:val="0"/>
          <w:numId w:val="22"/>
        </w:numPr>
        <w:spacing w:after="0" w:line="240" w:lineRule="auto"/>
        <w:jc w:val="both"/>
        <w:rPr>
          <w:bCs/>
          <w:sz w:val="20"/>
          <w:szCs w:val="20"/>
        </w:rPr>
      </w:pPr>
      <w:r w:rsidRPr="00C21C8D">
        <w:rPr>
          <w:bCs/>
          <w:sz w:val="20"/>
          <w:szCs w:val="20"/>
        </w:rPr>
        <w:t>CHD Free de 0 a 3 años</w:t>
      </w:r>
    </w:p>
    <w:p w14:paraId="2F9B4D04" w14:textId="622EBB53" w:rsidR="004A18C1" w:rsidRPr="00C21C8D" w:rsidRDefault="004A18C1" w:rsidP="004A18C1">
      <w:pPr>
        <w:pStyle w:val="Prrafodelista"/>
        <w:numPr>
          <w:ilvl w:val="0"/>
          <w:numId w:val="22"/>
        </w:numPr>
        <w:spacing w:after="0" w:line="240" w:lineRule="auto"/>
        <w:jc w:val="both"/>
        <w:rPr>
          <w:bCs/>
          <w:sz w:val="20"/>
          <w:szCs w:val="20"/>
        </w:rPr>
      </w:pPr>
      <w:r w:rsidRPr="004A18C1">
        <w:rPr>
          <w:b/>
          <w:sz w:val="20"/>
          <w:szCs w:val="20"/>
        </w:rPr>
        <w:t>Nota:</w:t>
      </w:r>
      <w:r>
        <w:rPr>
          <w:bCs/>
          <w:sz w:val="20"/>
          <w:szCs w:val="20"/>
        </w:rPr>
        <w:t xml:space="preserve"> </w:t>
      </w:r>
      <w:r w:rsidRPr="004A18C1">
        <w:rPr>
          <w:bCs/>
          <w:sz w:val="20"/>
          <w:szCs w:val="20"/>
        </w:rPr>
        <w:t>Mín</w:t>
      </w:r>
      <w:r>
        <w:rPr>
          <w:bCs/>
          <w:sz w:val="20"/>
          <w:szCs w:val="20"/>
        </w:rPr>
        <w:t>.</w:t>
      </w:r>
      <w:r w:rsidRPr="004A18C1">
        <w:rPr>
          <w:bCs/>
          <w:sz w:val="20"/>
          <w:szCs w:val="20"/>
        </w:rPr>
        <w:t xml:space="preserve"> 2</w:t>
      </w:r>
      <w:r>
        <w:rPr>
          <w:bCs/>
          <w:sz w:val="20"/>
          <w:szCs w:val="20"/>
        </w:rPr>
        <w:t>PAX.</w:t>
      </w:r>
    </w:p>
    <w:p w14:paraId="4491F1FC" w14:textId="77777777" w:rsidR="004A18C1" w:rsidRDefault="004A18C1" w:rsidP="00F241B6">
      <w:pPr>
        <w:spacing w:after="0" w:line="240" w:lineRule="auto"/>
        <w:jc w:val="both"/>
        <w:rPr>
          <w:bCs/>
          <w:sz w:val="20"/>
          <w:szCs w:val="20"/>
          <w:lang w:val="es-MX"/>
        </w:rPr>
      </w:pPr>
    </w:p>
    <w:p w14:paraId="7EE81FF7" w14:textId="41FE7DB0" w:rsidR="00863732" w:rsidRPr="004A18C1" w:rsidRDefault="00863732" w:rsidP="00F241B6">
      <w:pPr>
        <w:spacing w:after="0" w:line="240" w:lineRule="auto"/>
        <w:jc w:val="both"/>
        <w:rPr>
          <w:b/>
          <w:sz w:val="20"/>
          <w:szCs w:val="20"/>
          <w:lang w:val="es-MX"/>
        </w:rPr>
      </w:pPr>
      <w:r w:rsidRPr="004A18C1">
        <w:rPr>
          <w:b/>
          <w:sz w:val="20"/>
          <w:szCs w:val="20"/>
          <w:lang w:val="es-MX"/>
        </w:rPr>
        <w:t>TOUR AQUARIO MARINHO Y RUEDA DE LA FORTUNA - RIO STA</w:t>
      </w:r>
      <w:r w:rsidR="00F241B6" w:rsidRPr="004A18C1">
        <w:rPr>
          <w:b/>
          <w:sz w:val="20"/>
          <w:szCs w:val="20"/>
          <w:lang w:val="es-MX"/>
        </w:rPr>
        <w:t>R</w:t>
      </w:r>
    </w:p>
    <w:p w14:paraId="65532E62" w14:textId="11B445E0" w:rsidR="00F241B6" w:rsidRDefault="004A18C1" w:rsidP="00F241B6">
      <w:pPr>
        <w:spacing w:after="0" w:line="240" w:lineRule="auto"/>
        <w:jc w:val="both"/>
        <w:rPr>
          <w:bCs/>
          <w:sz w:val="20"/>
          <w:szCs w:val="20"/>
        </w:rPr>
      </w:pPr>
      <w:r w:rsidRPr="004A18C1">
        <w:rPr>
          <w:bCs/>
          <w:sz w:val="20"/>
          <w:szCs w:val="20"/>
        </w:rPr>
        <w:t>El AquaRio es el acuario marino más grande de América del Sur, un espacio moderno, interactivo y lleno de sorpresas en el corazón de Río de Janeiro. Con más de 10 mil animales de 350 especies, distribuidos en 28 impresionantes tanques, ofrece una experiencia única que combina entretenimiento, conocimiento y contacto con la vida marina. Su mayor atracción es el Recinto Oceánico (Tancão™): un gigantesco tanque con 3,5 millones de litros de agua y un túnel submarino que permite a los visitantes caminar dentro del océano, rodeados de peces, tiburones y rayas. Más que una atracción turística, el AquaRio es un verdadero centro de educación ambiental y conservación, con proyectos importantes como la reproducción de caballitos de mar en peligro de extinción. Todo en un espacio innovador, accesible y perfecto para todas las edades. ¿Alguna vez has pensado en volver a ser niño? ¿Sentir esa sensación de estar volando alto, muy cerca del cielo? ¡Tu corazón latirá más fuerte con cada minuto que pases en la Yup Star! Ven a conocer la noria de Río de Janeiro y disfruta de una vista increíble de los principales puntos turísticos de la ciudad: el Cristo Redentor, el Puente Río-Niterói, la comunidad del Morro da Providência y el Museo del Mañana. Una atracción imperdible en el itinerario de quien quiere conocer lo mejor de Río.</w:t>
      </w:r>
    </w:p>
    <w:p w14:paraId="00456D9C" w14:textId="77777777" w:rsidR="004A18C1" w:rsidRPr="00194B1B" w:rsidRDefault="004A18C1" w:rsidP="004A18C1">
      <w:pPr>
        <w:pStyle w:val="Prrafodelista"/>
        <w:numPr>
          <w:ilvl w:val="0"/>
          <w:numId w:val="23"/>
        </w:numPr>
        <w:spacing w:after="0" w:line="240" w:lineRule="auto"/>
        <w:jc w:val="both"/>
        <w:rPr>
          <w:bCs/>
          <w:sz w:val="20"/>
          <w:szCs w:val="20"/>
        </w:rPr>
      </w:pPr>
      <w:r w:rsidRPr="00194B1B">
        <w:rPr>
          <w:b/>
          <w:sz w:val="20"/>
          <w:szCs w:val="20"/>
        </w:rPr>
        <w:t>Días de operación:</w:t>
      </w:r>
      <w:r w:rsidRPr="00C21C8D">
        <w:rPr>
          <w:bCs/>
          <w:sz w:val="20"/>
          <w:szCs w:val="20"/>
        </w:rPr>
        <w:t xml:space="preserve"> </w:t>
      </w:r>
      <w:r>
        <w:rPr>
          <w:bCs/>
          <w:sz w:val="20"/>
          <w:szCs w:val="20"/>
        </w:rPr>
        <w:t>J</w:t>
      </w:r>
      <w:r w:rsidRPr="004A18C1">
        <w:rPr>
          <w:bCs/>
          <w:sz w:val="20"/>
          <w:szCs w:val="20"/>
        </w:rPr>
        <w:t>ueves y sábado</w:t>
      </w:r>
      <w:r w:rsidRPr="00194B1B">
        <w:rPr>
          <w:bCs/>
          <w:sz w:val="20"/>
          <w:szCs w:val="20"/>
        </w:rPr>
        <w:t>.</w:t>
      </w:r>
    </w:p>
    <w:p w14:paraId="028AAA61" w14:textId="77777777" w:rsidR="004A18C1" w:rsidRPr="004A18C1" w:rsidRDefault="004A18C1" w:rsidP="004A18C1">
      <w:pPr>
        <w:pStyle w:val="Prrafodelista"/>
        <w:numPr>
          <w:ilvl w:val="0"/>
          <w:numId w:val="22"/>
        </w:numPr>
        <w:spacing w:after="0" w:line="240" w:lineRule="auto"/>
        <w:jc w:val="both"/>
        <w:rPr>
          <w:bCs/>
          <w:sz w:val="20"/>
          <w:szCs w:val="20"/>
          <w:lang w:val="es-MX"/>
        </w:rPr>
      </w:pPr>
      <w:r w:rsidRPr="004A18C1">
        <w:rPr>
          <w:b/>
          <w:sz w:val="20"/>
          <w:szCs w:val="20"/>
        </w:rPr>
        <w:t xml:space="preserve">Salidas: </w:t>
      </w:r>
      <w:r w:rsidRPr="004A18C1">
        <w:rPr>
          <w:bCs/>
          <w:sz w:val="20"/>
          <w:szCs w:val="20"/>
        </w:rPr>
        <w:t>A partir de 10am</w:t>
      </w:r>
      <w:r>
        <w:rPr>
          <w:bCs/>
          <w:sz w:val="20"/>
          <w:szCs w:val="20"/>
        </w:rPr>
        <w:t>.</w:t>
      </w:r>
    </w:p>
    <w:p w14:paraId="1CB70144" w14:textId="77777777" w:rsidR="004A18C1" w:rsidRPr="00F241B6" w:rsidRDefault="004A18C1" w:rsidP="004A18C1">
      <w:pPr>
        <w:pStyle w:val="Prrafodelista"/>
        <w:numPr>
          <w:ilvl w:val="0"/>
          <w:numId w:val="22"/>
        </w:numPr>
        <w:spacing w:after="0" w:line="240" w:lineRule="auto"/>
        <w:jc w:val="both"/>
        <w:rPr>
          <w:bCs/>
          <w:sz w:val="20"/>
          <w:szCs w:val="20"/>
          <w:lang w:val="es-MX"/>
        </w:rPr>
      </w:pPr>
      <w:r w:rsidRPr="00F241B6">
        <w:rPr>
          <w:b/>
          <w:sz w:val="20"/>
          <w:szCs w:val="20"/>
        </w:rPr>
        <w:t xml:space="preserve">Duración: </w:t>
      </w:r>
      <w:r>
        <w:rPr>
          <w:bCs/>
          <w:sz w:val="20"/>
          <w:szCs w:val="20"/>
        </w:rPr>
        <w:t>5</w:t>
      </w:r>
      <w:r w:rsidRPr="00F241B6">
        <w:rPr>
          <w:bCs/>
          <w:sz w:val="20"/>
          <w:szCs w:val="20"/>
        </w:rPr>
        <w:t xml:space="preserve"> horas.</w:t>
      </w:r>
    </w:p>
    <w:p w14:paraId="409A2A08" w14:textId="77777777" w:rsidR="004A18C1" w:rsidRPr="00C21C8D" w:rsidRDefault="004A18C1" w:rsidP="004A18C1">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4 a 9 años.</w:t>
      </w:r>
    </w:p>
    <w:p w14:paraId="754B5586" w14:textId="77777777" w:rsidR="004A18C1" w:rsidRDefault="004A18C1" w:rsidP="004A18C1">
      <w:pPr>
        <w:pStyle w:val="Prrafodelista"/>
        <w:numPr>
          <w:ilvl w:val="0"/>
          <w:numId w:val="22"/>
        </w:numPr>
        <w:spacing w:after="0" w:line="240" w:lineRule="auto"/>
        <w:jc w:val="both"/>
        <w:rPr>
          <w:bCs/>
          <w:sz w:val="20"/>
          <w:szCs w:val="20"/>
        </w:rPr>
      </w:pPr>
      <w:r w:rsidRPr="00C21C8D">
        <w:rPr>
          <w:bCs/>
          <w:sz w:val="20"/>
          <w:szCs w:val="20"/>
        </w:rPr>
        <w:t>CHD Free de 0 a 3 años</w:t>
      </w:r>
    </w:p>
    <w:p w14:paraId="661CEB51" w14:textId="41A1405B" w:rsidR="004A18C1" w:rsidRPr="00C21C8D" w:rsidRDefault="004A18C1" w:rsidP="004A18C1">
      <w:pPr>
        <w:pStyle w:val="Prrafodelista"/>
        <w:numPr>
          <w:ilvl w:val="0"/>
          <w:numId w:val="22"/>
        </w:numPr>
        <w:spacing w:after="0" w:line="240" w:lineRule="auto"/>
        <w:jc w:val="both"/>
        <w:rPr>
          <w:bCs/>
          <w:sz w:val="20"/>
          <w:szCs w:val="20"/>
        </w:rPr>
      </w:pPr>
      <w:r w:rsidRPr="004A18C1">
        <w:rPr>
          <w:b/>
          <w:sz w:val="20"/>
          <w:szCs w:val="20"/>
        </w:rPr>
        <w:lastRenderedPageBreak/>
        <w:t>Nota:</w:t>
      </w:r>
      <w:r>
        <w:rPr>
          <w:bCs/>
          <w:sz w:val="20"/>
          <w:szCs w:val="20"/>
        </w:rPr>
        <w:t xml:space="preserve"> </w:t>
      </w:r>
      <w:r w:rsidRPr="004A18C1">
        <w:rPr>
          <w:bCs/>
          <w:sz w:val="20"/>
          <w:szCs w:val="20"/>
        </w:rPr>
        <w:t>Mín</w:t>
      </w:r>
      <w:r>
        <w:rPr>
          <w:bCs/>
          <w:sz w:val="20"/>
          <w:szCs w:val="20"/>
        </w:rPr>
        <w:t xml:space="preserve">. </w:t>
      </w:r>
      <w:r w:rsidRPr="004A18C1">
        <w:rPr>
          <w:bCs/>
          <w:sz w:val="20"/>
          <w:szCs w:val="20"/>
        </w:rPr>
        <w:t>2</w:t>
      </w:r>
      <w:r>
        <w:rPr>
          <w:bCs/>
          <w:sz w:val="20"/>
          <w:szCs w:val="20"/>
        </w:rPr>
        <w:t>PAX.</w:t>
      </w:r>
    </w:p>
    <w:p w14:paraId="5A645FC5" w14:textId="77777777" w:rsidR="004A18C1" w:rsidRDefault="004A18C1" w:rsidP="00F241B6">
      <w:pPr>
        <w:spacing w:after="0" w:line="240" w:lineRule="auto"/>
        <w:jc w:val="both"/>
        <w:rPr>
          <w:bCs/>
          <w:sz w:val="20"/>
          <w:szCs w:val="20"/>
          <w:lang w:val="es-MX"/>
        </w:rPr>
      </w:pPr>
    </w:p>
    <w:p w14:paraId="5962628B" w14:textId="72057BB4" w:rsidR="00F241B6" w:rsidRPr="00C65841" w:rsidRDefault="00863732" w:rsidP="00F241B6">
      <w:pPr>
        <w:spacing w:after="0" w:line="240" w:lineRule="auto"/>
        <w:jc w:val="both"/>
        <w:rPr>
          <w:b/>
          <w:sz w:val="20"/>
          <w:szCs w:val="20"/>
          <w:lang w:val="es-MX"/>
        </w:rPr>
      </w:pPr>
      <w:r w:rsidRPr="00C65841">
        <w:rPr>
          <w:b/>
          <w:sz w:val="20"/>
          <w:szCs w:val="20"/>
          <w:lang w:val="es-MX"/>
        </w:rPr>
        <w:t>ENTRADA CRISTO REDENTOR (EMBARQUE PARQUE PAINEIRAS CORCOVADO)</w:t>
      </w:r>
    </w:p>
    <w:p w14:paraId="3B5A67F8" w14:textId="0FE60C92" w:rsidR="00F241B6" w:rsidRDefault="00C65841" w:rsidP="00F241B6">
      <w:pPr>
        <w:spacing w:after="0" w:line="240" w:lineRule="auto"/>
        <w:jc w:val="both"/>
        <w:rPr>
          <w:bCs/>
          <w:sz w:val="20"/>
          <w:szCs w:val="20"/>
        </w:rPr>
      </w:pPr>
      <w:r w:rsidRPr="00C65841">
        <w:rPr>
          <w:bCs/>
          <w:sz w:val="20"/>
          <w:szCs w:val="20"/>
        </w:rPr>
        <w:t>El Parque Paineiras Corcovado es un área verde situada en el corazón de Río de Janeiro, conocida por albergar el icónico Cristo Redentor. Integrado al Parque Nacional de Tijuca, ofrece senderos, miradores y una rica biodiversidad, ideal para caminatas y paseos al aire libre. Desde sus miradores, los visitantes pueden disfrutar de vistas deslumbrantes de la ciudad y de la Bahía de Guanabara. Todos los días, a partir de las 7 am a 5 pm; ¿Dónde quieres embarcar? - Paineiras Corcovado ¿Cómo llegar? Estrada das Paineiras s/n. El embarque se realiza directamente en el Centro de Visitantes Paineiras. Acceso por la Estrada do Redentor cerrada. Ida y vuelta en van del Centro de Visitantes Paineiras- Corcovado al Cristo Redentor. Es obligatorio presentar la tarjeta utilizada en la compra y el documento de identificación del titular de la tarjeta al validar la entrada en la puerta de acceso.</w:t>
      </w:r>
    </w:p>
    <w:p w14:paraId="6A39B025" w14:textId="1912BDAB" w:rsidR="00C65841" w:rsidRPr="00194B1B" w:rsidRDefault="00C65841" w:rsidP="00C65841">
      <w:pPr>
        <w:pStyle w:val="Prrafodelista"/>
        <w:numPr>
          <w:ilvl w:val="0"/>
          <w:numId w:val="23"/>
        </w:numPr>
        <w:spacing w:after="0" w:line="240" w:lineRule="auto"/>
        <w:jc w:val="both"/>
        <w:rPr>
          <w:bCs/>
          <w:sz w:val="20"/>
          <w:szCs w:val="20"/>
        </w:rPr>
      </w:pPr>
      <w:r w:rsidRPr="00194B1B">
        <w:rPr>
          <w:b/>
          <w:sz w:val="20"/>
          <w:szCs w:val="20"/>
        </w:rPr>
        <w:t>Días de operación:</w:t>
      </w:r>
      <w:r w:rsidRPr="00C21C8D">
        <w:rPr>
          <w:bCs/>
          <w:sz w:val="20"/>
          <w:szCs w:val="20"/>
        </w:rPr>
        <w:t xml:space="preserve"> </w:t>
      </w:r>
      <w:r w:rsidRPr="00C65841">
        <w:rPr>
          <w:bCs/>
          <w:sz w:val="20"/>
          <w:szCs w:val="20"/>
        </w:rPr>
        <w:t>Todos los días</w:t>
      </w:r>
      <w:r w:rsidRPr="00194B1B">
        <w:rPr>
          <w:bCs/>
          <w:sz w:val="20"/>
          <w:szCs w:val="20"/>
        </w:rPr>
        <w:t>.</w:t>
      </w:r>
    </w:p>
    <w:p w14:paraId="422766D0" w14:textId="2BD6AB8B" w:rsidR="00C65841" w:rsidRPr="004A18C1" w:rsidRDefault="00C65841" w:rsidP="00C65841">
      <w:pPr>
        <w:pStyle w:val="Prrafodelista"/>
        <w:numPr>
          <w:ilvl w:val="0"/>
          <w:numId w:val="22"/>
        </w:numPr>
        <w:spacing w:after="0" w:line="240" w:lineRule="auto"/>
        <w:jc w:val="both"/>
        <w:rPr>
          <w:bCs/>
          <w:sz w:val="20"/>
          <w:szCs w:val="20"/>
          <w:lang w:val="es-MX"/>
        </w:rPr>
      </w:pPr>
      <w:r w:rsidRPr="004A18C1">
        <w:rPr>
          <w:b/>
          <w:sz w:val="20"/>
          <w:szCs w:val="20"/>
        </w:rPr>
        <w:t xml:space="preserve">Salidas: </w:t>
      </w:r>
      <w:r>
        <w:rPr>
          <w:bCs/>
          <w:sz w:val="20"/>
          <w:szCs w:val="20"/>
        </w:rPr>
        <w:t>De</w:t>
      </w:r>
      <w:r w:rsidRPr="00C65841">
        <w:rPr>
          <w:bCs/>
          <w:sz w:val="20"/>
          <w:szCs w:val="20"/>
        </w:rPr>
        <w:t xml:space="preserve"> 7 am a 5 pm</w:t>
      </w:r>
      <w:r>
        <w:rPr>
          <w:bCs/>
          <w:sz w:val="20"/>
          <w:szCs w:val="20"/>
        </w:rPr>
        <w:t>.</w:t>
      </w:r>
    </w:p>
    <w:p w14:paraId="7CA01E90" w14:textId="2414764E" w:rsidR="00C65841" w:rsidRPr="00F241B6" w:rsidRDefault="00C65841" w:rsidP="00C65841">
      <w:pPr>
        <w:pStyle w:val="Prrafodelista"/>
        <w:numPr>
          <w:ilvl w:val="0"/>
          <w:numId w:val="22"/>
        </w:numPr>
        <w:spacing w:after="0" w:line="240" w:lineRule="auto"/>
        <w:jc w:val="both"/>
        <w:rPr>
          <w:bCs/>
          <w:sz w:val="20"/>
          <w:szCs w:val="20"/>
          <w:lang w:val="es-MX"/>
        </w:rPr>
      </w:pPr>
      <w:r w:rsidRPr="00F241B6">
        <w:rPr>
          <w:b/>
          <w:sz w:val="20"/>
          <w:szCs w:val="20"/>
        </w:rPr>
        <w:t xml:space="preserve">Duración: </w:t>
      </w:r>
      <w:r>
        <w:rPr>
          <w:bCs/>
          <w:sz w:val="20"/>
          <w:szCs w:val="20"/>
        </w:rPr>
        <w:t xml:space="preserve">3 </w:t>
      </w:r>
      <w:r w:rsidRPr="00F241B6">
        <w:rPr>
          <w:bCs/>
          <w:sz w:val="20"/>
          <w:szCs w:val="20"/>
        </w:rPr>
        <w:t>horas.</w:t>
      </w:r>
    </w:p>
    <w:p w14:paraId="25C174D2" w14:textId="12EB080D" w:rsidR="00C65841" w:rsidRPr="00C21C8D" w:rsidRDefault="00C65841" w:rsidP="00C65841">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w:t>
      </w:r>
      <w:r>
        <w:rPr>
          <w:bCs/>
          <w:sz w:val="20"/>
          <w:szCs w:val="20"/>
          <w:lang w:val="es-MX"/>
        </w:rPr>
        <w:t>7</w:t>
      </w:r>
      <w:r w:rsidRPr="00F241B6">
        <w:rPr>
          <w:bCs/>
          <w:sz w:val="20"/>
          <w:szCs w:val="20"/>
          <w:lang w:val="es-MX"/>
        </w:rPr>
        <w:t xml:space="preserve"> a </w:t>
      </w:r>
      <w:r>
        <w:rPr>
          <w:bCs/>
          <w:sz w:val="20"/>
          <w:szCs w:val="20"/>
          <w:lang w:val="es-MX"/>
        </w:rPr>
        <w:t>11</w:t>
      </w:r>
      <w:r w:rsidRPr="00F241B6">
        <w:rPr>
          <w:bCs/>
          <w:sz w:val="20"/>
          <w:szCs w:val="20"/>
          <w:lang w:val="es-MX"/>
        </w:rPr>
        <w:t xml:space="preserve"> años.</w:t>
      </w:r>
    </w:p>
    <w:p w14:paraId="09AB7588" w14:textId="0F77A5BB" w:rsidR="00C65841" w:rsidRDefault="00C65841" w:rsidP="00C65841">
      <w:pPr>
        <w:pStyle w:val="Prrafodelista"/>
        <w:numPr>
          <w:ilvl w:val="0"/>
          <w:numId w:val="22"/>
        </w:numPr>
        <w:spacing w:after="0" w:line="240" w:lineRule="auto"/>
        <w:jc w:val="both"/>
        <w:rPr>
          <w:bCs/>
          <w:sz w:val="20"/>
          <w:szCs w:val="20"/>
        </w:rPr>
      </w:pPr>
      <w:r w:rsidRPr="00C21C8D">
        <w:rPr>
          <w:bCs/>
          <w:sz w:val="20"/>
          <w:szCs w:val="20"/>
        </w:rPr>
        <w:t xml:space="preserve">CHD Free de 0 a </w:t>
      </w:r>
      <w:r>
        <w:rPr>
          <w:bCs/>
          <w:sz w:val="20"/>
          <w:szCs w:val="20"/>
        </w:rPr>
        <w:t>6</w:t>
      </w:r>
      <w:r w:rsidRPr="00C21C8D">
        <w:rPr>
          <w:bCs/>
          <w:sz w:val="20"/>
          <w:szCs w:val="20"/>
        </w:rPr>
        <w:t xml:space="preserve"> años</w:t>
      </w:r>
    </w:p>
    <w:p w14:paraId="11C8A2B3" w14:textId="77777777" w:rsidR="00C65841" w:rsidRPr="00C21C8D" w:rsidRDefault="00C65841" w:rsidP="00C65841">
      <w:pPr>
        <w:pStyle w:val="Prrafodelista"/>
        <w:numPr>
          <w:ilvl w:val="0"/>
          <w:numId w:val="22"/>
        </w:numPr>
        <w:spacing w:after="0" w:line="240" w:lineRule="auto"/>
        <w:jc w:val="both"/>
        <w:rPr>
          <w:bCs/>
          <w:sz w:val="20"/>
          <w:szCs w:val="20"/>
        </w:rPr>
      </w:pPr>
      <w:r w:rsidRPr="004A18C1">
        <w:rPr>
          <w:b/>
          <w:sz w:val="20"/>
          <w:szCs w:val="20"/>
        </w:rPr>
        <w:t>Nota:</w:t>
      </w:r>
      <w:r>
        <w:rPr>
          <w:bCs/>
          <w:sz w:val="20"/>
          <w:szCs w:val="20"/>
        </w:rPr>
        <w:t xml:space="preserve"> </w:t>
      </w:r>
      <w:r w:rsidRPr="004A18C1">
        <w:rPr>
          <w:bCs/>
          <w:sz w:val="20"/>
          <w:szCs w:val="20"/>
        </w:rPr>
        <w:t>Mín</w:t>
      </w:r>
      <w:r>
        <w:rPr>
          <w:bCs/>
          <w:sz w:val="20"/>
          <w:szCs w:val="20"/>
        </w:rPr>
        <w:t xml:space="preserve">. </w:t>
      </w:r>
      <w:r w:rsidRPr="004A18C1">
        <w:rPr>
          <w:bCs/>
          <w:sz w:val="20"/>
          <w:szCs w:val="20"/>
        </w:rPr>
        <w:t>2</w:t>
      </w:r>
      <w:r>
        <w:rPr>
          <w:bCs/>
          <w:sz w:val="20"/>
          <w:szCs w:val="20"/>
        </w:rPr>
        <w:t>PAX.</w:t>
      </w:r>
    </w:p>
    <w:p w14:paraId="41197AC0" w14:textId="77777777" w:rsidR="00C65841" w:rsidRDefault="00C65841" w:rsidP="00F241B6">
      <w:pPr>
        <w:spacing w:after="0" w:line="240" w:lineRule="auto"/>
        <w:jc w:val="both"/>
        <w:rPr>
          <w:bCs/>
          <w:sz w:val="20"/>
          <w:szCs w:val="20"/>
          <w:lang w:val="es-MX"/>
        </w:rPr>
      </w:pPr>
    </w:p>
    <w:p w14:paraId="0BDA3D32" w14:textId="0477ADA0" w:rsidR="00863732" w:rsidRPr="00C65841" w:rsidRDefault="00863732" w:rsidP="00F241B6">
      <w:pPr>
        <w:spacing w:after="0" w:line="240" w:lineRule="auto"/>
        <w:jc w:val="both"/>
        <w:rPr>
          <w:b/>
          <w:sz w:val="20"/>
          <w:szCs w:val="20"/>
          <w:lang w:val="es-MX"/>
        </w:rPr>
      </w:pPr>
      <w:r w:rsidRPr="00C65841">
        <w:rPr>
          <w:b/>
          <w:sz w:val="20"/>
          <w:szCs w:val="20"/>
          <w:lang w:val="es-MX"/>
        </w:rPr>
        <w:t>ENTRADA CRISTO REDENTOR (EMBARQUE LAGO DO MACHADO Y COPACABANA</w:t>
      </w:r>
      <w:r w:rsidR="00F241B6" w:rsidRPr="00C65841">
        <w:rPr>
          <w:b/>
          <w:sz w:val="20"/>
          <w:szCs w:val="20"/>
          <w:lang w:val="es-MX"/>
        </w:rPr>
        <w:t>)</w:t>
      </w:r>
    </w:p>
    <w:p w14:paraId="63E2A700" w14:textId="65B3A163" w:rsidR="00F241B6" w:rsidRDefault="00C65841" w:rsidP="00F241B6">
      <w:pPr>
        <w:spacing w:after="0" w:line="240" w:lineRule="auto"/>
        <w:jc w:val="both"/>
        <w:rPr>
          <w:bCs/>
          <w:sz w:val="20"/>
          <w:szCs w:val="20"/>
        </w:rPr>
      </w:pPr>
      <w:r w:rsidRPr="00C65841">
        <w:rPr>
          <w:bCs/>
          <w:sz w:val="20"/>
          <w:szCs w:val="20"/>
        </w:rPr>
        <w:t>El Parque Paineiras Corcovado es un área verde situada en el corazón de Río de Janeiro, conocida por albergar el icónico Cristo Redentor. Integrado al Parque Nacional de Tijuca, ofrece senderos, miradores y una rica biodiversidad, ideal para caminatas y paseos al aire libre. Desde sus miradores, los visitantes pueden disfrutar de vistas deslumbrantes de la ciudad y de la Bahía de Guanabara. Embarque en LARGO DO MACHADO: En metro: desembarque en la estación Largo do Machado por la salida A y cruce la plaza del Largo do Machado. Nuestr</w:t>
      </w:r>
      <w:r>
        <w:rPr>
          <w:bCs/>
          <w:sz w:val="20"/>
          <w:szCs w:val="20"/>
        </w:rPr>
        <w:t>o</w:t>
      </w:r>
      <w:r w:rsidRPr="00C65841">
        <w:rPr>
          <w:bCs/>
          <w:sz w:val="20"/>
          <w:szCs w:val="20"/>
        </w:rPr>
        <w:t xml:space="preserve"> embarque es frente a la Iglesia Nossa Senhora da Glória. Embarque en COPACABANA: En metro: desembarque en la estación Cardeal Arco Verde. Siga la Rua Rodolfo Dantas en dirección a la playa. Gire a la izquierda en la Av. Atlântica y continúe hasta la Praça do Lido. El embarque es en la Praça do Lido frente al Posto 2 de la Playa de Copacabana</w:t>
      </w:r>
    </w:p>
    <w:p w14:paraId="56F9330C" w14:textId="77777777" w:rsidR="00C65841" w:rsidRPr="00194B1B" w:rsidRDefault="00C65841" w:rsidP="00C65841">
      <w:pPr>
        <w:pStyle w:val="Prrafodelista"/>
        <w:numPr>
          <w:ilvl w:val="0"/>
          <w:numId w:val="23"/>
        </w:numPr>
        <w:spacing w:after="0" w:line="240" w:lineRule="auto"/>
        <w:jc w:val="both"/>
        <w:rPr>
          <w:bCs/>
          <w:sz w:val="20"/>
          <w:szCs w:val="20"/>
        </w:rPr>
      </w:pPr>
      <w:r w:rsidRPr="00194B1B">
        <w:rPr>
          <w:b/>
          <w:sz w:val="20"/>
          <w:szCs w:val="20"/>
        </w:rPr>
        <w:t>Días de operación:</w:t>
      </w:r>
      <w:r w:rsidRPr="00C21C8D">
        <w:rPr>
          <w:bCs/>
          <w:sz w:val="20"/>
          <w:szCs w:val="20"/>
        </w:rPr>
        <w:t xml:space="preserve"> </w:t>
      </w:r>
      <w:r w:rsidRPr="00C65841">
        <w:rPr>
          <w:bCs/>
          <w:sz w:val="20"/>
          <w:szCs w:val="20"/>
        </w:rPr>
        <w:t>Todos los días</w:t>
      </w:r>
      <w:r w:rsidRPr="00194B1B">
        <w:rPr>
          <w:bCs/>
          <w:sz w:val="20"/>
          <w:szCs w:val="20"/>
        </w:rPr>
        <w:t>.</w:t>
      </w:r>
    </w:p>
    <w:p w14:paraId="312847CD" w14:textId="27E9A333" w:rsidR="00C65841" w:rsidRPr="004A18C1" w:rsidRDefault="00C65841" w:rsidP="00C65841">
      <w:pPr>
        <w:pStyle w:val="Prrafodelista"/>
        <w:numPr>
          <w:ilvl w:val="0"/>
          <w:numId w:val="22"/>
        </w:numPr>
        <w:spacing w:after="0" w:line="240" w:lineRule="auto"/>
        <w:jc w:val="both"/>
        <w:rPr>
          <w:bCs/>
          <w:sz w:val="20"/>
          <w:szCs w:val="20"/>
          <w:lang w:val="es-MX"/>
        </w:rPr>
      </w:pPr>
      <w:r w:rsidRPr="004A18C1">
        <w:rPr>
          <w:b/>
          <w:sz w:val="20"/>
          <w:szCs w:val="20"/>
        </w:rPr>
        <w:t xml:space="preserve">Salidas: </w:t>
      </w:r>
      <w:r>
        <w:rPr>
          <w:bCs/>
          <w:sz w:val="20"/>
          <w:szCs w:val="20"/>
        </w:rPr>
        <w:t>De</w:t>
      </w:r>
      <w:r w:rsidRPr="00C65841">
        <w:rPr>
          <w:bCs/>
          <w:sz w:val="20"/>
          <w:szCs w:val="20"/>
        </w:rPr>
        <w:t xml:space="preserve"> 8 am a 4 pm</w:t>
      </w:r>
      <w:r>
        <w:rPr>
          <w:bCs/>
          <w:sz w:val="20"/>
          <w:szCs w:val="20"/>
        </w:rPr>
        <w:t>.</w:t>
      </w:r>
    </w:p>
    <w:p w14:paraId="71574149" w14:textId="77777777" w:rsidR="00C65841" w:rsidRPr="00F241B6" w:rsidRDefault="00C65841" w:rsidP="00C65841">
      <w:pPr>
        <w:pStyle w:val="Prrafodelista"/>
        <w:numPr>
          <w:ilvl w:val="0"/>
          <w:numId w:val="22"/>
        </w:numPr>
        <w:spacing w:after="0" w:line="240" w:lineRule="auto"/>
        <w:jc w:val="both"/>
        <w:rPr>
          <w:bCs/>
          <w:sz w:val="20"/>
          <w:szCs w:val="20"/>
          <w:lang w:val="es-MX"/>
        </w:rPr>
      </w:pPr>
      <w:r w:rsidRPr="00F241B6">
        <w:rPr>
          <w:b/>
          <w:sz w:val="20"/>
          <w:szCs w:val="20"/>
        </w:rPr>
        <w:t xml:space="preserve">Duración: </w:t>
      </w:r>
      <w:r>
        <w:rPr>
          <w:bCs/>
          <w:sz w:val="20"/>
          <w:szCs w:val="20"/>
        </w:rPr>
        <w:t xml:space="preserve">3 </w:t>
      </w:r>
      <w:r w:rsidRPr="00F241B6">
        <w:rPr>
          <w:bCs/>
          <w:sz w:val="20"/>
          <w:szCs w:val="20"/>
        </w:rPr>
        <w:t>horas.</w:t>
      </w:r>
    </w:p>
    <w:p w14:paraId="3B70881A" w14:textId="77777777" w:rsidR="00C65841" w:rsidRPr="00C21C8D" w:rsidRDefault="00C65841" w:rsidP="00C65841">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w:t>
      </w:r>
      <w:r>
        <w:rPr>
          <w:bCs/>
          <w:sz w:val="20"/>
          <w:szCs w:val="20"/>
          <w:lang w:val="es-MX"/>
        </w:rPr>
        <w:t>7</w:t>
      </w:r>
      <w:r w:rsidRPr="00F241B6">
        <w:rPr>
          <w:bCs/>
          <w:sz w:val="20"/>
          <w:szCs w:val="20"/>
          <w:lang w:val="es-MX"/>
        </w:rPr>
        <w:t xml:space="preserve"> a </w:t>
      </w:r>
      <w:r>
        <w:rPr>
          <w:bCs/>
          <w:sz w:val="20"/>
          <w:szCs w:val="20"/>
          <w:lang w:val="es-MX"/>
        </w:rPr>
        <w:t>11</w:t>
      </w:r>
      <w:r w:rsidRPr="00F241B6">
        <w:rPr>
          <w:bCs/>
          <w:sz w:val="20"/>
          <w:szCs w:val="20"/>
          <w:lang w:val="es-MX"/>
        </w:rPr>
        <w:t xml:space="preserve"> años.</w:t>
      </w:r>
    </w:p>
    <w:p w14:paraId="67222D94" w14:textId="77777777" w:rsidR="00C65841" w:rsidRDefault="00C65841" w:rsidP="00C65841">
      <w:pPr>
        <w:pStyle w:val="Prrafodelista"/>
        <w:numPr>
          <w:ilvl w:val="0"/>
          <w:numId w:val="22"/>
        </w:numPr>
        <w:spacing w:after="0" w:line="240" w:lineRule="auto"/>
        <w:jc w:val="both"/>
        <w:rPr>
          <w:bCs/>
          <w:sz w:val="20"/>
          <w:szCs w:val="20"/>
        </w:rPr>
      </w:pPr>
      <w:r w:rsidRPr="00C21C8D">
        <w:rPr>
          <w:bCs/>
          <w:sz w:val="20"/>
          <w:szCs w:val="20"/>
        </w:rPr>
        <w:t xml:space="preserve">CHD Free de 0 a </w:t>
      </w:r>
      <w:r>
        <w:rPr>
          <w:bCs/>
          <w:sz w:val="20"/>
          <w:szCs w:val="20"/>
        </w:rPr>
        <w:t>6</w:t>
      </w:r>
      <w:r w:rsidRPr="00C21C8D">
        <w:rPr>
          <w:bCs/>
          <w:sz w:val="20"/>
          <w:szCs w:val="20"/>
        </w:rPr>
        <w:t xml:space="preserve"> años</w:t>
      </w:r>
    </w:p>
    <w:p w14:paraId="253B6254" w14:textId="77777777" w:rsidR="00C65841" w:rsidRPr="00C21C8D" w:rsidRDefault="00C65841" w:rsidP="00C65841">
      <w:pPr>
        <w:pStyle w:val="Prrafodelista"/>
        <w:numPr>
          <w:ilvl w:val="0"/>
          <w:numId w:val="22"/>
        </w:numPr>
        <w:spacing w:after="0" w:line="240" w:lineRule="auto"/>
        <w:jc w:val="both"/>
        <w:rPr>
          <w:bCs/>
          <w:sz w:val="20"/>
          <w:szCs w:val="20"/>
        </w:rPr>
      </w:pPr>
      <w:r w:rsidRPr="004A18C1">
        <w:rPr>
          <w:b/>
          <w:sz w:val="20"/>
          <w:szCs w:val="20"/>
        </w:rPr>
        <w:t>Nota:</w:t>
      </w:r>
      <w:r>
        <w:rPr>
          <w:bCs/>
          <w:sz w:val="20"/>
          <w:szCs w:val="20"/>
        </w:rPr>
        <w:t xml:space="preserve"> </w:t>
      </w:r>
      <w:r w:rsidRPr="004A18C1">
        <w:rPr>
          <w:bCs/>
          <w:sz w:val="20"/>
          <w:szCs w:val="20"/>
        </w:rPr>
        <w:t>Mín</w:t>
      </w:r>
      <w:r>
        <w:rPr>
          <w:bCs/>
          <w:sz w:val="20"/>
          <w:szCs w:val="20"/>
        </w:rPr>
        <w:t xml:space="preserve">. </w:t>
      </w:r>
      <w:r w:rsidRPr="004A18C1">
        <w:rPr>
          <w:bCs/>
          <w:sz w:val="20"/>
          <w:szCs w:val="20"/>
        </w:rPr>
        <w:t>2</w:t>
      </w:r>
      <w:r>
        <w:rPr>
          <w:bCs/>
          <w:sz w:val="20"/>
          <w:szCs w:val="20"/>
        </w:rPr>
        <w:t>PAX.</w:t>
      </w:r>
    </w:p>
    <w:p w14:paraId="1892C384" w14:textId="77777777" w:rsidR="00C65841" w:rsidRDefault="00C65841" w:rsidP="00F241B6">
      <w:pPr>
        <w:spacing w:after="0" w:line="240" w:lineRule="auto"/>
        <w:jc w:val="both"/>
        <w:rPr>
          <w:bCs/>
          <w:sz w:val="20"/>
          <w:szCs w:val="20"/>
          <w:lang w:val="es-MX"/>
        </w:rPr>
      </w:pPr>
    </w:p>
    <w:p w14:paraId="4E6A51DF" w14:textId="5B331854" w:rsidR="00863732" w:rsidRPr="000636B0" w:rsidRDefault="00863732" w:rsidP="00F241B6">
      <w:pPr>
        <w:spacing w:after="0" w:line="240" w:lineRule="auto"/>
        <w:jc w:val="both"/>
        <w:rPr>
          <w:b/>
          <w:sz w:val="20"/>
          <w:szCs w:val="20"/>
          <w:lang w:val="es-MX"/>
        </w:rPr>
      </w:pPr>
      <w:r w:rsidRPr="000636B0">
        <w:rPr>
          <w:b/>
          <w:sz w:val="20"/>
          <w:szCs w:val="20"/>
          <w:lang w:val="es-MX"/>
        </w:rPr>
        <w:t>SUNSET EXPERIENCE (CON ENTRADAS)</w:t>
      </w:r>
    </w:p>
    <w:p w14:paraId="346A6577" w14:textId="653FD9A7" w:rsidR="00F241B6" w:rsidRDefault="000636B0" w:rsidP="00F241B6">
      <w:pPr>
        <w:spacing w:after="0" w:line="240" w:lineRule="auto"/>
        <w:jc w:val="both"/>
        <w:rPr>
          <w:bCs/>
          <w:sz w:val="20"/>
          <w:szCs w:val="20"/>
        </w:rPr>
      </w:pPr>
      <w:r w:rsidRPr="000636B0">
        <w:rPr>
          <w:bCs/>
          <w:sz w:val="20"/>
          <w:szCs w:val="20"/>
        </w:rPr>
        <w:t>Descubre la belleza de Río de Janeiro de una forma única e inolvidable con nuestra Sunset Experience. Este paseo ha sido diseñado para ofrecerte un atardecer lleno de emociones, combinando uno de los íconos más grandes de Brasil, el Cristo Redentor, con el atardecer más famoso de la ciudad, en la Pedra do Arpoador. Ideal para quienes desean capturar los paisajes más impresionantes de la "Ciudad Maravillosa" en poco tiempo, este tour panorámico te llevará por el litoral más icónico de Río y te brindará vistas que quedarán para siempre en tu memoria. Este recorrido es perfecto para quienes buscan vivir Río de Janeiro de una manera relajada pero impactante, con el tiempo justo para disfrutar de los principales puntos turísticos sin prisas. Con salidas diarias a media tarde, podrás aprovechar el día y luego embarcarte en esta experiencia que culmina con un espectáculo natural inolvidable</w:t>
      </w:r>
      <w:r>
        <w:rPr>
          <w:bCs/>
          <w:sz w:val="20"/>
          <w:szCs w:val="20"/>
        </w:rPr>
        <w:t>.</w:t>
      </w:r>
    </w:p>
    <w:p w14:paraId="66707A81" w14:textId="77777777" w:rsidR="000636B0" w:rsidRPr="00194B1B" w:rsidRDefault="000636B0" w:rsidP="000636B0">
      <w:pPr>
        <w:pStyle w:val="Prrafodelista"/>
        <w:numPr>
          <w:ilvl w:val="0"/>
          <w:numId w:val="23"/>
        </w:numPr>
        <w:spacing w:after="0" w:line="240" w:lineRule="auto"/>
        <w:jc w:val="both"/>
        <w:rPr>
          <w:bCs/>
          <w:sz w:val="20"/>
          <w:szCs w:val="20"/>
        </w:rPr>
      </w:pPr>
      <w:r w:rsidRPr="00194B1B">
        <w:rPr>
          <w:b/>
          <w:sz w:val="20"/>
          <w:szCs w:val="20"/>
        </w:rPr>
        <w:t>Días de operación:</w:t>
      </w:r>
      <w:r w:rsidRPr="00C21C8D">
        <w:rPr>
          <w:bCs/>
          <w:sz w:val="20"/>
          <w:szCs w:val="20"/>
        </w:rPr>
        <w:t xml:space="preserve"> </w:t>
      </w:r>
      <w:r w:rsidRPr="00C65841">
        <w:rPr>
          <w:bCs/>
          <w:sz w:val="20"/>
          <w:szCs w:val="20"/>
        </w:rPr>
        <w:t>Todos los días</w:t>
      </w:r>
      <w:r w:rsidRPr="00194B1B">
        <w:rPr>
          <w:bCs/>
          <w:sz w:val="20"/>
          <w:szCs w:val="20"/>
        </w:rPr>
        <w:t>.</w:t>
      </w:r>
    </w:p>
    <w:p w14:paraId="04188521" w14:textId="79BC7D25" w:rsidR="000636B0" w:rsidRPr="004A18C1" w:rsidRDefault="000636B0" w:rsidP="000636B0">
      <w:pPr>
        <w:pStyle w:val="Prrafodelista"/>
        <w:numPr>
          <w:ilvl w:val="0"/>
          <w:numId w:val="22"/>
        </w:numPr>
        <w:spacing w:after="0" w:line="240" w:lineRule="auto"/>
        <w:jc w:val="both"/>
        <w:rPr>
          <w:bCs/>
          <w:sz w:val="20"/>
          <w:szCs w:val="20"/>
          <w:lang w:val="es-MX"/>
        </w:rPr>
      </w:pPr>
      <w:r w:rsidRPr="004A18C1">
        <w:rPr>
          <w:b/>
          <w:sz w:val="20"/>
          <w:szCs w:val="20"/>
        </w:rPr>
        <w:t xml:space="preserve">Salidas: </w:t>
      </w:r>
      <w:r>
        <w:rPr>
          <w:bCs/>
          <w:sz w:val="20"/>
          <w:szCs w:val="20"/>
        </w:rPr>
        <w:t>Tarde.</w:t>
      </w:r>
    </w:p>
    <w:p w14:paraId="3BB7E36F" w14:textId="71879178" w:rsidR="000636B0" w:rsidRPr="00F241B6" w:rsidRDefault="000636B0" w:rsidP="000636B0">
      <w:pPr>
        <w:pStyle w:val="Prrafodelista"/>
        <w:numPr>
          <w:ilvl w:val="0"/>
          <w:numId w:val="22"/>
        </w:numPr>
        <w:spacing w:after="0" w:line="240" w:lineRule="auto"/>
        <w:jc w:val="both"/>
        <w:rPr>
          <w:bCs/>
          <w:sz w:val="20"/>
          <w:szCs w:val="20"/>
          <w:lang w:val="es-MX"/>
        </w:rPr>
      </w:pPr>
      <w:r w:rsidRPr="00F241B6">
        <w:rPr>
          <w:b/>
          <w:sz w:val="20"/>
          <w:szCs w:val="20"/>
        </w:rPr>
        <w:t>Duración:</w:t>
      </w:r>
      <w:r>
        <w:rPr>
          <w:b/>
          <w:sz w:val="20"/>
          <w:szCs w:val="20"/>
        </w:rPr>
        <w:t xml:space="preserve"> </w:t>
      </w:r>
      <w:r w:rsidRPr="000636B0">
        <w:rPr>
          <w:bCs/>
          <w:sz w:val="20"/>
          <w:szCs w:val="20"/>
        </w:rPr>
        <w:t>4 horas</w:t>
      </w:r>
      <w:r w:rsidRPr="00F241B6">
        <w:rPr>
          <w:bCs/>
          <w:sz w:val="20"/>
          <w:szCs w:val="20"/>
        </w:rPr>
        <w:t>.</w:t>
      </w:r>
    </w:p>
    <w:p w14:paraId="7C0B3E24" w14:textId="77777777" w:rsidR="000636B0" w:rsidRPr="000636B0" w:rsidRDefault="000636B0" w:rsidP="000636B0">
      <w:pPr>
        <w:pStyle w:val="Prrafodelista"/>
        <w:numPr>
          <w:ilvl w:val="0"/>
          <w:numId w:val="22"/>
        </w:numPr>
        <w:spacing w:after="0" w:line="240" w:lineRule="auto"/>
        <w:jc w:val="both"/>
        <w:rPr>
          <w:bCs/>
          <w:sz w:val="20"/>
          <w:szCs w:val="20"/>
        </w:rPr>
      </w:pPr>
      <w:r>
        <w:rPr>
          <w:b/>
          <w:sz w:val="20"/>
          <w:szCs w:val="20"/>
          <w:lang w:val="es-MX"/>
        </w:rPr>
        <w:t xml:space="preserve">Incluye: </w:t>
      </w:r>
      <w:r w:rsidRPr="000636B0">
        <w:rPr>
          <w:bCs/>
          <w:sz w:val="20"/>
          <w:szCs w:val="20"/>
        </w:rPr>
        <w:t>Entradas</w:t>
      </w:r>
      <w:r>
        <w:rPr>
          <w:bCs/>
          <w:sz w:val="20"/>
          <w:szCs w:val="20"/>
        </w:rPr>
        <w:t>.</w:t>
      </w:r>
    </w:p>
    <w:p w14:paraId="189CE5C1" w14:textId="0FCE6527" w:rsidR="000636B0" w:rsidRPr="00C21C8D" w:rsidRDefault="000636B0" w:rsidP="000636B0">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w:t>
      </w:r>
      <w:r>
        <w:rPr>
          <w:bCs/>
          <w:sz w:val="20"/>
          <w:szCs w:val="20"/>
          <w:lang w:val="es-MX"/>
        </w:rPr>
        <w:t>4</w:t>
      </w:r>
      <w:r w:rsidRPr="00F241B6">
        <w:rPr>
          <w:bCs/>
          <w:sz w:val="20"/>
          <w:szCs w:val="20"/>
          <w:lang w:val="es-MX"/>
        </w:rPr>
        <w:t xml:space="preserve"> a </w:t>
      </w:r>
      <w:r>
        <w:rPr>
          <w:bCs/>
          <w:sz w:val="20"/>
          <w:szCs w:val="20"/>
          <w:lang w:val="es-MX"/>
        </w:rPr>
        <w:t>9</w:t>
      </w:r>
      <w:r w:rsidRPr="00F241B6">
        <w:rPr>
          <w:bCs/>
          <w:sz w:val="20"/>
          <w:szCs w:val="20"/>
          <w:lang w:val="es-MX"/>
        </w:rPr>
        <w:t xml:space="preserve"> años.</w:t>
      </w:r>
    </w:p>
    <w:p w14:paraId="5626DB14" w14:textId="56088BB3" w:rsidR="000636B0" w:rsidRDefault="000636B0" w:rsidP="000636B0">
      <w:pPr>
        <w:pStyle w:val="Prrafodelista"/>
        <w:numPr>
          <w:ilvl w:val="0"/>
          <w:numId w:val="22"/>
        </w:numPr>
        <w:spacing w:after="0" w:line="240" w:lineRule="auto"/>
        <w:jc w:val="both"/>
        <w:rPr>
          <w:bCs/>
          <w:sz w:val="20"/>
          <w:szCs w:val="20"/>
        </w:rPr>
      </w:pPr>
      <w:r w:rsidRPr="00C21C8D">
        <w:rPr>
          <w:bCs/>
          <w:sz w:val="20"/>
          <w:szCs w:val="20"/>
        </w:rPr>
        <w:t xml:space="preserve">CHD Free de 0 a </w:t>
      </w:r>
      <w:r>
        <w:rPr>
          <w:bCs/>
          <w:sz w:val="20"/>
          <w:szCs w:val="20"/>
        </w:rPr>
        <w:t>3</w:t>
      </w:r>
      <w:r w:rsidRPr="00C21C8D">
        <w:rPr>
          <w:bCs/>
          <w:sz w:val="20"/>
          <w:szCs w:val="20"/>
        </w:rPr>
        <w:t xml:space="preserve"> años</w:t>
      </w:r>
    </w:p>
    <w:p w14:paraId="2BAF706C" w14:textId="77777777" w:rsidR="000636B0" w:rsidRPr="00C21C8D" w:rsidRDefault="000636B0" w:rsidP="000636B0">
      <w:pPr>
        <w:pStyle w:val="Prrafodelista"/>
        <w:numPr>
          <w:ilvl w:val="0"/>
          <w:numId w:val="22"/>
        </w:numPr>
        <w:spacing w:after="0" w:line="240" w:lineRule="auto"/>
        <w:jc w:val="both"/>
        <w:rPr>
          <w:bCs/>
          <w:sz w:val="20"/>
          <w:szCs w:val="20"/>
        </w:rPr>
      </w:pPr>
      <w:r w:rsidRPr="004A18C1">
        <w:rPr>
          <w:b/>
          <w:sz w:val="20"/>
          <w:szCs w:val="20"/>
        </w:rPr>
        <w:t>Nota:</w:t>
      </w:r>
      <w:r>
        <w:rPr>
          <w:bCs/>
          <w:sz w:val="20"/>
          <w:szCs w:val="20"/>
        </w:rPr>
        <w:t xml:space="preserve"> </w:t>
      </w:r>
      <w:r w:rsidRPr="004A18C1">
        <w:rPr>
          <w:bCs/>
          <w:sz w:val="20"/>
          <w:szCs w:val="20"/>
        </w:rPr>
        <w:t>Mín</w:t>
      </w:r>
      <w:r>
        <w:rPr>
          <w:bCs/>
          <w:sz w:val="20"/>
          <w:szCs w:val="20"/>
        </w:rPr>
        <w:t xml:space="preserve">. </w:t>
      </w:r>
      <w:r w:rsidRPr="004A18C1">
        <w:rPr>
          <w:bCs/>
          <w:sz w:val="20"/>
          <w:szCs w:val="20"/>
        </w:rPr>
        <w:t>2</w:t>
      </w:r>
      <w:r>
        <w:rPr>
          <w:bCs/>
          <w:sz w:val="20"/>
          <w:szCs w:val="20"/>
        </w:rPr>
        <w:t>PAX.</w:t>
      </w:r>
    </w:p>
    <w:p w14:paraId="37B49CBC" w14:textId="77777777" w:rsidR="000636B0" w:rsidRDefault="000636B0" w:rsidP="00F241B6">
      <w:pPr>
        <w:spacing w:after="0" w:line="240" w:lineRule="auto"/>
        <w:jc w:val="both"/>
        <w:rPr>
          <w:bCs/>
          <w:sz w:val="20"/>
          <w:szCs w:val="20"/>
          <w:lang w:val="es-MX"/>
        </w:rPr>
      </w:pPr>
    </w:p>
    <w:p w14:paraId="5FD3C661" w14:textId="77AB2742" w:rsidR="00863732" w:rsidRPr="006E49D0" w:rsidRDefault="00863732" w:rsidP="00F241B6">
      <w:pPr>
        <w:spacing w:after="0" w:line="240" w:lineRule="auto"/>
        <w:jc w:val="both"/>
        <w:rPr>
          <w:b/>
          <w:sz w:val="20"/>
          <w:szCs w:val="20"/>
          <w:lang w:val="it-IT"/>
        </w:rPr>
      </w:pPr>
      <w:r w:rsidRPr="006E49D0">
        <w:rPr>
          <w:b/>
          <w:sz w:val="20"/>
          <w:szCs w:val="20"/>
          <w:lang w:val="it-IT"/>
        </w:rPr>
        <w:lastRenderedPageBreak/>
        <w:t>TOUR DE BIKE - ORLA DA ZONA SUL E URCA</w:t>
      </w:r>
    </w:p>
    <w:p w14:paraId="1118B1EC" w14:textId="7386AA10" w:rsidR="00F241B6" w:rsidRDefault="000636B0" w:rsidP="00F241B6">
      <w:pPr>
        <w:spacing w:after="0" w:line="240" w:lineRule="auto"/>
        <w:jc w:val="both"/>
        <w:rPr>
          <w:bCs/>
          <w:sz w:val="20"/>
          <w:szCs w:val="20"/>
        </w:rPr>
      </w:pPr>
      <w:r w:rsidRPr="000636B0">
        <w:rPr>
          <w:bCs/>
          <w:sz w:val="20"/>
          <w:szCs w:val="20"/>
        </w:rPr>
        <w:t>Disfruta de una mañana activa y relajante con nuestro Tour en Bicicleta por el Litoral de la Zona Sur y Urca, una de las formas más agradables de conocer los puntos más icónicos de Río de Janeiro. Este recorrido es perfecto para quienes desean sentir la brisa del mar mientras pedalean por las famosas playas de Arpoador y Copacabana, culminando con una visita a la encantadora Urca, donde se encuentra el majestuoso Pan de Azúcar, uno de los símbolos más reconocidos de la ciudad. Este tour en bicicleta es ideal para quienes buscan una actividad al aire libre, con tranquilidad y sin apuros, explorando lo mejor de la Zona Sur carioca de una forma ligera y relajada. La bicicleta ofrece una experiencia única, permitiéndote apreciar cada detalle de la ciudad, desde su belleza natural hasta el estilo de vida vibrante de los cariocas.</w:t>
      </w:r>
    </w:p>
    <w:p w14:paraId="6C5DF90C" w14:textId="77777777" w:rsidR="000636B0" w:rsidRPr="00194B1B" w:rsidRDefault="000636B0" w:rsidP="000636B0">
      <w:pPr>
        <w:pStyle w:val="Prrafodelista"/>
        <w:numPr>
          <w:ilvl w:val="0"/>
          <w:numId w:val="23"/>
        </w:numPr>
        <w:spacing w:after="0" w:line="240" w:lineRule="auto"/>
        <w:jc w:val="both"/>
        <w:rPr>
          <w:bCs/>
          <w:sz w:val="20"/>
          <w:szCs w:val="20"/>
        </w:rPr>
      </w:pPr>
      <w:r w:rsidRPr="00194B1B">
        <w:rPr>
          <w:b/>
          <w:sz w:val="20"/>
          <w:szCs w:val="20"/>
        </w:rPr>
        <w:t>Días de operación:</w:t>
      </w:r>
      <w:r w:rsidRPr="00C21C8D">
        <w:rPr>
          <w:bCs/>
          <w:sz w:val="20"/>
          <w:szCs w:val="20"/>
        </w:rPr>
        <w:t xml:space="preserve"> </w:t>
      </w:r>
      <w:r w:rsidRPr="00C65841">
        <w:rPr>
          <w:bCs/>
          <w:sz w:val="20"/>
          <w:szCs w:val="20"/>
        </w:rPr>
        <w:t>Todos los días</w:t>
      </w:r>
      <w:r w:rsidRPr="00194B1B">
        <w:rPr>
          <w:bCs/>
          <w:sz w:val="20"/>
          <w:szCs w:val="20"/>
        </w:rPr>
        <w:t>.</w:t>
      </w:r>
    </w:p>
    <w:p w14:paraId="6C281F9E" w14:textId="62E5B23B" w:rsidR="000636B0" w:rsidRPr="004A18C1" w:rsidRDefault="000636B0" w:rsidP="000636B0">
      <w:pPr>
        <w:pStyle w:val="Prrafodelista"/>
        <w:numPr>
          <w:ilvl w:val="0"/>
          <w:numId w:val="22"/>
        </w:numPr>
        <w:spacing w:after="0" w:line="240" w:lineRule="auto"/>
        <w:jc w:val="both"/>
        <w:rPr>
          <w:bCs/>
          <w:sz w:val="20"/>
          <w:szCs w:val="20"/>
          <w:lang w:val="es-MX"/>
        </w:rPr>
      </w:pPr>
      <w:r w:rsidRPr="004A18C1">
        <w:rPr>
          <w:b/>
          <w:sz w:val="20"/>
          <w:szCs w:val="20"/>
        </w:rPr>
        <w:t xml:space="preserve">Salidas: </w:t>
      </w:r>
      <w:r>
        <w:rPr>
          <w:bCs/>
          <w:sz w:val="20"/>
          <w:szCs w:val="20"/>
        </w:rPr>
        <w:t>Mañana.</w:t>
      </w:r>
    </w:p>
    <w:p w14:paraId="5A51DDB8" w14:textId="0BB419B4" w:rsidR="000636B0" w:rsidRPr="00F241B6" w:rsidRDefault="000636B0" w:rsidP="000636B0">
      <w:pPr>
        <w:pStyle w:val="Prrafodelista"/>
        <w:numPr>
          <w:ilvl w:val="0"/>
          <w:numId w:val="22"/>
        </w:numPr>
        <w:spacing w:after="0" w:line="240" w:lineRule="auto"/>
        <w:jc w:val="both"/>
        <w:rPr>
          <w:bCs/>
          <w:sz w:val="20"/>
          <w:szCs w:val="20"/>
          <w:lang w:val="es-MX"/>
        </w:rPr>
      </w:pPr>
      <w:r w:rsidRPr="00F241B6">
        <w:rPr>
          <w:b/>
          <w:sz w:val="20"/>
          <w:szCs w:val="20"/>
        </w:rPr>
        <w:t>Duración:</w:t>
      </w:r>
      <w:r>
        <w:rPr>
          <w:b/>
          <w:sz w:val="20"/>
          <w:szCs w:val="20"/>
        </w:rPr>
        <w:t xml:space="preserve"> 3</w:t>
      </w:r>
      <w:r w:rsidRPr="000636B0">
        <w:rPr>
          <w:bCs/>
          <w:sz w:val="20"/>
          <w:szCs w:val="20"/>
        </w:rPr>
        <w:t xml:space="preserve"> hora</w:t>
      </w:r>
      <w:r>
        <w:rPr>
          <w:bCs/>
          <w:sz w:val="20"/>
          <w:szCs w:val="20"/>
        </w:rPr>
        <w:t>s</w:t>
      </w:r>
      <w:r w:rsidRPr="00F241B6">
        <w:rPr>
          <w:bCs/>
          <w:sz w:val="20"/>
          <w:szCs w:val="20"/>
        </w:rPr>
        <w:t>.</w:t>
      </w:r>
    </w:p>
    <w:p w14:paraId="3664CB36" w14:textId="77777777" w:rsidR="000636B0" w:rsidRPr="00C21C8D" w:rsidRDefault="000636B0" w:rsidP="000636B0">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w:t>
      </w:r>
      <w:r>
        <w:rPr>
          <w:bCs/>
          <w:sz w:val="20"/>
          <w:szCs w:val="20"/>
          <w:lang w:val="es-MX"/>
        </w:rPr>
        <w:t>4</w:t>
      </w:r>
      <w:r w:rsidRPr="00F241B6">
        <w:rPr>
          <w:bCs/>
          <w:sz w:val="20"/>
          <w:szCs w:val="20"/>
          <w:lang w:val="es-MX"/>
        </w:rPr>
        <w:t xml:space="preserve"> a </w:t>
      </w:r>
      <w:r>
        <w:rPr>
          <w:bCs/>
          <w:sz w:val="20"/>
          <w:szCs w:val="20"/>
          <w:lang w:val="es-MX"/>
        </w:rPr>
        <w:t>9</w:t>
      </w:r>
      <w:r w:rsidRPr="00F241B6">
        <w:rPr>
          <w:bCs/>
          <w:sz w:val="20"/>
          <w:szCs w:val="20"/>
          <w:lang w:val="es-MX"/>
        </w:rPr>
        <w:t xml:space="preserve"> años.</w:t>
      </w:r>
    </w:p>
    <w:p w14:paraId="53D4B567" w14:textId="77777777" w:rsidR="000636B0" w:rsidRDefault="000636B0" w:rsidP="000636B0">
      <w:pPr>
        <w:pStyle w:val="Prrafodelista"/>
        <w:numPr>
          <w:ilvl w:val="0"/>
          <w:numId w:val="22"/>
        </w:numPr>
        <w:spacing w:after="0" w:line="240" w:lineRule="auto"/>
        <w:jc w:val="both"/>
        <w:rPr>
          <w:bCs/>
          <w:sz w:val="20"/>
          <w:szCs w:val="20"/>
        </w:rPr>
      </w:pPr>
      <w:r w:rsidRPr="00C21C8D">
        <w:rPr>
          <w:bCs/>
          <w:sz w:val="20"/>
          <w:szCs w:val="20"/>
        </w:rPr>
        <w:t xml:space="preserve">CHD Free de 0 a </w:t>
      </w:r>
      <w:r>
        <w:rPr>
          <w:bCs/>
          <w:sz w:val="20"/>
          <w:szCs w:val="20"/>
        </w:rPr>
        <w:t>3</w:t>
      </w:r>
      <w:r w:rsidRPr="00C21C8D">
        <w:rPr>
          <w:bCs/>
          <w:sz w:val="20"/>
          <w:szCs w:val="20"/>
        </w:rPr>
        <w:t xml:space="preserve"> años</w:t>
      </w:r>
    </w:p>
    <w:p w14:paraId="224001A4" w14:textId="77777777" w:rsidR="000636B0" w:rsidRPr="00C21C8D" w:rsidRDefault="000636B0" w:rsidP="000636B0">
      <w:pPr>
        <w:pStyle w:val="Prrafodelista"/>
        <w:numPr>
          <w:ilvl w:val="0"/>
          <w:numId w:val="22"/>
        </w:numPr>
        <w:spacing w:after="0" w:line="240" w:lineRule="auto"/>
        <w:jc w:val="both"/>
        <w:rPr>
          <w:bCs/>
          <w:sz w:val="20"/>
          <w:szCs w:val="20"/>
        </w:rPr>
      </w:pPr>
      <w:r w:rsidRPr="004A18C1">
        <w:rPr>
          <w:b/>
          <w:sz w:val="20"/>
          <w:szCs w:val="20"/>
        </w:rPr>
        <w:t>Nota:</w:t>
      </w:r>
      <w:r>
        <w:rPr>
          <w:bCs/>
          <w:sz w:val="20"/>
          <w:szCs w:val="20"/>
        </w:rPr>
        <w:t xml:space="preserve"> </w:t>
      </w:r>
      <w:r w:rsidRPr="004A18C1">
        <w:rPr>
          <w:bCs/>
          <w:sz w:val="20"/>
          <w:szCs w:val="20"/>
        </w:rPr>
        <w:t>Mín</w:t>
      </w:r>
      <w:r>
        <w:rPr>
          <w:bCs/>
          <w:sz w:val="20"/>
          <w:szCs w:val="20"/>
        </w:rPr>
        <w:t xml:space="preserve">. </w:t>
      </w:r>
      <w:r w:rsidRPr="004A18C1">
        <w:rPr>
          <w:bCs/>
          <w:sz w:val="20"/>
          <w:szCs w:val="20"/>
        </w:rPr>
        <w:t>2</w:t>
      </w:r>
      <w:r>
        <w:rPr>
          <w:bCs/>
          <w:sz w:val="20"/>
          <w:szCs w:val="20"/>
        </w:rPr>
        <w:t>PAX.</w:t>
      </w:r>
    </w:p>
    <w:p w14:paraId="262DE14A" w14:textId="77777777" w:rsidR="000636B0" w:rsidRDefault="000636B0" w:rsidP="00F241B6">
      <w:pPr>
        <w:spacing w:after="0" w:line="240" w:lineRule="auto"/>
        <w:jc w:val="both"/>
        <w:rPr>
          <w:bCs/>
          <w:sz w:val="20"/>
          <w:szCs w:val="20"/>
          <w:lang w:val="es-MX"/>
        </w:rPr>
      </w:pPr>
    </w:p>
    <w:p w14:paraId="5A6E666E" w14:textId="434F1F1D" w:rsidR="00863732" w:rsidRPr="000636B0" w:rsidRDefault="00863732" w:rsidP="00F241B6">
      <w:pPr>
        <w:spacing w:after="0" w:line="240" w:lineRule="auto"/>
        <w:jc w:val="both"/>
        <w:rPr>
          <w:b/>
          <w:sz w:val="20"/>
          <w:szCs w:val="20"/>
          <w:lang w:val="es-MX"/>
        </w:rPr>
      </w:pPr>
      <w:r w:rsidRPr="000636B0">
        <w:rPr>
          <w:b/>
          <w:sz w:val="20"/>
          <w:szCs w:val="20"/>
          <w:lang w:val="es-MX"/>
        </w:rPr>
        <w:t>VISITA AL MARACANÃ</w:t>
      </w:r>
    </w:p>
    <w:p w14:paraId="5648F675" w14:textId="1E3ED29C" w:rsidR="00F241B6" w:rsidRDefault="000636B0" w:rsidP="00F241B6">
      <w:pPr>
        <w:spacing w:after="0" w:line="240" w:lineRule="auto"/>
        <w:jc w:val="both"/>
        <w:rPr>
          <w:bCs/>
          <w:sz w:val="20"/>
          <w:szCs w:val="20"/>
        </w:rPr>
      </w:pPr>
      <w:r w:rsidRPr="000636B0">
        <w:rPr>
          <w:bCs/>
          <w:sz w:val="20"/>
          <w:szCs w:val="20"/>
        </w:rPr>
        <w:t>Para los amantes del fútbol, conocer los bastidores de uno de los estadios más emblemáticos del mundo es una experiencia única e inolvidable. En este Tour por el Maracaná, tendrás la oportunidad de ver de cerca el campo donde se jugaron las finales de dos Copas del Mundo, una edición de los Juegos Olímpicos y numerosos partidos históricos que marcaron la historia del deporte. Más que un simple paseo, es una verdadera inmersión en la historia del fútbol, donde los aficionados pueden acercarse al “campo sagrado” y descubrir los detalles de los bastidores de este icónico estadio. Además de conocer de cerca este monumento del fútbol, el tour presenta una novedad especial para los fanáticos de Zico, uno de los más grandes ídolos de la historia del deporte. El acervo del Galinho de Quintino incluye artículos exclusivos, como la camiseta usada en 1979 por el Flamengo, la banda de campeón mundial de 1981, el balón de su último partido con el Kashima Antlers y hasta una bota usada en la Udinese. Una experiencia imprescindible para toda la familia y especialmente para los aficionados al fútbol de todas las edades. Acervo exclusivo de Zico – Ve de cerca piezas históricas cedidas por Zico, el máximo goleador de la historia del Maracaná, como la camiseta del Flamengo de 1979, la banda de campeón mundial de 1981 y el balón de su último partido de carrera. Tour interactivo y educativo – Durante el recorrido, descubre curiosidades sobre la construcción, la historia del estadio y sus eventos más marcantes, incluyendo las dos finales de Copa del Mundo y los Juegos Olímpicos.</w:t>
      </w:r>
    </w:p>
    <w:p w14:paraId="325C1EC4" w14:textId="25FB13E6" w:rsidR="000636B0" w:rsidRPr="00194B1B" w:rsidRDefault="000636B0" w:rsidP="000636B0">
      <w:pPr>
        <w:pStyle w:val="Prrafodelista"/>
        <w:numPr>
          <w:ilvl w:val="0"/>
          <w:numId w:val="23"/>
        </w:numPr>
        <w:spacing w:after="0" w:line="240" w:lineRule="auto"/>
        <w:jc w:val="both"/>
        <w:rPr>
          <w:bCs/>
          <w:sz w:val="20"/>
          <w:szCs w:val="20"/>
        </w:rPr>
      </w:pPr>
      <w:r w:rsidRPr="00194B1B">
        <w:rPr>
          <w:b/>
          <w:sz w:val="20"/>
          <w:szCs w:val="20"/>
        </w:rPr>
        <w:t>Días de operación:</w:t>
      </w:r>
      <w:r w:rsidRPr="00C21C8D">
        <w:rPr>
          <w:bCs/>
          <w:sz w:val="20"/>
          <w:szCs w:val="20"/>
        </w:rPr>
        <w:t xml:space="preserve"> </w:t>
      </w:r>
      <w:r>
        <w:rPr>
          <w:bCs/>
          <w:sz w:val="20"/>
          <w:szCs w:val="20"/>
        </w:rPr>
        <w:t>A consultar</w:t>
      </w:r>
      <w:r w:rsidRPr="00194B1B">
        <w:rPr>
          <w:bCs/>
          <w:sz w:val="20"/>
          <w:szCs w:val="20"/>
        </w:rPr>
        <w:t>.</w:t>
      </w:r>
    </w:p>
    <w:p w14:paraId="1315220B" w14:textId="77777777" w:rsidR="000636B0" w:rsidRPr="004A18C1" w:rsidRDefault="000636B0" w:rsidP="000636B0">
      <w:pPr>
        <w:pStyle w:val="Prrafodelista"/>
        <w:numPr>
          <w:ilvl w:val="0"/>
          <w:numId w:val="22"/>
        </w:numPr>
        <w:spacing w:after="0" w:line="240" w:lineRule="auto"/>
        <w:jc w:val="both"/>
        <w:rPr>
          <w:bCs/>
          <w:sz w:val="20"/>
          <w:szCs w:val="20"/>
          <w:lang w:val="es-MX"/>
        </w:rPr>
      </w:pPr>
      <w:r w:rsidRPr="004A18C1">
        <w:rPr>
          <w:b/>
          <w:sz w:val="20"/>
          <w:szCs w:val="20"/>
        </w:rPr>
        <w:t xml:space="preserve">Salidas: </w:t>
      </w:r>
      <w:r>
        <w:rPr>
          <w:bCs/>
          <w:sz w:val="20"/>
          <w:szCs w:val="20"/>
        </w:rPr>
        <w:t>Mañana.</w:t>
      </w:r>
    </w:p>
    <w:p w14:paraId="2CC7B57F" w14:textId="77777777" w:rsidR="000636B0" w:rsidRPr="00F241B6" w:rsidRDefault="000636B0" w:rsidP="000636B0">
      <w:pPr>
        <w:pStyle w:val="Prrafodelista"/>
        <w:numPr>
          <w:ilvl w:val="0"/>
          <w:numId w:val="22"/>
        </w:numPr>
        <w:spacing w:after="0" w:line="240" w:lineRule="auto"/>
        <w:jc w:val="both"/>
        <w:rPr>
          <w:bCs/>
          <w:sz w:val="20"/>
          <w:szCs w:val="20"/>
          <w:lang w:val="es-MX"/>
        </w:rPr>
      </w:pPr>
      <w:r w:rsidRPr="00F241B6">
        <w:rPr>
          <w:b/>
          <w:sz w:val="20"/>
          <w:szCs w:val="20"/>
        </w:rPr>
        <w:t>Duración:</w:t>
      </w:r>
      <w:r>
        <w:rPr>
          <w:b/>
          <w:sz w:val="20"/>
          <w:szCs w:val="20"/>
        </w:rPr>
        <w:t xml:space="preserve"> </w:t>
      </w:r>
      <w:r w:rsidRPr="000636B0">
        <w:rPr>
          <w:bCs/>
          <w:sz w:val="20"/>
          <w:szCs w:val="20"/>
        </w:rPr>
        <w:t>3 hora</w:t>
      </w:r>
      <w:r>
        <w:rPr>
          <w:bCs/>
          <w:sz w:val="20"/>
          <w:szCs w:val="20"/>
        </w:rPr>
        <w:t>s</w:t>
      </w:r>
      <w:r w:rsidRPr="00F241B6">
        <w:rPr>
          <w:bCs/>
          <w:sz w:val="20"/>
          <w:szCs w:val="20"/>
        </w:rPr>
        <w:t>.</w:t>
      </w:r>
    </w:p>
    <w:p w14:paraId="048A9724" w14:textId="6B2276B9" w:rsidR="000636B0" w:rsidRPr="000636B0" w:rsidRDefault="000636B0" w:rsidP="000636B0">
      <w:pPr>
        <w:pStyle w:val="Prrafodelista"/>
        <w:numPr>
          <w:ilvl w:val="0"/>
          <w:numId w:val="22"/>
        </w:numPr>
        <w:spacing w:after="0" w:line="240" w:lineRule="auto"/>
        <w:jc w:val="both"/>
        <w:rPr>
          <w:bCs/>
          <w:sz w:val="20"/>
          <w:szCs w:val="20"/>
        </w:rPr>
      </w:pPr>
      <w:r>
        <w:rPr>
          <w:b/>
          <w:sz w:val="20"/>
          <w:szCs w:val="20"/>
          <w:lang w:val="es-MX"/>
        </w:rPr>
        <w:t xml:space="preserve">Incluye: </w:t>
      </w:r>
      <w:r w:rsidRPr="000636B0">
        <w:rPr>
          <w:bCs/>
          <w:sz w:val="20"/>
          <w:szCs w:val="20"/>
        </w:rPr>
        <w:t>Entrada</w:t>
      </w:r>
      <w:r>
        <w:rPr>
          <w:bCs/>
          <w:sz w:val="20"/>
          <w:szCs w:val="20"/>
        </w:rPr>
        <w:t>.</w:t>
      </w:r>
    </w:p>
    <w:p w14:paraId="53D4F6ED" w14:textId="77777777" w:rsidR="000636B0" w:rsidRPr="00C21C8D" w:rsidRDefault="000636B0" w:rsidP="000636B0">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w:t>
      </w:r>
      <w:r>
        <w:rPr>
          <w:bCs/>
          <w:sz w:val="20"/>
          <w:szCs w:val="20"/>
          <w:lang w:val="es-MX"/>
        </w:rPr>
        <w:t>4</w:t>
      </w:r>
      <w:r w:rsidRPr="00F241B6">
        <w:rPr>
          <w:bCs/>
          <w:sz w:val="20"/>
          <w:szCs w:val="20"/>
          <w:lang w:val="es-MX"/>
        </w:rPr>
        <w:t xml:space="preserve"> a </w:t>
      </w:r>
      <w:r>
        <w:rPr>
          <w:bCs/>
          <w:sz w:val="20"/>
          <w:szCs w:val="20"/>
          <w:lang w:val="es-MX"/>
        </w:rPr>
        <w:t>9</w:t>
      </w:r>
      <w:r w:rsidRPr="00F241B6">
        <w:rPr>
          <w:bCs/>
          <w:sz w:val="20"/>
          <w:szCs w:val="20"/>
          <w:lang w:val="es-MX"/>
        </w:rPr>
        <w:t xml:space="preserve"> años.</w:t>
      </w:r>
    </w:p>
    <w:p w14:paraId="2C11BA71" w14:textId="77777777" w:rsidR="000636B0" w:rsidRDefault="000636B0" w:rsidP="000636B0">
      <w:pPr>
        <w:pStyle w:val="Prrafodelista"/>
        <w:numPr>
          <w:ilvl w:val="0"/>
          <w:numId w:val="22"/>
        </w:numPr>
        <w:spacing w:after="0" w:line="240" w:lineRule="auto"/>
        <w:jc w:val="both"/>
        <w:rPr>
          <w:bCs/>
          <w:sz w:val="20"/>
          <w:szCs w:val="20"/>
        </w:rPr>
      </w:pPr>
      <w:r w:rsidRPr="00C21C8D">
        <w:rPr>
          <w:bCs/>
          <w:sz w:val="20"/>
          <w:szCs w:val="20"/>
        </w:rPr>
        <w:t xml:space="preserve">CHD Free de 0 a </w:t>
      </w:r>
      <w:r>
        <w:rPr>
          <w:bCs/>
          <w:sz w:val="20"/>
          <w:szCs w:val="20"/>
        </w:rPr>
        <w:t>3</w:t>
      </w:r>
      <w:r w:rsidRPr="00C21C8D">
        <w:rPr>
          <w:bCs/>
          <w:sz w:val="20"/>
          <w:szCs w:val="20"/>
        </w:rPr>
        <w:t xml:space="preserve"> años</w:t>
      </w:r>
    </w:p>
    <w:p w14:paraId="3F2A3A72" w14:textId="77777777" w:rsidR="000636B0" w:rsidRPr="00C21C8D" w:rsidRDefault="000636B0" w:rsidP="000636B0">
      <w:pPr>
        <w:pStyle w:val="Prrafodelista"/>
        <w:numPr>
          <w:ilvl w:val="0"/>
          <w:numId w:val="22"/>
        </w:numPr>
        <w:spacing w:after="0" w:line="240" w:lineRule="auto"/>
        <w:jc w:val="both"/>
        <w:rPr>
          <w:bCs/>
          <w:sz w:val="20"/>
          <w:szCs w:val="20"/>
        </w:rPr>
      </w:pPr>
      <w:r w:rsidRPr="004A18C1">
        <w:rPr>
          <w:b/>
          <w:sz w:val="20"/>
          <w:szCs w:val="20"/>
        </w:rPr>
        <w:t>Nota:</w:t>
      </w:r>
      <w:r>
        <w:rPr>
          <w:bCs/>
          <w:sz w:val="20"/>
          <w:szCs w:val="20"/>
        </w:rPr>
        <w:t xml:space="preserve"> </w:t>
      </w:r>
      <w:r w:rsidRPr="004A18C1">
        <w:rPr>
          <w:bCs/>
          <w:sz w:val="20"/>
          <w:szCs w:val="20"/>
        </w:rPr>
        <w:t>Mín</w:t>
      </w:r>
      <w:r>
        <w:rPr>
          <w:bCs/>
          <w:sz w:val="20"/>
          <w:szCs w:val="20"/>
        </w:rPr>
        <w:t xml:space="preserve">. </w:t>
      </w:r>
      <w:r w:rsidRPr="004A18C1">
        <w:rPr>
          <w:bCs/>
          <w:sz w:val="20"/>
          <w:szCs w:val="20"/>
        </w:rPr>
        <w:t>2</w:t>
      </w:r>
      <w:r>
        <w:rPr>
          <w:bCs/>
          <w:sz w:val="20"/>
          <w:szCs w:val="20"/>
        </w:rPr>
        <w:t>PAX.</w:t>
      </w:r>
    </w:p>
    <w:p w14:paraId="7CE9D9F9" w14:textId="77777777" w:rsidR="000636B0" w:rsidRDefault="000636B0" w:rsidP="00F241B6">
      <w:pPr>
        <w:spacing w:after="0" w:line="240" w:lineRule="auto"/>
        <w:jc w:val="both"/>
        <w:rPr>
          <w:bCs/>
          <w:sz w:val="20"/>
          <w:szCs w:val="20"/>
          <w:lang w:val="es-MX"/>
        </w:rPr>
      </w:pPr>
    </w:p>
    <w:p w14:paraId="585C7914" w14:textId="5F5BD17B" w:rsidR="00863732" w:rsidRPr="000636B0" w:rsidRDefault="00863732" w:rsidP="00F241B6">
      <w:pPr>
        <w:spacing w:after="0" w:line="240" w:lineRule="auto"/>
        <w:jc w:val="both"/>
        <w:rPr>
          <w:b/>
          <w:sz w:val="20"/>
          <w:szCs w:val="20"/>
          <w:lang w:val="es-MX"/>
        </w:rPr>
      </w:pPr>
      <w:r w:rsidRPr="000636B0">
        <w:rPr>
          <w:b/>
          <w:sz w:val="20"/>
          <w:szCs w:val="20"/>
          <w:lang w:val="es-MX"/>
        </w:rPr>
        <w:t>JARDIN BOTANICO Y FLORESTA DE LA TIJUCA</w:t>
      </w:r>
    </w:p>
    <w:p w14:paraId="20B32954" w14:textId="27DB52CF" w:rsidR="00F241B6" w:rsidRDefault="000636B0" w:rsidP="00F241B6">
      <w:pPr>
        <w:spacing w:after="0" w:line="240" w:lineRule="auto"/>
        <w:jc w:val="both"/>
        <w:rPr>
          <w:bCs/>
          <w:sz w:val="20"/>
          <w:szCs w:val="20"/>
        </w:rPr>
      </w:pPr>
      <w:r w:rsidRPr="000636B0">
        <w:rPr>
          <w:bCs/>
          <w:sz w:val="20"/>
          <w:szCs w:val="20"/>
        </w:rPr>
        <w:t>Sumérgete en la belleza natural de Río de Janeiro con nuestro Paseo al Jardín Botánico y la Floresta de Tijuca. Este encantador paseo te ofrece un contacto cercano con la flora y fauna locales, permitiéndote explorar algunas de las áreas más verdes y preservadas de la ciudad, llenas de historia y biodiversidad. Ideal para los amantes de la naturaleza y la fotografía, esta experiencia combina tranquilidad y escenarios espectaculares. Entrada incluida para el Jardín Botánico, donde podrás explorar orquídeas, victorias-régias y majestuosos jardines de palmas imperiales. Caminata ligera por la Floresta de Tijuca, con paradas en puntos estratégicos que revelan la belleza de la Mata Atlántica, sus pequeños arroyos y cascadas. Momentos de observación de la fauna y flora nativas, con la oportunidad de avistar especies de pájaros y monos característicos de la región.</w:t>
      </w:r>
    </w:p>
    <w:p w14:paraId="7F461CF4" w14:textId="5656AF2C" w:rsidR="000636B0" w:rsidRPr="00194B1B" w:rsidRDefault="000636B0" w:rsidP="000636B0">
      <w:pPr>
        <w:pStyle w:val="Prrafodelista"/>
        <w:numPr>
          <w:ilvl w:val="0"/>
          <w:numId w:val="23"/>
        </w:numPr>
        <w:spacing w:after="0" w:line="240" w:lineRule="auto"/>
        <w:jc w:val="both"/>
        <w:rPr>
          <w:bCs/>
          <w:sz w:val="20"/>
          <w:szCs w:val="20"/>
        </w:rPr>
      </w:pPr>
      <w:r w:rsidRPr="00194B1B">
        <w:rPr>
          <w:b/>
          <w:sz w:val="20"/>
          <w:szCs w:val="20"/>
        </w:rPr>
        <w:t>Días de operación:</w:t>
      </w:r>
      <w:r w:rsidRPr="00C21C8D">
        <w:rPr>
          <w:bCs/>
          <w:sz w:val="20"/>
          <w:szCs w:val="20"/>
        </w:rPr>
        <w:t xml:space="preserve"> </w:t>
      </w:r>
      <w:r>
        <w:rPr>
          <w:bCs/>
          <w:sz w:val="20"/>
          <w:szCs w:val="20"/>
        </w:rPr>
        <w:t>Todos los días</w:t>
      </w:r>
      <w:r w:rsidRPr="00194B1B">
        <w:rPr>
          <w:bCs/>
          <w:sz w:val="20"/>
          <w:szCs w:val="20"/>
        </w:rPr>
        <w:t>.</w:t>
      </w:r>
    </w:p>
    <w:p w14:paraId="3FD1B5CD" w14:textId="4463031B" w:rsidR="000636B0" w:rsidRPr="004A18C1" w:rsidRDefault="000636B0" w:rsidP="000636B0">
      <w:pPr>
        <w:pStyle w:val="Prrafodelista"/>
        <w:numPr>
          <w:ilvl w:val="0"/>
          <w:numId w:val="22"/>
        </w:numPr>
        <w:spacing w:after="0" w:line="240" w:lineRule="auto"/>
        <w:jc w:val="both"/>
        <w:rPr>
          <w:bCs/>
          <w:sz w:val="20"/>
          <w:szCs w:val="20"/>
          <w:lang w:val="es-MX"/>
        </w:rPr>
      </w:pPr>
      <w:r w:rsidRPr="004A18C1">
        <w:rPr>
          <w:b/>
          <w:sz w:val="20"/>
          <w:szCs w:val="20"/>
        </w:rPr>
        <w:t xml:space="preserve">Salidas: </w:t>
      </w:r>
      <w:r>
        <w:rPr>
          <w:bCs/>
          <w:sz w:val="20"/>
          <w:szCs w:val="20"/>
        </w:rPr>
        <w:t>Tarde.</w:t>
      </w:r>
    </w:p>
    <w:p w14:paraId="6B38485F" w14:textId="79C84325" w:rsidR="000636B0" w:rsidRPr="00F241B6" w:rsidRDefault="000636B0" w:rsidP="000636B0">
      <w:pPr>
        <w:pStyle w:val="Prrafodelista"/>
        <w:numPr>
          <w:ilvl w:val="0"/>
          <w:numId w:val="22"/>
        </w:numPr>
        <w:spacing w:after="0" w:line="240" w:lineRule="auto"/>
        <w:jc w:val="both"/>
        <w:rPr>
          <w:bCs/>
          <w:sz w:val="20"/>
          <w:szCs w:val="20"/>
          <w:lang w:val="es-MX"/>
        </w:rPr>
      </w:pPr>
      <w:r w:rsidRPr="00F241B6">
        <w:rPr>
          <w:b/>
          <w:sz w:val="20"/>
          <w:szCs w:val="20"/>
        </w:rPr>
        <w:lastRenderedPageBreak/>
        <w:t>Duración:</w:t>
      </w:r>
      <w:r>
        <w:rPr>
          <w:b/>
          <w:sz w:val="20"/>
          <w:szCs w:val="20"/>
        </w:rPr>
        <w:t xml:space="preserve"> </w:t>
      </w:r>
      <w:r>
        <w:rPr>
          <w:bCs/>
          <w:sz w:val="20"/>
          <w:szCs w:val="20"/>
        </w:rPr>
        <w:t>4</w:t>
      </w:r>
      <w:r w:rsidRPr="000636B0">
        <w:rPr>
          <w:bCs/>
          <w:sz w:val="20"/>
          <w:szCs w:val="20"/>
        </w:rPr>
        <w:t xml:space="preserve"> hora</w:t>
      </w:r>
      <w:r>
        <w:rPr>
          <w:bCs/>
          <w:sz w:val="20"/>
          <w:szCs w:val="20"/>
        </w:rPr>
        <w:t>s</w:t>
      </w:r>
      <w:r w:rsidRPr="00F241B6">
        <w:rPr>
          <w:bCs/>
          <w:sz w:val="20"/>
          <w:szCs w:val="20"/>
        </w:rPr>
        <w:t>.</w:t>
      </w:r>
    </w:p>
    <w:p w14:paraId="693D489D" w14:textId="77777777" w:rsidR="000636B0" w:rsidRPr="000636B0" w:rsidRDefault="000636B0" w:rsidP="000636B0">
      <w:pPr>
        <w:pStyle w:val="Prrafodelista"/>
        <w:numPr>
          <w:ilvl w:val="0"/>
          <w:numId w:val="22"/>
        </w:numPr>
        <w:spacing w:after="0" w:line="240" w:lineRule="auto"/>
        <w:jc w:val="both"/>
        <w:rPr>
          <w:bCs/>
          <w:sz w:val="20"/>
          <w:szCs w:val="20"/>
        </w:rPr>
      </w:pPr>
      <w:r>
        <w:rPr>
          <w:b/>
          <w:sz w:val="20"/>
          <w:szCs w:val="20"/>
          <w:lang w:val="es-MX"/>
        </w:rPr>
        <w:t xml:space="preserve">Incluye: </w:t>
      </w:r>
      <w:r w:rsidRPr="000636B0">
        <w:rPr>
          <w:bCs/>
          <w:sz w:val="20"/>
          <w:szCs w:val="20"/>
        </w:rPr>
        <w:t>Entrada</w:t>
      </w:r>
      <w:r>
        <w:rPr>
          <w:bCs/>
          <w:sz w:val="20"/>
          <w:szCs w:val="20"/>
        </w:rPr>
        <w:t>.</w:t>
      </w:r>
    </w:p>
    <w:p w14:paraId="6F17A2A6" w14:textId="77777777" w:rsidR="000636B0" w:rsidRPr="00C21C8D" w:rsidRDefault="000636B0" w:rsidP="000636B0">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w:t>
      </w:r>
      <w:r>
        <w:rPr>
          <w:bCs/>
          <w:sz w:val="20"/>
          <w:szCs w:val="20"/>
          <w:lang w:val="es-MX"/>
        </w:rPr>
        <w:t>4</w:t>
      </w:r>
      <w:r w:rsidRPr="00F241B6">
        <w:rPr>
          <w:bCs/>
          <w:sz w:val="20"/>
          <w:szCs w:val="20"/>
          <w:lang w:val="es-MX"/>
        </w:rPr>
        <w:t xml:space="preserve"> a </w:t>
      </w:r>
      <w:r>
        <w:rPr>
          <w:bCs/>
          <w:sz w:val="20"/>
          <w:szCs w:val="20"/>
          <w:lang w:val="es-MX"/>
        </w:rPr>
        <w:t>9</w:t>
      </w:r>
      <w:r w:rsidRPr="00F241B6">
        <w:rPr>
          <w:bCs/>
          <w:sz w:val="20"/>
          <w:szCs w:val="20"/>
          <w:lang w:val="es-MX"/>
        </w:rPr>
        <w:t xml:space="preserve"> años.</w:t>
      </w:r>
    </w:p>
    <w:p w14:paraId="78C79E8E" w14:textId="77777777" w:rsidR="000636B0" w:rsidRDefault="000636B0" w:rsidP="000636B0">
      <w:pPr>
        <w:pStyle w:val="Prrafodelista"/>
        <w:numPr>
          <w:ilvl w:val="0"/>
          <w:numId w:val="22"/>
        </w:numPr>
        <w:spacing w:after="0" w:line="240" w:lineRule="auto"/>
        <w:jc w:val="both"/>
        <w:rPr>
          <w:bCs/>
          <w:sz w:val="20"/>
          <w:szCs w:val="20"/>
        </w:rPr>
      </w:pPr>
      <w:r w:rsidRPr="00C21C8D">
        <w:rPr>
          <w:bCs/>
          <w:sz w:val="20"/>
          <w:szCs w:val="20"/>
        </w:rPr>
        <w:t xml:space="preserve">CHD Free de 0 a </w:t>
      </w:r>
      <w:r>
        <w:rPr>
          <w:bCs/>
          <w:sz w:val="20"/>
          <w:szCs w:val="20"/>
        </w:rPr>
        <w:t>3</w:t>
      </w:r>
      <w:r w:rsidRPr="00C21C8D">
        <w:rPr>
          <w:bCs/>
          <w:sz w:val="20"/>
          <w:szCs w:val="20"/>
        </w:rPr>
        <w:t xml:space="preserve"> años</w:t>
      </w:r>
    </w:p>
    <w:p w14:paraId="1D1AAF4A" w14:textId="77777777" w:rsidR="000636B0" w:rsidRPr="00C21C8D" w:rsidRDefault="000636B0" w:rsidP="000636B0">
      <w:pPr>
        <w:pStyle w:val="Prrafodelista"/>
        <w:numPr>
          <w:ilvl w:val="0"/>
          <w:numId w:val="22"/>
        </w:numPr>
        <w:spacing w:after="0" w:line="240" w:lineRule="auto"/>
        <w:jc w:val="both"/>
        <w:rPr>
          <w:bCs/>
          <w:sz w:val="20"/>
          <w:szCs w:val="20"/>
        </w:rPr>
      </w:pPr>
      <w:r w:rsidRPr="004A18C1">
        <w:rPr>
          <w:b/>
          <w:sz w:val="20"/>
          <w:szCs w:val="20"/>
        </w:rPr>
        <w:t>Nota:</w:t>
      </w:r>
      <w:r>
        <w:rPr>
          <w:bCs/>
          <w:sz w:val="20"/>
          <w:szCs w:val="20"/>
        </w:rPr>
        <w:t xml:space="preserve"> </w:t>
      </w:r>
      <w:r w:rsidRPr="004A18C1">
        <w:rPr>
          <w:bCs/>
          <w:sz w:val="20"/>
          <w:szCs w:val="20"/>
        </w:rPr>
        <w:t>Mín</w:t>
      </w:r>
      <w:r>
        <w:rPr>
          <w:bCs/>
          <w:sz w:val="20"/>
          <w:szCs w:val="20"/>
        </w:rPr>
        <w:t xml:space="preserve">. </w:t>
      </w:r>
      <w:r w:rsidRPr="004A18C1">
        <w:rPr>
          <w:bCs/>
          <w:sz w:val="20"/>
          <w:szCs w:val="20"/>
        </w:rPr>
        <w:t>2</w:t>
      </w:r>
      <w:r>
        <w:rPr>
          <w:bCs/>
          <w:sz w:val="20"/>
          <w:szCs w:val="20"/>
        </w:rPr>
        <w:t>PAX.</w:t>
      </w:r>
    </w:p>
    <w:p w14:paraId="10515762" w14:textId="77777777" w:rsidR="000636B0" w:rsidRDefault="000636B0" w:rsidP="00F241B6">
      <w:pPr>
        <w:spacing w:after="0" w:line="240" w:lineRule="auto"/>
        <w:jc w:val="both"/>
        <w:rPr>
          <w:bCs/>
          <w:sz w:val="20"/>
          <w:szCs w:val="20"/>
          <w:lang w:val="es-MX"/>
        </w:rPr>
      </w:pPr>
    </w:p>
    <w:p w14:paraId="6E9DDC6A" w14:textId="32ABDAAE" w:rsidR="00863732" w:rsidRPr="000636B0" w:rsidRDefault="00863732" w:rsidP="00F241B6">
      <w:pPr>
        <w:spacing w:after="0" w:line="240" w:lineRule="auto"/>
        <w:jc w:val="both"/>
        <w:rPr>
          <w:b/>
          <w:sz w:val="20"/>
          <w:szCs w:val="20"/>
          <w:lang w:val="es-MX"/>
        </w:rPr>
      </w:pPr>
      <w:r w:rsidRPr="000636B0">
        <w:rPr>
          <w:b/>
          <w:sz w:val="20"/>
          <w:szCs w:val="20"/>
          <w:lang w:val="es-MX"/>
        </w:rPr>
        <w:t>BASTIDORES DEL CARNAVAL</w:t>
      </w:r>
    </w:p>
    <w:p w14:paraId="41B7A370" w14:textId="2BD7728F" w:rsidR="00F241B6" w:rsidRDefault="000636B0" w:rsidP="00F241B6">
      <w:pPr>
        <w:spacing w:after="0" w:line="240" w:lineRule="auto"/>
        <w:jc w:val="both"/>
        <w:rPr>
          <w:bCs/>
          <w:sz w:val="20"/>
          <w:szCs w:val="20"/>
        </w:rPr>
      </w:pPr>
      <w:r w:rsidRPr="000636B0">
        <w:rPr>
          <w:bCs/>
          <w:sz w:val="20"/>
          <w:szCs w:val="20"/>
        </w:rPr>
        <w:t>Vive una experiencia única e inolvidable con nuestro tour: Bastidores del Carnaval, un paseo que te lleva directamente al corazón del mayor espectáculo de la Tierra. Te invitamos a descubrir el fascinante universo de las escuelas de samba de Río de Janeiro. Este recorrido ofrece una visión exclusiva sobre los bastidores de la creación del carnaval, revelando los secretos que hacen que esta fiesta sea tan grandiosa y famosa mundialmente. Durante el tour, tendrás la oportunidad de aprender sobre la historia del samba y cómo el carnaval carioca se ha convertido en una de las tradiciones culturales más celebradas de Brasil. Conoce el proceso de preparación de las escuelas de samba, desde la concepción de los temas hasta la confección de los trajes y carros alegóricos. Es una experiencia ideal para quienes desean entender mejor la magia y el esfuerzo detrás de este increíble espectáculo.</w:t>
      </w:r>
    </w:p>
    <w:p w14:paraId="74F8D186" w14:textId="527E2252" w:rsidR="000636B0" w:rsidRPr="00194B1B" w:rsidRDefault="000636B0" w:rsidP="000636B0">
      <w:pPr>
        <w:pStyle w:val="Prrafodelista"/>
        <w:numPr>
          <w:ilvl w:val="0"/>
          <w:numId w:val="23"/>
        </w:numPr>
        <w:spacing w:after="0" w:line="240" w:lineRule="auto"/>
        <w:jc w:val="both"/>
        <w:rPr>
          <w:bCs/>
          <w:sz w:val="20"/>
          <w:szCs w:val="20"/>
        </w:rPr>
      </w:pPr>
      <w:r w:rsidRPr="00194B1B">
        <w:rPr>
          <w:b/>
          <w:sz w:val="20"/>
          <w:szCs w:val="20"/>
        </w:rPr>
        <w:t>Días de operación:</w:t>
      </w:r>
      <w:r w:rsidRPr="00C21C8D">
        <w:rPr>
          <w:bCs/>
          <w:sz w:val="20"/>
          <w:szCs w:val="20"/>
        </w:rPr>
        <w:t xml:space="preserve"> </w:t>
      </w:r>
      <w:r w:rsidR="003E1195" w:rsidRPr="003E1195">
        <w:rPr>
          <w:bCs/>
          <w:sz w:val="20"/>
          <w:szCs w:val="20"/>
        </w:rPr>
        <w:t xml:space="preserve">Lunes y </w:t>
      </w:r>
      <w:r w:rsidR="003E1195">
        <w:rPr>
          <w:bCs/>
          <w:sz w:val="20"/>
          <w:szCs w:val="20"/>
        </w:rPr>
        <w:t>s</w:t>
      </w:r>
      <w:r w:rsidR="003E1195" w:rsidRPr="003E1195">
        <w:rPr>
          <w:bCs/>
          <w:sz w:val="20"/>
          <w:szCs w:val="20"/>
        </w:rPr>
        <w:t>ábados</w:t>
      </w:r>
      <w:r w:rsidRPr="00194B1B">
        <w:rPr>
          <w:bCs/>
          <w:sz w:val="20"/>
          <w:szCs w:val="20"/>
        </w:rPr>
        <w:t>.</w:t>
      </w:r>
    </w:p>
    <w:p w14:paraId="088AF2E6" w14:textId="77777777" w:rsidR="000636B0" w:rsidRPr="004A18C1" w:rsidRDefault="000636B0" w:rsidP="000636B0">
      <w:pPr>
        <w:pStyle w:val="Prrafodelista"/>
        <w:numPr>
          <w:ilvl w:val="0"/>
          <w:numId w:val="22"/>
        </w:numPr>
        <w:spacing w:after="0" w:line="240" w:lineRule="auto"/>
        <w:jc w:val="both"/>
        <w:rPr>
          <w:bCs/>
          <w:sz w:val="20"/>
          <w:szCs w:val="20"/>
          <w:lang w:val="es-MX"/>
        </w:rPr>
      </w:pPr>
      <w:r w:rsidRPr="004A18C1">
        <w:rPr>
          <w:b/>
          <w:sz w:val="20"/>
          <w:szCs w:val="20"/>
        </w:rPr>
        <w:t xml:space="preserve">Salidas: </w:t>
      </w:r>
      <w:r>
        <w:rPr>
          <w:bCs/>
          <w:sz w:val="20"/>
          <w:szCs w:val="20"/>
        </w:rPr>
        <w:t>Tarde.</w:t>
      </w:r>
    </w:p>
    <w:p w14:paraId="559526B6" w14:textId="77777777" w:rsidR="000636B0" w:rsidRPr="00F241B6" w:rsidRDefault="000636B0" w:rsidP="000636B0">
      <w:pPr>
        <w:pStyle w:val="Prrafodelista"/>
        <w:numPr>
          <w:ilvl w:val="0"/>
          <w:numId w:val="22"/>
        </w:numPr>
        <w:spacing w:after="0" w:line="240" w:lineRule="auto"/>
        <w:jc w:val="both"/>
        <w:rPr>
          <w:bCs/>
          <w:sz w:val="20"/>
          <w:szCs w:val="20"/>
          <w:lang w:val="es-MX"/>
        </w:rPr>
      </w:pPr>
      <w:r w:rsidRPr="00F241B6">
        <w:rPr>
          <w:b/>
          <w:sz w:val="20"/>
          <w:szCs w:val="20"/>
        </w:rPr>
        <w:t>Duración:</w:t>
      </w:r>
      <w:r>
        <w:rPr>
          <w:b/>
          <w:sz w:val="20"/>
          <w:szCs w:val="20"/>
        </w:rPr>
        <w:t xml:space="preserve"> </w:t>
      </w:r>
      <w:r>
        <w:rPr>
          <w:bCs/>
          <w:sz w:val="20"/>
          <w:szCs w:val="20"/>
        </w:rPr>
        <w:t>4</w:t>
      </w:r>
      <w:r w:rsidRPr="000636B0">
        <w:rPr>
          <w:bCs/>
          <w:sz w:val="20"/>
          <w:szCs w:val="20"/>
        </w:rPr>
        <w:t xml:space="preserve"> hora</w:t>
      </w:r>
      <w:r>
        <w:rPr>
          <w:bCs/>
          <w:sz w:val="20"/>
          <w:szCs w:val="20"/>
        </w:rPr>
        <w:t>s</w:t>
      </w:r>
      <w:r w:rsidRPr="00F241B6">
        <w:rPr>
          <w:bCs/>
          <w:sz w:val="20"/>
          <w:szCs w:val="20"/>
        </w:rPr>
        <w:t>.</w:t>
      </w:r>
    </w:p>
    <w:p w14:paraId="1A4A965B" w14:textId="77777777" w:rsidR="000636B0" w:rsidRPr="00C21C8D" w:rsidRDefault="000636B0" w:rsidP="000636B0">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w:t>
      </w:r>
      <w:r>
        <w:rPr>
          <w:bCs/>
          <w:sz w:val="20"/>
          <w:szCs w:val="20"/>
          <w:lang w:val="es-MX"/>
        </w:rPr>
        <w:t>4</w:t>
      </w:r>
      <w:r w:rsidRPr="00F241B6">
        <w:rPr>
          <w:bCs/>
          <w:sz w:val="20"/>
          <w:szCs w:val="20"/>
          <w:lang w:val="es-MX"/>
        </w:rPr>
        <w:t xml:space="preserve"> a </w:t>
      </w:r>
      <w:r>
        <w:rPr>
          <w:bCs/>
          <w:sz w:val="20"/>
          <w:szCs w:val="20"/>
          <w:lang w:val="es-MX"/>
        </w:rPr>
        <w:t>9</w:t>
      </w:r>
      <w:r w:rsidRPr="00F241B6">
        <w:rPr>
          <w:bCs/>
          <w:sz w:val="20"/>
          <w:szCs w:val="20"/>
          <w:lang w:val="es-MX"/>
        </w:rPr>
        <w:t xml:space="preserve"> años.</w:t>
      </w:r>
    </w:p>
    <w:p w14:paraId="3A76D49C" w14:textId="77777777" w:rsidR="000636B0" w:rsidRDefault="000636B0" w:rsidP="000636B0">
      <w:pPr>
        <w:pStyle w:val="Prrafodelista"/>
        <w:numPr>
          <w:ilvl w:val="0"/>
          <w:numId w:val="22"/>
        </w:numPr>
        <w:spacing w:after="0" w:line="240" w:lineRule="auto"/>
        <w:jc w:val="both"/>
        <w:rPr>
          <w:bCs/>
          <w:sz w:val="20"/>
          <w:szCs w:val="20"/>
        </w:rPr>
      </w:pPr>
      <w:r w:rsidRPr="00C21C8D">
        <w:rPr>
          <w:bCs/>
          <w:sz w:val="20"/>
          <w:szCs w:val="20"/>
        </w:rPr>
        <w:t xml:space="preserve">CHD Free de 0 a </w:t>
      </w:r>
      <w:r>
        <w:rPr>
          <w:bCs/>
          <w:sz w:val="20"/>
          <w:szCs w:val="20"/>
        </w:rPr>
        <w:t>3</w:t>
      </w:r>
      <w:r w:rsidRPr="00C21C8D">
        <w:rPr>
          <w:bCs/>
          <w:sz w:val="20"/>
          <w:szCs w:val="20"/>
        </w:rPr>
        <w:t xml:space="preserve"> años</w:t>
      </w:r>
    </w:p>
    <w:p w14:paraId="7BC73D4F" w14:textId="77777777" w:rsidR="000636B0" w:rsidRPr="00C21C8D" w:rsidRDefault="000636B0" w:rsidP="000636B0">
      <w:pPr>
        <w:pStyle w:val="Prrafodelista"/>
        <w:numPr>
          <w:ilvl w:val="0"/>
          <w:numId w:val="22"/>
        </w:numPr>
        <w:spacing w:after="0" w:line="240" w:lineRule="auto"/>
        <w:jc w:val="both"/>
        <w:rPr>
          <w:bCs/>
          <w:sz w:val="20"/>
          <w:szCs w:val="20"/>
        </w:rPr>
      </w:pPr>
      <w:r w:rsidRPr="004A18C1">
        <w:rPr>
          <w:b/>
          <w:sz w:val="20"/>
          <w:szCs w:val="20"/>
        </w:rPr>
        <w:t>Nota:</w:t>
      </w:r>
      <w:r>
        <w:rPr>
          <w:bCs/>
          <w:sz w:val="20"/>
          <w:szCs w:val="20"/>
        </w:rPr>
        <w:t xml:space="preserve"> </w:t>
      </w:r>
      <w:r w:rsidRPr="004A18C1">
        <w:rPr>
          <w:bCs/>
          <w:sz w:val="20"/>
          <w:szCs w:val="20"/>
        </w:rPr>
        <w:t>Mín</w:t>
      </w:r>
      <w:r>
        <w:rPr>
          <w:bCs/>
          <w:sz w:val="20"/>
          <w:szCs w:val="20"/>
        </w:rPr>
        <w:t xml:space="preserve">. </w:t>
      </w:r>
      <w:r w:rsidRPr="004A18C1">
        <w:rPr>
          <w:bCs/>
          <w:sz w:val="20"/>
          <w:szCs w:val="20"/>
        </w:rPr>
        <w:t>2</w:t>
      </w:r>
      <w:r>
        <w:rPr>
          <w:bCs/>
          <w:sz w:val="20"/>
          <w:szCs w:val="20"/>
        </w:rPr>
        <w:t>PAX.</w:t>
      </w:r>
    </w:p>
    <w:p w14:paraId="060468E3" w14:textId="77777777" w:rsidR="000636B0" w:rsidRDefault="000636B0" w:rsidP="00F241B6">
      <w:pPr>
        <w:spacing w:after="0" w:line="240" w:lineRule="auto"/>
        <w:jc w:val="both"/>
        <w:rPr>
          <w:bCs/>
          <w:sz w:val="20"/>
          <w:szCs w:val="20"/>
          <w:lang w:val="es-MX"/>
        </w:rPr>
      </w:pPr>
    </w:p>
    <w:p w14:paraId="391DBAC8" w14:textId="0B27AB18" w:rsidR="00863732" w:rsidRPr="003E1195" w:rsidRDefault="00863732" w:rsidP="00F241B6">
      <w:pPr>
        <w:spacing w:after="0" w:line="240" w:lineRule="auto"/>
        <w:jc w:val="both"/>
        <w:rPr>
          <w:b/>
          <w:sz w:val="20"/>
          <w:szCs w:val="20"/>
          <w:lang w:val="es-MX"/>
        </w:rPr>
      </w:pPr>
      <w:r w:rsidRPr="003E1195">
        <w:rPr>
          <w:b/>
          <w:sz w:val="20"/>
          <w:szCs w:val="20"/>
          <w:lang w:val="es-MX"/>
        </w:rPr>
        <w:t>PASEO EN CATAMARAN EN LA BAÍA DE GUANABARA Y MUSEU DO AMANHÃ</w:t>
      </w:r>
    </w:p>
    <w:p w14:paraId="269EC8E3" w14:textId="29ECFB83" w:rsidR="00F241B6" w:rsidRDefault="003E1195" w:rsidP="00F241B6">
      <w:pPr>
        <w:spacing w:after="0" w:line="240" w:lineRule="auto"/>
        <w:jc w:val="both"/>
        <w:rPr>
          <w:bCs/>
          <w:sz w:val="20"/>
          <w:szCs w:val="20"/>
        </w:rPr>
      </w:pPr>
      <w:r w:rsidRPr="003E1195">
        <w:rPr>
          <w:bCs/>
          <w:sz w:val="20"/>
          <w:szCs w:val="20"/>
        </w:rPr>
        <w:t>Una Experiencia Inolvidable por las Aguas de la Bahía de Guanabara Vive una aventura inolvidable navegando por las aguas tranquilas de la Bahía de Guanabara, uno de los escenarios más icónicos de Río de Janeiro. En este paseo en catamarán, tendrás la oportunidad de contemplar desde un ángulo privilegiado los paisajes impresionantes que componen esta postal. Salidas de jueves a domingo, en grupos compartidos, esta experiencia es ideal para quienes desean explorar la belleza natural y la rica historia de Brasil desde una nueva perspectiva. Durante el recorrido, el paseo pasa por cerca de 20 puntos históricos que guardan momentos importantes de la historia de Brasil, muchos de los cuales remontan al periodo imperial. Ya seas un visitante de primera vez o un residente local, este tour ofrece una nueva manera de conocer Río de Janeiro. El Futuro y la Naturaleza en el Museo del Mañana Además del paseo en catamarán, la experiencia incluye una visita al Museo del Mañana, una de las atracciones más modernas de la ciudad. Con su arquitectura futurista y exposiciones interactivas, el museo te invita a reflexionar sobre el futuro de la humanidad, la ciencia y la sostenibilidad. Ubicado en la renovada zona portuaria de Río, el Museo del Mañana es una parada obligatoria para aquellos que desean sumergirse en las cuestiones que darán forma al mañana, mientras disfrutan de una de las vistas más icónicas de la ciudad.</w:t>
      </w:r>
    </w:p>
    <w:p w14:paraId="56FAADED" w14:textId="123F68FE" w:rsidR="003E1195" w:rsidRPr="00194B1B" w:rsidRDefault="003E1195" w:rsidP="003E1195">
      <w:pPr>
        <w:pStyle w:val="Prrafodelista"/>
        <w:numPr>
          <w:ilvl w:val="0"/>
          <w:numId w:val="23"/>
        </w:numPr>
        <w:spacing w:after="0" w:line="240" w:lineRule="auto"/>
        <w:jc w:val="both"/>
        <w:rPr>
          <w:bCs/>
          <w:sz w:val="20"/>
          <w:szCs w:val="20"/>
        </w:rPr>
      </w:pPr>
      <w:r w:rsidRPr="00194B1B">
        <w:rPr>
          <w:b/>
          <w:sz w:val="20"/>
          <w:szCs w:val="20"/>
        </w:rPr>
        <w:t>Días de operación:</w:t>
      </w:r>
      <w:r w:rsidRPr="00C21C8D">
        <w:rPr>
          <w:bCs/>
          <w:sz w:val="20"/>
          <w:szCs w:val="20"/>
        </w:rPr>
        <w:t xml:space="preserve"> </w:t>
      </w:r>
      <w:r>
        <w:rPr>
          <w:bCs/>
          <w:sz w:val="20"/>
          <w:szCs w:val="20"/>
        </w:rPr>
        <w:t>J</w:t>
      </w:r>
      <w:r w:rsidRPr="003E1195">
        <w:rPr>
          <w:bCs/>
          <w:sz w:val="20"/>
          <w:szCs w:val="20"/>
        </w:rPr>
        <w:t>ueves a domingo</w:t>
      </w:r>
      <w:r w:rsidRPr="00194B1B">
        <w:rPr>
          <w:bCs/>
          <w:sz w:val="20"/>
          <w:szCs w:val="20"/>
        </w:rPr>
        <w:t>.</w:t>
      </w:r>
    </w:p>
    <w:p w14:paraId="69EF374F" w14:textId="77777777" w:rsidR="003E1195" w:rsidRPr="004A18C1" w:rsidRDefault="003E1195" w:rsidP="003E1195">
      <w:pPr>
        <w:pStyle w:val="Prrafodelista"/>
        <w:numPr>
          <w:ilvl w:val="0"/>
          <w:numId w:val="22"/>
        </w:numPr>
        <w:spacing w:after="0" w:line="240" w:lineRule="auto"/>
        <w:jc w:val="both"/>
        <w:rPr>
          <w:bCs/>
          <w:sz w:val="20"/>
          <w:szCs w:val="20"/>
          <w:lang w:val="es-MX"/>
        </w:rPr>
      </w:pPr>
      <w:r w:rsidRPr="004A18C1">
        <w:rPr>
          <w:b/>
          <w:sz w:val="20"/>
          <w:szCs w:val="20"/>
        </w:rPr>
        <w:t xml:space="preserve">Salidas: </w:t>
      </w:r>
      <w:r>
        <w:rPr>
          <w:bCs/>
          <w:sz w:val="20"/>
          <w:szCs w:val="20"/>
        </w:rPr>
        <w:t>Tarde.</w:t>
      </w:r>
    </w:p>
    <w:p w14:paraId="1929C637" w14:textId="77777777" w:rsidR="003E1195" w:rsidRPr="003E1195" w:rsidRDefault="003E1195" w:rsidP="003E1195">
      <w:pPr>
        <w:pStyle w:val="Prrafodelista"/>
        <w:numPr>
          <w:ilvl w:val="0"/>
          <w:numId w:val="22"/>
        </w:numPr>
        <w:spacing w:after="0" w:line="240" w:lineRule="auto"/>
        <w:jc w:val="both"/>
        <w:rPr>
          <w:bCs/>
          <w:sz w:val="20"/>
          <w:szCs w:val="20"/>
          <w:lang w:val="es-MX"/>
        </w:rPr>
      </w:pPr>
      <w:r w:rsidRPr="00F241B6">
        <w:rPr>
          <w:b/>
          <w:sz w:val="20"/>
          <w:szCs w:val="20"/>
        </w:rPr>
        <w:t>Duración:</w:t>
      </w:r>
      <w:r>
        <w:rPr>
          <w:b/>
          <w:sz w:val="20"/>
          <w:szCs w:val="20"/>
        </w:rPr>
        <w:t xml:space="preserve"> </w:t>
      </w:r>
      <w:r>
        <w:rPr>
          <w:bCs/>
          <w:sz w:val="20"/>
          <w:szCs w:val="20"/>
        </w:rPr>
        <w:t>4</w:t>
      </w:r>
      <w:r w:rsidRPr="000636B0">
        <w:rPr>
          <w:bCs/>
          <w:sz w:val="20"/>
          <w:szCs w:val="20"/>
        </w:rPr>
        <w:t xml:space="preserve"> hora</w:t>
      </w:r>
      <w:r>
        <w:rPr>
          <w:bCs/>
          <w:sz w:val="20"/>
          <w:szCs w:val="20"/>
        </w:rPr>
        <w:t>s</w:t>
      </w:r>
      <w:r w:rsidRPr="00F241B6">
        <w:rPr>
          <w:bCs/>
          <w:sz w:val="20"/>
          <w:szCs w:val="20"/>
        </w:rPr>
        <w:t>.</w:t>
      </w:r>
    </w:p>
    <w:p w14:paraId="7F44D78C" w14:textId="77777777" w:rsidR="003E1195" w:rsidRPr="000636B0" w:rsidRDefault="003E1195" w:rsidP="003E1195">
      <w:pPr>
        <w:pStyle w:val="Prrafodelista"/>
        <w:numPr>
          <w:ilvl w:val="0"/>
          <w:numId w:val="22"/>
        </w:numPr>
        <w:spacing w:after="0" w:line="240" w:lineRule="auto"/>
        <w:jc w:val="both"/>
        <w:rPr>
          <w:bCs/>
          <w:sz w:val="20"/>
          <w:szCs w:val="20"/>
        </w:rPr>
      </w:pPr>
      <w:r>
        <w:rPr>
          <w:b/>
          <w:sz w:val="20"/>
          <w:szCs w:val="20"/>
          <w:lang w:val="es-MX"/>
        </w:rPr>
        <w:t xml:space="preserve">Incluye: </w:t>
      </w:r>
      <w:r w:rsidRPr="000636B0">
        <w:rPr>
          <w:bCs/>
          <w:sz w:val="20"/>
          <w:szCs w:val="20"/>
        </w:rPr>
        <w:t>Entrada</w:t>
      </w:r>
      <w:r>
        <w:rPr>
          <w:bCs/>
          <w:sz w:val="20"/>
          <w:szCs w:val="20"/>
        </w:rPr>
        <w:t>.</w:t>
      </w:r>
    </w:p>
    <w:p w14:paraId="72A5F0C3" w14:textId="77777777" w:rsidR="003E1195" w:rsidRPr="00C21C8D" w:rsidRDefault="003E1195" w:rsidP="003E1195">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w:t>
      </w:r>
      <w:r>
        <w:rPr>
          <w:bCs/>
          <w:sz w:val="20"/>
          <w:szCs w:val="20"/>
          <w:lang w:val="es-MX"/>
        </w:rPr>
        <w:t>4</w:t>
      </w:r>
      <w:r w:rsidRPr="00F241B6">
        <w:rPr>
          <w:bCs/>
          <w:sz w:val="20"/>
          <w:szCs w:val="20"/>
          <w:lang w:val="es-MX"/>
        </w:rPr>
        <w:t xml:space="preserve"> a </w:t>
      </w:r>
      <w:r>
        <w:rPr>
          <w:bCs/>
          <w:sz w:val="20"/>
          <w:szCs w:val="20"/>
          <w:lang w:val="es-MX"/>
        </w:rPr>
        <w:t>9</w:t>
      </w:r>
      <w:r w:rsidRPr="00F241B6">
        <w:rPr>
          <w:bCs/>
          <w:sz w:val="20"/>
          <w:szCs w:val="20"/>
          <w:lang w:val="es-MX"/>
        </w:rPr>
        <w:t xml:space="preserve"> años.</w:t>
      </w:r>
    </w:p>
    <w:p w14:paraId="63125F4D" w14:textId="77777777" w:rsidR="003E1195" w:rsidRDefault="003E1195" w:rsidP="003E1195">
      <w:pPr>
        <w:pStyle w:val="Prrafodelista"/>
        <w:numPr>
          <w:ilvl w:val="0"/>
          <w:numId w:val="22"/>
        </w:numPr>
        <w:spacing w:after="0" w:line="240" w:lineRule="auto"/>
        <w:jc w:val="both"/>
        <w:rPr>
          <w:bCs/>
          <w:sz w:val="20"/>
          <w:szCs w:val="20"/>
        </w:rPr>
      </w:pPr>
      <w:r w:rsidRPr="00C21C8D">
        <w:rPr>
          <w:bCs/>
          <w:sz w:val="20"/>
          <w:szCs w:val="20"/>
        </w:rPr>
        <w:t xml:space="preserve">CHD Free de 0 a </w:t>
      </w:r>
      <w:r>
        <w:rPr>
          <w:bCs/>
          <w:sz w:val="20"/>
          <w:szCs w:val="20"/>
        </w:rPr>
        <w:t>3</w:t>
      </w:r>
      <w:r w:rsidRPr="00C21C8D">
        <w:rPr>
          <w:bCs/>
          <w:sz w:val="20"/>
          <w:szCs w:val="20"/>
        </w:rPr>
        <w:t xml:space="preserve"> años</w:t>
      </w:r>
    </w:p>
    <w:p w14:paraId="52DEED8E" w14:textId="77777777" w:rsidR="003E1195" w:rsidRPr="00C21C8D" w:rsidRDefault="003E1195" w:rsidP="003E1195">
      <w:pPr>
        <w:pStyle w:val="Prrafodelista"/>
        <w:numPr>
          <w:ilvl w:val="0"/>
          <w:numId w:val="22"/>
        </w:numPr>
        <w:spacing w:after="0" w:line="240" w:lineRule="auto"/>
        <w:jc w:val="both"/>
        <w:rPr>
          <w:bCs/>
          <w:sz w:val="20"/>
          <w:szCs w:val="20"/>
        </w:rPr>
      </w:pPr>
      <w:r w:rsidRPr="004A18C1">
        <w:rPr>
          <w:b/>
          <w:sz w:val="20"/>
          <w:szCs w:val="20"/>
        </w:rPr>
        <w:t>Nota:</w:t>
      </w:r>
      <w:r>
        <w:rPr>
          <w:bCs/>
          <w:sz w:val="20"/>
          <w:szCs w:val="20"/>
        </w:rPr>
        <w:t xml:space="preserve"> </w:t>
      </w:r>
      <w:r w:rsidRPr="004A18C1">
        <w:rPr>
          <w:bCs/>
          <w:sz w:val="20"/>
          <w:szCs w:val="20"/>
        </w:rPr>
        <w:t>Mín</w:t>
      </w:r>
      <w:r>
        <w:rPr>
          <w:bCs/>
          <w:sz w:val="20"/>
          <w:szCs w:val="20"/>
        </w:rPr>
        <w:t xml:space="preserve">. </w:t>
      </w:r>
      <w:r w:rsidRPr="004A18C1">
        <w:rPr>
          <w:bCs/>
          <w:sz w:val="20"/>
          <w:szCs w:val="20"/>
        </w:rPr>
        <w:t>2</w:t>
      </w:r>
      <w:r>
        <w:rPr>
          <w:bCs/>
          <w:sz w:val="20"/>
          <w:szCs w:val="20"/>
        </w:rPr>
        <w:t>PAX.</w:t>
      </w:r>
    </w:p>
    <w:p w14:paraId="6524ADB0" w14:textId="77777777" w:rsidR="003E1195" w:rsidRDefault="003E1195" w:rsidP="00F241B6">
      <w:pPr>
        <w:spacing w:after="0" w:line="240" w:lineRule="auto"/>
        <w:jc w:val="both"/>
        <w:rPr>
          <w:bCs/>
          <w:sz w:val="20"/>
          <w:szCs w:val="20"/>
        </w:rPr>
      </w:pPr>
    </w:p>
    <w:p w14:paraId="44935044" w14:textId="799586E3" w:rsidR="00863732" w:rsidRPr="003E1195" w:rsidRDefault="00863732" w:rsidP="00F241B6">
      <w:pPr>
        <w:spacing w:after="0" w:line="240" w:lineRule="auto"/>
        <w:jc w:val="both"/>
        <w:rPr>
          <w:b/>
          <w:sz w:val="20"/>
          <w:szCs w:val="20"/>
          <w:lang w:val="en-US"/>
        </w:rPr>
      </w:pPr>
      <w:r w:rsidRPr="003E1195">
        <w:rPr>
          <w:b/>
          <w:sz w:val="20"/>
          <w:szCs w:val="20"/>
          <w:lang w:val="en-US"/>
        </w:rPr>
        <w:t>RIO SCENARIUM</w:t>
      </w:r>
    </w:p>
    <w:p w14:paraId="30BD1A2B" w14:textId="45596603" w:rsidR="00F241B6" w:rsidRDefault="003E1195" w:rsidP="00F241B6">
      <w:pPr>
        <w:spacing w:after="0" w:line="240" w:lineRule="auto"/>
        <w:jc w:val="both"/>
        <w:rPr>
          <w:bCs/>
          <w:sz w:val="20"/>
          <w:szCs w:val="20"/>
        </w:rPr>
      </w:pPr>
      <w:r w:rsidRPr="003E1195">
        <w:rPr>
          <w:bCs/>
          <w:sz w:val="20"/>
          <w:szCs w:val="20"/>
        </w:rPr>
        <w:t xml:space="preserve">Experimenta la auténtica vida nocturna carioca en el Rio Scenarium, uno de los espacios culturales y de entretenimiento más icónicos de Río de Janeiro. Ubicado en una encantadora casona en Lapa, el Rio Scenarium es conocido como el “Pabellón de la Cultura”, combinando música, gastronomía e historia en un solo lugar. Este paseo de 5 horas ofrece una experiencia única, donde podrás disfrutar de diferentes géneros musicales, incluidos samba, MPB, choro, forró y gafieira. El Rio Scenarium es más que un simple bar o casa de espectáculos; es un verdadero museo vivo de la cultura carioca, ubicado en la revitalizada </w:t>
      </w:r>
      <w:r w:rsidRPr="003E1195">
        <w:rPr>
          <w:bCs/>
          <w:sz w:val="20"/>
          <w:szCs w:val="20"/>
        </w:rPr>
        <w:lastRenderedPageBreak/>
        <w:t>Rua do Lavradio, en el Centro Histórico del Río Antiguo. Su ambiente acogedor, decorado con objetos antiguos y reliquias, transporta a los visitantes a un escenario que mezcla historia y modernidad, haciendo de este paseo una experiencia cultural completa.</w:t>
      </w:r>
    </w:p>
    <w:p w14:paraId="3B468720" w14:textId="4BAD4281" w:rsidR="003E1195" w:rsidRPr="00194B1B" w:rsidRDefault="003E1195" w:rsidP="003E1195">
      <w:pPr>
        <w:pStyle w:val="Prrafodelista"/>
        <w:numPr>
          <w:ilvl w:val="0"/>
          <w:numId w:val="23"/>
        </w:numPr>
        <w:spacing w:after="0" w:line="240" w:lineRule="auto"/>
        <w:jc w:val="both"/>
        <w:rPr>
          <w:bCs/>
          <w:sz w:val="20"/>
          <w:szCs w:val="20"/>
        </w:rPr>
      </w:pPr>
      <w:r w:rsidRPr="00194B1B">
        <w:rPr>
          <w:b/>
          <w:sz w:val="20"/>
          <w:szCs w:val="20"/>
        </w:rPr>
        <w:t>Días de operación:</w:t>
      </w:r>
      <w:r w:rsidRPr="00C21C8D">
        <w:rPr>
          <w:bCs/>
          <w:sz w:val="20"/>
          <w:szCs w:val="20"/>
        </w:rPr>
        <w:t xml:space="preserve"> </w:t>
      </w:r>
      <w:r>
        <w:rPr>
          <w:bCs/>
          <w:sz w:val="20"/>
          <w:szCs w:val="20"/>
        </w:rPr>
        <w:t>M</w:t>
      </w:r>
      <w:r w:rsidRPr="003E1195">
        <w:rPr>
          <w:bCs/>
          <w:sz w:val="20"/>
          <w:szCs w:val="20"/>
        </w:rPr>
        <w:t>artes a s</w:t>
      </w:r>
      <w:r>
        <w:rPr>
          <w:bCs/>
          <w:sz w:val="20"/>
          <w:szCs w:val="20"/>
        </w:rPr>
        <w:t>á</w:t>
      </w:r>
      <w:r w:rsidRPr="003E1195">
        <w:rPr>
          <w:bCs/>
          <w:sz w:val="20"/>
          <w:szCs w:val="20"/>
        </w:rPr>
        <w:t>bado</w:t>
      </w:r>
      <w:r w:rsidRPr="00194B1B">
        <w:rPr>
          <w:bCs/>
          <w:sz w:val="20"/>
          <w:szCs w:val="20"/>
        </w:rPr>
        <w:t>.</w:t>
      </w:r>
    </w:p>
    <w:p w14:paraId="1BBAB0C4" w14:textId="1A3DDDE5" w:rsidR="003E1195" w:rsidRPr="004A18C1" w:rsidRDefault="003E1195" w:rsidP="003E1195">
      <w:pPr>
        <w:pStyle w:val="Prrafodelista"/>
        <w:numPr>
          <w:ilvl w:val="0"/>
          <w:numId w:val="22"/>
        </w:numPr>
        <w:spacing w:after="0" w:line="240" w:lineRule="auto"/>
        <w:jc w:val="both"/>
        <w:rPr>
          <w:bCs/>
          <w:sz w:val="20"/>
          <w:szCs w:val="20"/>
          <w:lang w:val="es-MX"/>
        </w:rPr>
      </w:pPr>
      <w:r w:rsidRPr="004A18C1">
        <w:rPr>
          <w:b/>
          <w:sz w:val="20"/>
          <w:szCs w:val="20"/>
        </w:rPr>
        <w:t xml:space="preserve">Salidas: </w:t>
      </w:r>
      <w:r>
        <w:rPr>
          <w:bCs/>
          <w:sz w:val="20"/>
          <w:szCs w:val="20"/>
        </w:rPr>
        <w:t>Noche.</w:t>
      </w:r>
    </w:p>
    <w:p w14:paraId="641C1662" w14:textId="2345DFFD" w:rsidR="003E1195" w:rsidRPr="003E1195" w:rsidRDefault="003E1195" w:rsidP="003E1195">
      <w:pPr>
        <w:pStyle w:val="Prrafodelista"/>
        <w:numPr>
          <w:ilvl w:val="0"/>
          <w:numId w:val="22"/>
        </w:numPr>
        <w:spacing w:after="0" w:line="240" w:lineRule="auto"/>
        <w:jc w:val="both"/>
        <w:rPr>
          <w:bCs/>
          <w:sz w:val="20"/>
          <w:szCs w:val="20"/>
          <w:lang w:val="es-MX"/>
        </w:rPr>
      </w:pPr>
      <w:r w:rsidRPr="00F241B6">
        <w:rPr>
          <w:b/>
          <w:sz w:val="20"/>
          <w:szCs w:val="20"/>
        </w:rPr>
        <w:t>Duración:</w:t>
      </w:r>
      <w:r>
        <w:rPr>
          <w:b/>
          <w:sz w:val="20"/>
          <w:szCs w:val="20"/>
        </w:rPr>
        <w:t xml:space="preserve"> </w:t>
      </w:r>
      <w:r w:rsidRPr="003E1195">
        <w:rPr>
          <w:bCs/>
          <w:sz w:val="20"/>
          <w:szCs w:val="20"/>
        </w:rPr>
        <w:t>5</w:t>
      </w:r>
      <w:r w:rsidRPr="000636B0">
        <w:rPr>
          <w:bCs/>
          <w:sz w:val="20"/>
          <w:szCs w:val="20"/>
        </w:rPr>
        <w:t xml:space="preserve"> hora</w:t>
      </w:r>
      <w:r>
        <w:rPr>
          <w:bCs/>
          <w:sz w:val="20"/>
          <w:szCs w:val="20"/>
        </w:rPr>
        <w:t>s</w:t>
      </w:r>
      <w:r w:rsidRPr="00F241B6">
        <w:rPr>
          <w:bCs/>
          <w:sz w:val="20"/>
          <w:szCs w:val="20"/>
        </w:rPr>
        <w:t>.</w:t>
      </w:r>
    </w:p>
    <w:p w14:paraId="4DF5E6BC" w14:textId="77777777" w:rsidR="003E1195" w:rsidRPr="00C21C8D" w:rsidRDefault="003E1195" w:rsidP="003E1195">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w:t>
      </w:r>
      <w:r>
        <w:rPr>
          <w:bCs/>
          <w:sz w:val="20"/>
          <w:szCs w:val="20"/>
          <w:lang w:val="es-MX"/>
        </w:rPr>
        <w:t>4</w:t>
      </w:r>
      <w:r w:rsidRPr="00F241B6">
        <w:rPr>
          <w:bCs/>
          <w:sz w:val="20"/>
          <w:szCs w:val="20"/>
          <w:lang w:val="es-MX"/>
        </w:rPr>
        <w:t xml:space="preserve"> a </w:t>
      </w:r>
      <w:r>
        <w:rPr>
          <w:bCs/>
          <w:sz w:val="20"/>
          <w:szCs w:val="20"/>
          <w:lang w:val="es-MX"/>
        </w:rPr>
        <w:t>9</w:t>
      </w:r>
      <w:r w:rsidRPr="00F241B6">
        <w:rPr>
          <w:bCs/>
          <w:sz w:val="20"/>
          <w:szCs w:val="20"/>
          <w:lang w:val="es-MX"/>
        </w:rPr>
        <w:t xml:space="preserve"> años.</w:t>
      </w:r>
    </w:p>
    <w:p w14:paraId="6DA19E53" w14:textId="77777777" w:rsidR="003E1195" w:rsidRDefault="003E1195" w:rsidP="003E1195">
      <w:pPr>
        <w:pStyle w:val="Prrafodelista"/>
        <w:numPr>
          <w:ilvl w:val="0"/>
          <w:numId w:val="22"/>
        </w:numPr>
        <w:spacing w:after="0" w:line="240" w:lineRule="auto"/>
        <w:jc w:val="both"/>
        <w:rPr>
          <w:bCs/>
          <w:sz w:val="20"/>
          <w:szCs w:val="20"/>
        </w:rPr>
      </w:pPr>
      <w:r w:rsidRPr="00C21C8D">
        <w:rPr>
          <w:bCs/>
          <w:sz w:val="20"/>
          <w:szCs w:val="20"/>
        </w:rPr>
        <w:t xml:space="preserve">CHD Free de 0 a </w:t>
      </w:r>
      <w:r>
        <w:rPr>
          <w:bCs/>
          <w:sz w:val="20"/>
          <w:szCs w:val="20"/>
        </w:rPr>
        <w:t>3</w:t>
      </w:r>
      <w:r w:rsidRPr="00C21C8D">
        <w:rPr>
          <w:bCs/>
          <w:sz w:val="20"/>
          <w:szCs w:val="20"/>
        </w:rPr>
        <w:t xml:space="preserve"> años</w:t>
      </w:r>
    </w:p>
    <w:p w14:paraId="6C43C2CC" w14:textId="77777777" w:rsidR="003E1195" w:rsidRPr="00C21C8D" w:rsidRDefault="003E1195" w:rsidP="003E1195">
      <w:pPr>
        <w:pStyle w:val="Prrafodelista"/>
        <w:numPr>
          <w:ilvl w:val="0"/>
          <w:numId w:val="22"/>
        </w:numPr>
        <w:spacing w:after="0" w:line="240" w:lineRule="auto"/>
        <w:jc w:val="both"/>
        <w:rPr>
          <w:bCs/>
          <w:sz w:val="20"/>
          <w:szCs w:val="20"/>
        </w:rPr>
      </w:pPr>
      <w:r w:rsidRPr="004A18C1">
        <w:rPr>
          <w:b/>
          <w:sz w:val="20"/>
          <w:szCs w:val="20"/>
        </w:rPr>
        <w:t>Nota:</w:t>
      </w:r>
      <w:r>
        <w:rPr>
          <w:bCs/>
          <w:sz w:val="20"/>
          <w:szCs w:val="20"/>
        </w:rPr>
        <w:t xml:space="preserve"> </w:t>
      </w:r>
      <w:r w:rsidRPr="004A18C1">
        <w:rPr>
          <w:bCs/>
          <w:sz w:val="20"/>
          <w:szCs w:val="20"/>
        </w:rPr>
        <w:t>Mín</w:t>
      </w:r>
      <w:r>
        <w:rPr>
          <w:bCs/>
          <w:sz w:val="20"/>
          <w:szCs w:val="20"/>
        </w:rPr>
        <w:t xml:space="preserve">. </w:t>
      </w:r>
      <w:r w:rsidRPr="004A18C1">
        <w:rPr>
          <w:bCs/>
          <w:sz w:val="20"/>
          <w:szCs w:val="20"/>
        </w:rPr>
        <w:t>2</w:t>
      </w:r>
      <w:r>
        <w:rPr>
          <w:bCs/>
          <w:sz w:val="20"/>
          <w:szCs w:val="20"/>
        </w:rPr>
        <w:t>PAX.</w:t>
      </w:r>
    </w:p>
    <w:p w14:paraId="68702A79" w14:textId="77777777" w:rsidR="003E1195" w:rsidRPr="003E1195" w:rsidRDefault="003E1195" w:rsidP="00F241B6">
      <w:pPr>
        <w:spacing w:after="0" w:line="240" w:lineRule="auto"/>
        <w:jc w:val="both"/>
        <w:rPr>
          <w:bCs/>
          <w:sz w:val="20"/>
          <w:szCs w:val="20"/>
          <w:lang w:val="es-MX"/>
        </w:rPr>
      </w:pPr>
    </w:p>
    <w:p w14:paraId="627B10BA" w14:textId="49F91DF0" w:rsidR="00863732" w:rsidRPr="003E1195" w:rsidRDefault="00863732" w:rsidP="00F241B6">
      <w:pPr>
        <w:spacing w:after="0" w:line="240" w:lineRule="auto"/>
        <w:jc w:val="both"/>
        <w:rPr>
          <w:b/>
          <w:sz w:val="20"/>
          <w:szCs w:val="20"/>
          <w:lang w:val="es-MX"/>
        </w:rPr>
      </w:pPr>
      <w:r w:rsidRPr="003E1195">
        <w:rPr>
          <w:b/>
          <w:sz w:val="20"/>
          <w:szCs w:val="20"/>
          <w:lang w:val="es-MX"/>
        </w:rPr>
        <w:t>BY NIGHT LAPA</w:t>
      </w:r>
    </w:p>
    <w:p w14:paraId="14F9A906" w14:textId="3CC7A7D7" w:rsidR="00F241B6" w:rsidRDefault="003E1195" w:rsidP="00F241B6">
      <w:pPr>
        <w:spacing w:after="0" w:line="240" w:lineRule="auto"/>
        <w:jc w:val="both"/>
        <w:rPr>
          <w:bCs/>
          <w:sz w:val="20"/>
          <w:szCs w:val="20"/>
        </w:rPr>
      </w:pPr>
      <w:r w:rsidRPr="003E1195">
        <w:rPr>
          <w:bCs/>
          <w:sz w:val="20"/>
          <w:szCs w:val="20"/>
        </w:rPr>
        <w:t>Lapa, ubicada en la zona central de Río de Janeiro, es uno de los barrios más icónicos cuando se habla de la vida nocturna en Brasil. Con sus trece calles llenas de bares, discotecas, restaurantes y pubs temáticos, el barrio es un verdadero paraíso para quienes desean vivir la auténtica noche carioca. En el tour By Night Lapa, tendrás la oportunidad de explorar este barrio bohemio con todo su encanto y diversidad. El paseo se realiza de jueves a sábado y tiene una duración aproximada de 4 horas. Durante la noche, podrás divertirte en algunos de los bares y lugares más populares de la región, disfrutar de la gastronomía típica carioca, escuchar música en vivo y sentir la energía vibrante que hace de la Lapa uno de los principales polos culturales de Río de Janeiro. El paseo es perfecto para quienes desean conocer más sobre la vida nocturna de la ciudad y interactuar con la rica diversidad de personas y estilos musicales que ofrece el barrio.</w:t>
      </w:r>
    </w:p>
    <w:p w14:paraId="34D59270" w14:textId="6D172216" w:rsidR="003E1195" w:rsidRPr="00194B1B" w:rsidRDefault="003E1195" w:rsidP="003E1195">
      <w:pPr>
        <w:pStyle w:val="Prrafodelista"/>
        <w:numPr>
          <w:ilvl w:val="0"/>
          <w:numId w:val="23"/>
        </w:numPr>
        <w:spacing w:after="0" w:line="240" w:lineRule="auto"/>
        <w:jc w:val="both"/>
        <w:rPr>
          <w:bCs/>
          <w:sz w:val="20"/>
          <w:szCs w:val="20"/>
        </w:rPr>
      </w:pPr>
      <w:r w:rsidRPr="00194B1B">
        <w:rPr>
          <w:b/>
          <w:sz w:val="20"/>
          <w:szCs w:val="20"/>
        </w:rPr>
        <w:t>Días de operación:</w:t>
      </w:r>
      <w:r w:rsidRPr="00C21C8D">
        <w:rPr>
          <w:bCs/>
          <w:sz w:val="20"/>
          <w:szCs w:val="20"/>
        </w:rPr>
        <w:t xml:space="preserve"> </w:t>
      </w:r>
      <w:r>
        <w:rPr>
          <w:bCs/>
          <w:sz w:val="20"/>
          <w:szCs w:val="20"/>
        </w:rPr>
        <w:t>J</w:t>
      </w:r>
      <w:r w:rsidRPr="003E1195">
        <w:rPr>
          <w:bCs/>
          <w:sz w:val="20"/>
          <w:szCs w:val="20"/>
        </w:rPr>
        <w:t>ueves, viernes y sábado</w:t>
      </w:r>
      <w:r w:rsidRPr="00194B1B">
        <w:rPr>
          <w:bCs/>
          <w:sz w:val="20"/>
          <w:szCs w:val="20"/>
        </w:rPr>
        <w:t>.</w:t>
      </w:r>
    </w:p>
    <w:p w14:paraId="005FA63D" w14:textId="77777777" w:rsidR="003E1195" w:rsidRPr="004A18C1" w:rsidRDefault="003E1195" w:rsidP="003E1195">
      <w:pPr>
        <w:pStyle w:val="Prrafodelista"/>
        <w:numPr>
          <w:ilvl w:val="0"/>
          <w:numId w:val="22"/>
        </w:numPr>
        <w:spacing w:after="0" w:line="240" w:lineRule="auto"/>
        <w:jc w:val="both"/>
        <w:rPr>
          <w:bCs/>
          <w:sz w:val="20"/>
          <w:szCs w:val="20"/>
          <w:lang w:val="es-MX"/>
        </w:rPr>
      </w:pPr>
      <w:r w:rsidRPr="004A18C1">
        <w:rPr>
          <w:b/>
          <w:sz w:val="20"/>
          <w:szCs w:val="20"/>
        </w:rPr>
        <w:t xml:space="preserve">Salidas: </w:t>
      </w:r>
      <w:r>
        <w:rPr>
          <w:bCs/>
          <w:sz w:val="20"/>
          <w:szCs w:val="20"/>
        </w:rPr>
        <w:t>Noche.</w:t>
      </w:r>
    </w:p>
    <w:p w14:paraId="70791393" w14:textId="3A385B95" w:rsidR="003E1195" w:rsidRPr="003E1195" w:rsidRDefault="003E1195" w:rsidP="003E1195">
      <w:pPr>
        <w:pStyle w:val="Prrafodelista"/>
        <w:numPr>
          <w:ilvl w:val="0"/>
          <w:numId w:val="22"/>
        </w:numPr>
        <w:spacing w:after="0" w:line="240" w:lineRule="auto"/>
        <w:jc w:val="both"/>
        <w:rPr>
          <w:bCs/>
          <w:sz w:val="20"/>
          <w:szCs w:val="20"/>
          <w:lang w:val="es-MX"/>
        </w:rPr>
      </w:pPr>
      <w:r w:rsidRPr="00F241B6">
        <w:rPr>
          <w:b/>
          <w:sz w:val="20"/>
          <w:szCs w:val="20"/>
        </w:rPr>
        <w:t>Duración:</w:t>
      </w:r>
      <w:r>
        <w:rPr>
          <w:b/>
          <w:sz w:val="20"/>
          <w:szCs w:val="20"/>
        </w:rPr>
        <w:t xml:space="preserve"> </w:t>
      </w:r>
      <w:r>
        <w:rPr>
          <w:bCs/>
          <w:sz w:val="20"/>
          <w:szCs w:val="20"/>
        </w:rPr>
        <w:t xml:space="preserve">4 </w:t>
      </w:r>
      <w:r w:rsidRPr="000636B0">
        <w:rPr>
          <w:bCs/>
          <w:sz w:val="20"/>
          <w:szCs w:val="20"/>
        </w:rPr>
        <w:t>hora</w:t>
      </w:r>
      <w:r>
        <w:rPr>
          <w:bCs/>
          <w:sz w:val="20"/>
          <w:szCs w:val="20"/>
        </w:rPr>
        <w:t>s</w:t>
      </w:r>
      <w:r w:rsidRPr="00F241B6">
        <w:rPr>
          <w:bCs/>
          <w:sz w:val="20"/>
          <w:szCs w:val="20"/>
        </w:rPr>
        <w:t>.</w:t>
      </w:r>
    </w:p>
    <w:p w14:paraId="6FF0EF0E" w14:textId="77777777" w:rsidR="003E1195" w:rsidRPr="00C21C8D" w:rsidRDefault="003E1195" w:rsidP="003E1195">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w:t>
      </w:r>
      <w:r>
        <w:rPr>
          <w:bCs/>
          <w:sz w:val="20"/>
          <w:szCs w:val="20"/>
          <w:lang w:val="es-MX"/>
        </w:rPr>
        <w:t>4</w:t>
      </w:r>
      <w:r w:rsidRPr="00F241B6">
        <w:rPr>
          <w:bCs/>
          <w:sz w:val="20"/>
          <w:szCs w:val="20"/>
          <w:lang w:val="es-MX"/>
        </w:rPr>
        <w:t xml:space="preserve"> a </w:t>
      </w:r>
      <w:r>
        <w:rPr>
          <w:bCs/>
          <w:sz w:val="20"/>
          <w:szCs w:val="20"/>
          <w:lang w:val="es-MX"/>
        </w:rPr>
        <w:t>9</w:t>
      </w:r>
      <w:r w:rsidRPr="00F241B6">
        <w:rPr>
          <w:bCs/>
          <w:sz w:val="20"/>
          <w:szCs w:val="20"/>
          <w:lang w:val="es-MX"/>
        </w:rPr>
        <w:t xml:space="preserve"> años.</w:t>
      </w:r>
    </w:p>
    <w:p w14:paraId="090FCFAB" w14:textId="77777777" w:rsidR="003E1195" w:rsidRDefault="003E1195" w:rsidP="003E1195">
      <w:pPr>
        <w:pStyle w:val="Prrafodelista"/>
        <w:numPr>
          <w:ilvl w:val="0"/>
          <w:numId w:val="22"/>
        </w:numPr>
        <w:spacing w:after="0" w:line="240" w:lineRule="auto"/>
        <w:jc w:val="both"/>
        <w:rPr>
          <w:bCs/>
          <w:sz w:val="20"/>
          <w:szCs w:val="20"/>
        </w:rPr>
      </w:pPr>
      <w:r w:rsidRPr="00C21C8D">
        <w:rPr>
          <w:bCs/>
          <w:sz w:val="20"/>
          <w:szCs w:val="20"/>
        </w:rPr>
        <w:t xml:space="preserve">CHD Free de 0 a </w:t>
      </w:r>
      <w:r>
        <w:rPr>
          <w:bCs/>
          <w:sz w:val="20"/>
          <w:szCs w:val="20"/>
        </w:rPr>
        <w:t>3</w:t>
      </w:r>
      <w:r w:rsidRPr="00C21C8D">
        <w:rPr>
          <w:bCs/>
          <w:sz w:val="20"/>
          <w:szCs w:val="20"/>
        </w:rPr>
        <w:t xml:space="preserve"> años</w:t>
      </w:r>
    </w:p>
    <w:p w14:paraId="3E9E9608" w14:textId="77777777" w:rsidR="003E1195" w:rsidRPr="00C21C8D" w:rsidRDefault="003E1195" w:rsidP="003E1195">
      <w:pPr>
        <w:pStyle w:val="Prrafodelista"/>
        <w:numPr>
          <w:ilvl w:val="0"/>
          <w:numId w:val="22"/>
        </w:numPr>
        <w:spacing w:after="0" w:line="240" w:lineRule="auto"/>
        <w:jc w:val="both"/>
        <w:rPr>
          <w:bCs/>
          <w:sz w:val="20"/>
          <w:szCs w:val="20"/>
        </w:rPr>
      </w:pPr>
      <w:r w:rsidRPr="004A18C1">
        <w:rPr>
          <w:b/>
          <w:sz w:val="20"/>
          <w:szCs w:val="20"/>
        </w:rPr>
        <w:t>Nota:</w:t>
      </w:r>
      <w:r>
        <w:rPr>
          <w:bCs/>
          <w:sz w:val="20"/>
          <w:szCs w:val="20"/>
        </w:rPr>
        <w:t xml:space="preserve"> </w:t>
      </w:r>
      <w:r w:rsidRPr="004A18C1">
        <w:rPr>
          <w:bCs/>
          <w:sz w:val="20"/>
          <w:szCs w:val="20"/>
        </w:rPr>
        <w:t>Mín</w:t>
      </w:r>
      <w:r>
        <w:rPr>
          <w:bCs/>
          <w:sz w:val="20"/>
          <w:szCs w:val="20"/>
        </w:rPr>
        <w:t xml:space="preserve">. </w:t>
      </w:r>
      <w:r w:rsidRPr="004A18C1">
        <w:rPr>
          <w:bCs/>
          <w:sz w:val="20"/>
          <w:szCs w:val="20"/>
        </w:rPr>
        <w:t>2</w:t>
      </w:r>
      <w:r>
        <w:rPr>
          <w:bCs/>
          <w:sz w:val="20"/>
          <w:szCs w:val="20"/>
        </w:rPr>
        <w:t>PAX.</w:t>
      </w:r>
    </w:p>
    <w:p w14:paraId="3D0646C4" w14:textId="77777777" w:rsidR="003E1195" w:rsidRDefault="003E1195" w:rsidP="00F241B6">
      <w:pPr>
        <w:spacing w:after="0" w:line="240" w:lineRule="auto"/>
        <w:jc w:val="both"/>
        <w:rPr>
          <w:bCs/>
          <w:sz w:val="20"/>
          <w:szCs w:val="20"/>
          <w:lang w:val="es-MX"/>
        </w:rPr>
      </w:pPr>
    </w:p>
    <w:p w14:paraId="2AC70B0F" w14:textId="77777777" w:rsidR="003E1195" w:rsidRDefault="003E1195" w:rsidP="00F241B6">
      <w:pPr>
        <w:spacing w:after="0" w:line="240" w:lineRule="auto"/>
        <w:jc w:val="both"/>
        <w:rPr>
          <w:bCs/>
          <w:sz w:val="20"/>
          <w:szCs w:val="20"/>
          <w:lang w:val="es-MX"/>
        </w:rPr>
      </w:pPr>
    </w:p>
    <w:p w14:paraId="6712BC62" w14:textId="77777777" w:rsidR="003E1195" w:rsidRDefault="003E1195" w:rsidP="00F241B6">
      <w:pPr>
        <w:spacing w:after="0" w:line="240" w:lineRule="auto"/>
        <w:jc w:val="both"/>
        <w:rPr>
          <w:bCs/>
          <w:sz w:val="20"/>
          <w:szCs w:val="20"/>
          <w:lang w:val="es-MX"/>
        </w:rPr>
      </w:pPr>
    </w:p>
    <w:p w14:paraId="1409BE4A" w14:textId="77777777" w:rsidR="003E1195" w:rsidRDefault="003E1195" w:rsidP="00F241B6">
      <w:pPr>
        <w:spacing w:after="0" w:line="240" w:lineRule="auto"/>
        <w:jc w:val="both"/>
        <w:rPr>
          <w:bCs/>
          <w:sz w:val="20"/>
          <w:szCs w:val="20"/>
          <w:lang w:val="es-MX"/>
        </w:rPr>
      </w:pPr>
    </w:p>
    <w:p w14:paraId="3D9F26FC" w14:textId="77777777" w:rsidR="003E1195" w:rsidRPr="003E1195" w:rsidRDefault="00863732" w:rsidP="00F241B6">
      <w:pPr>
        <w:spacing w:after="0" w:line="240" w:lineRule="auto"/>
        <w:jc w:val="both"/>
        <w:rPr>
          <w:b/>
          <w:sz w:val="20"/>
          <w:szCs w:val="20"/>
          <w:lang w:val="es-MX"/>
        </w:rPr>
      </w:pPr>
      <w:r w:rsidRPr="003E1195">
        <w:rPr>
          <w:b/>
          <w:sz w:val="20"/>
          <w:szCs w:val="20"/>
          <w:lang w:val="es-MX"/>
        </w:rPr>
        <w:t>GINGA TROPICAL</w:t>
      </w:r>
    </w:p>
    <w:p w14:paraId="384BA39B" w14:textId="0318C914" w:rsidR="003E1195" w:rsidRDefault="003E1195" w:rsidP="00F241B6">
      <w:pPr>
        <w:spacing w:after="0" w:line="240" w:lineRule="auto"/>
        <w:jc w:val="both"/>
        <w:rPr>
          <w:bCs/>
          <w:sz w:val="20"/>
          <w:szCs w:val="20"/>
          <w:lang w:val="es-MX"/>
        </w:rPr>
      </w:pPr>
      <w:r w:rsidRPr="003E1195">
        <w:rPr>
          <w:bCs/>
          <w:sz w:val="20"/>
          <w:szCs w:val="20"/>
        </w:rPr>
        <w:t>El espectáculo Ginga Tropical es la materialización de la tesis de maestría de Rose Oliveira, quien, además de estar apasionada por el folclore brasileño y la cultura nacional, adquirió conocimiento personal al viajar por el mundo y percibió la oportunidad que ofrecía el marketing. El proyecto cobró forma y lleva más de cinco años en cartelera, representando cada rincón del país para brasileños y turistas con mucho ritmo, orgullo y música en vivo. El show realiza un viaje rítmico por la cultura brasileña, pasando por el Festival de Parintins, Lambada, Carimbó, Xaxado, Forró, Frevo, Maculelê, Capoeira, Danza de los Orixás, Boleadeiras (RS), Bossa Nova, Samba de Gafieira, el mundialmente famoso Carnaval y mucho más. Nuestros artistas ofrecen sus cuerpos, con integridad, para que todos conozcan la alegría del pueblo brasileño, superando los estereotipos.</w:t>
      </w:r>
    </w:p>
    <w:p w14:paraId="1FE6BAAE" w14:textId="6E522850" w:rsidR="003E1195" w:rsidRPr="00194B1B" w:rsidRDefault="003E1195" w:rsidP="003E1195">
      <w:pPr>
        <w:pStyle w:val="Prrafodelista"/>
        <w:numPr>
          <w:ilvl w:val="0"/>
          <w:numId w:val="23"/>
        </w:numPr>
        <w:spacing w:after="0" w:line="240" w:lineRule="auto"/>
        <w:jc w:val="both"/>
        <w:rPr>
          <w:bCs/>
          <w:sz w:val="20"/>
          <w:szCs w:val="20"/>
        </w:rPr>
      </w:pPr>
      <w:r w:rsidRPr="00194B1B">
        <w:rPr>
          <w:b/>
          <w:sz w:val="20"/>
          <w:szCs w:val="20"/>
        </w:rPr>
        <w:t>Días de operación:</w:t>
      </w:r>
      <w:r w:rsidRPr="00C21C8D">
        <w:rPr>
          <w:bCs/>
          <w:sz w:val="20"/>
          <w:szCs w:val="20"/>
        </w:rPr>
        <w:t xml:space="preserve"> </w:t>
      </w:r>
      <w:r>
        <w:rPr>
          <w:bCs/>
          <w:sz w:val="20"/>
          <w:szCs w:val="20"/>
        </w:rPr>
        <w:t>S</w:t>
      </w:r>
      <w:r w:rsidRPr="003E1195">
        <w:rPr>
          <w:bCs/>
          <w:sz w:val="20"/>
          <w:szCs w:val="20"/>
        </w:rPr>
        <w:t>ábado</w:t>
      </w:r>
      <w:r w:rsidRPr="00194B1B">
        <w:rPr>
          <w:bCs/>
          <w:sz w:val="20"/>
          <w:szCs w:val="20"/>
        </w:rPr>
        <w:t>.</w:t>
      </w:r>
    </w:p>
    <w:p w14:paraId="71945743" w14:textId="77777777" w:rsidR="003E1195" w:rsidRPr="003E1195" w:rsidRDefault="003E1195" w:rsidP="003E1195">
      <w:pPr>
        <w:pStyle w:val="Prrafodelista"/>
        <w:numPr>
          <w:ilvl w:val="0"/>
          <w:numId w:val="22"/>
        </w:numPr>
        <w:spacing w:after="0" w:line="240" w:lineRule="auto"/>
        <w:jc w:val="both"/>
        <w:rPr>
          <w:bCs/>
          <w:sz w:val="20"/>
          <w:szCs w:val="20"/>
          <w:lang w:val="es-MX"/>
        </w:rPr>
      </w:pPr>
      <w:r w:rsidRPr="004A18C1">
        <w:rPr>
          <w:b/>
          <w:sz w:val="20"/>
          <w:szCs w:val="20"/>
        </w:rPr>
        <w:t xml:space="preserve">Salidas: </w:t>
      </w:r>
      <w:r>
        <w:rPr>
          <w:bCs/>
          <w:sz w:val="20"/>
          <w:szCs w:val="20"/>
        </w:rPr>
        <w:t>Noche.</w:t>
      </w:r>
    </w:p>
    <w:p w14:paraId="66CB0B4D" w14:textId="77777777" w:rsidR="003E1195" w:rsidRPr="003E1195" w:rsidRDefault="003E1195" w:rsidP="003E1195">
      <w:pPr>
        <w:pStyle w:val="Prrafodelista"/>
        <w:numPr>
          <w:ilvl w:val="0"/>
          <w:numId w:val="22"/>
        </w:numPr>
        <w:spacing w:after="0" w:line="240" w:lineRule="auto"/>
        <w:jc w:val="both"/>
        <w:rPr>
          <w:bCs/>
          <w:sz w:val="20"/>
          <w:szCs w:val="20"/>
          <w:lang w:val="es-MX"/>
        </w:rPr>
      </w:pPr>
      <w:r w:rsidRPr="003E1195">
        <w:rPr>
          <w:b/>
          <w:sz w:val="20"/>
          <w:szCs w:val="20"/>
        </w:rPr>
        <w:t>Horarios:</w:t>
      </w:r>
      <w:r w:rsidRPr="003E1195">
        <w:rPr>
          <w:bCs/>
          <w:sz w:val="20"/>
          <w:szCs w:val="20"/>
        </w:rPr>
        <w:t xml:space="preserve"> </w:t>
      </w:r>
      <w:r>
        <w:rPr>
          <w:bCs/>
          <w:sz w:val="20"/>
          <w:szCs w:val="20"/>
        </w:rPr>
        <w:t xml:space="preserve">9:15 pm </w:t>
      </w:r>
      <w:r w:rsidRPr="003E1195">
        <w:rPr>
          <w:bCs/>
          <w:sz w:val="20"/>
          <w:szCs w:val="20"/>
        </w:rPr>
        <w:t>inicia el show</w:t>
      </w:r>
      <w:r>
        <w:rPr>
          <w:bCs/>
          <w:sz w:val="20"/>
          <w:szCs w:val="20"/>
        </w:rPr>
        <w:t>.</w:t>
      </w:r>
    </w:p>
    <w:p w14:paraId="46DF1228" w14:textId="6CCE6672" w:rsidR="003E1195" w:rsidRPr="004A18C1" w:rsidRDefault="003E1195" w:rsidP="003E1195">
      <w:pPr>
        <w:pStyle w:val="Prrafodelista"/>
        <w:numPr>
          <w:ilvl w:val="0"/>
          <w:numId w:val="22"/>
        </w:numPr>
        <w:spacing w:after="0" w:line="240" w:lineRule="auto"/>
        <w:jc w:val="both"/>
        <w:rPr>
          <w:bCs/>
          <w:sz w:val="20"/>
          <w:szCs w:val="20"/>
          <w:lang w:val="es-MX"/>
        </w:rPr>
      </w:pPr>
      <w:r w:rsidRPr="003E1195">
        <w:rPr>
          <w:b/>
          <w:sz w:val="20"/>
          <w:szCs w:val="20"/>
        </w:rPr>
        <w:t>Horarios del traslado:</w:t>
      </w:r>
      <w:r w:rsidRPr="003E1195">
        <w:rPr>
          <w:bCs/>
          <w:sz w:val="20"/>
          <w:szCs w:val="20"/>
        </w:rPr>
        <w:t xml:space="preserve"> </w:t>
      </w:r>
      <w:r>
        <w:rPr>
          <w:bCs/>
          <w:sz w:val="20"/>
          <w:szCs w:val="20"/>
        </w:rPr>
        <w:t>A</w:t>
      </w:r>
      <w:r w:rsidRPr="003E1195">
        <w:rPr>
          <w:bCs/>
          <w:sz w:val="20"/>
          <w:szCs w:val="20"/>
        </w:rPr>
        <w:t xml:space="preserve"> consultar</w:t>
      </w:r>
      <w:r>
        <w:rPr>
          <w:bCs/>
          <w:sz w:val="20"/>
          <w:szCs w:val="20"/>
        </w:rPr>
        <w:t>.</w:t>
      </w:r>
    </w:p>
    <w:p w14:paraId="62E48C11" w14:textId="77777777" w:rsidR="003E1195" w:rsidRPr="003E1195" w:rsidRDefault="003E1195" w:rsidP="003E1195">
      <w:pPr>
        <w:pStyle w:val="Prrafodelista"/>
        <w:numPr>
          <w:ilvl w:val="0"/>
          <w:numId w:val="22"/>
        </w:numPr>
        <w:spacing w:after="0" w:line="240" w:lineRule="auto"/>
        <w:jc w:val="both"/>
        <w:rPr>
          <w:bCs/>
          <w:sz w:val="20"/>
          <w:szCs w:val="20"/>
          <w:lang w:val="es-MX"/>
        </w:rPr>
      </w:pPr>
      <w:r w:rsidRPr="00F241B6">
        <w:rPr>
          <w:b/>
          <w:sz w:val="20"/>
          <w:szCs w:val="20"/>
        </w:rPr>
        <w:t>Duración:</w:t>
      </w:r>
      <w:r>
        <w:rPr>
          <w:b/>
          <w:sz w:val="20"/>
          <w:szCs w:val="20"/>
        </w:rPr>
        <w:t xml:space="preserve"> </w:t>
      </w:r>
      <w:r>
        <w:rPr>
          <w:bCs/>
          <w:sz w:val="20"/>
          <w:szCs w:val="20"/>
        </w:rPr>
        <w:t xml:space="preserve">4 </w:t>
      </w:r>
      <w:r w:rsidRPr="000636B0">
        <w:rPr>
          <w:bCs/>
          <w:sz w:val="20"/>
          <w:szCs w:val="20"/>
        </w:rPr>
        <w:t>hora</w:t>
      </w:r>
      <w:r>
        <w:rPr>
          <w:bCs/>
          <w:sz w:val="20"/>
          <w:szCs w:val="20"/>
        </w:rPr>
        <w:t>s</w:t>
      </w:r>
      <w:r w:rsidRPr="00F241B6">
        <w:rPr>
          <w:bCs/>
          <w:sz w:val="20"/>
          <w:szCs w:val="20"/>
        </w:rPr>
        <w:t>.</w:t>
      </w:r>
    </w:p>
    <w:p w14:paraId="74DE4336" w14:textId="77777777" w:rsidR="003E1195" w:rsidRPr="00C21C8D" w:rsidRDefault="003E1195" w:rsidP="003E1195">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w:t>
      </w:r>
      <w:r>
        <w:rPr>
          <w:bCs/>
          <w:sz w:val="20"/>
          <w:szCs w:val="20"/>
          <w:lang w:val="es-MX"/>
        </w:rPr>
        <w:t>4</w:t>
      </w:r>
      <w:r w:rsidRPr="00F241B6">
        <w:rPr>
          <w:bCs/>
          <w:sz w:val="20"/>
          <w:szCs w:val="20"/>
          <w:lang w:val="es-MX"/>
        </w:rPr>
        <w:t xml:space="preserve"> a </w:t>
      </w:r>
      <w:r>
        <w:rPr>
          <w:bCs/>
          <w:sz w:val="20"/>
          <w:szCs w:val="20"/>
          <w:lang w:val="es-MX"/>
        </w:rPr>
        <w:t>9</w:t>
      </w:r>
      <w:r w:rsidRPr="00F241B6">
        <w:rPr>
          <w:bCs/>
          <w:sz w:val="20"/>
          <w:szCs w:val="20"/>
          <w:lang w:val="es-MX"/>
        </w:rPr>
        <w:t xml:space="preserve"> años.</w:t>
      </w:r>
    </w:p>
    <w:p w14:paraId="0DC5630F" w14:textId="77777777" w:rsidR="003E1195" w:rsidRDefault="003E1195" w:rsidP="003E1195">
      <w:pPr>
        <w:pStyle w:val="Prrafodelista"/>
        <w:numPr>
          <w:ilvl w:val="0"/>
          <w:numId w:val="22"/>
        </w:numPr>
        <w:spacing w:after="0" w:line="240" w:lineRule="auto"/>
        <w:jc w:val="both"/>
        <w:rPr>
          <w:bCs/>
          <w:sz w:val="20"/>
          <w:szCs w:val="20"/>
        </w:rPr>
      </w:pPr>
      <w:r w:rsidRPr="00C21C8D">
        <w:rPr>
          <w:bCs/>
          <w:sz w:val="20"/>
          <w:szCs w:val="20"/>
        </w:rPr>
        <w:t xml:space="preserve">CHD Free de 0 a </w:t>
      </w:r>
      <w:r>
        <w:rPr>
          <w:bCs/>
          <w:sz w:val="20"/>
          <w:szCs w:val="20"/>
        </w:rPr>
        <w:t>3</w:t>
      </w:r>
      <w:r w:rsidRPr="00C21C8D">
        <w:rPr>
          <w:bCs/>
          <w:sz w:val="20"/>
          <w:szCs w:val="20"/>
        </w:rPr>
        <w:t xml:space="preserve"> años</w:t>
      </w:r>
    </w:p>
    <w:p w14:paraId="6875F46A" w14:textId="77777777" w:rsidR="003E1195" w:rsidRPr="00C21C8D" w:rsidRDefault="003E1195" w:rsidP="003E1195">
      <w:pPr>
        <w:pStyle w:val="Prrafodelista"/>
        <w:numPr>
          <w:ilvl w:val="0"/>
          <w:numId w:val="22"/>
        </w:numPr>
        <w:spacing w:after="0" w:line="240" w:lineRule="auto"/>
        <w:jc w:val="both"/>
        <w:rPr>
          <w:bCs/>
          <w:sz w:val="20"/>
          <w:szCs w:val="20"/>
        </w:rPr>
      </w:pPr>
      <w:r w:rsidRPr="004A18C1">
        <w:rPr>
          <w:b/>
          <w:sz w:val="20"/>
          <w:szCs w:val="20"/>
        </w:rPr>
        <w:t>Nota:</w:t>
      </w:r>
      <w:r>
        <w:rPr>
          <w:bCs/>
          <w:sz w:val="20"/>
          <w:szCs w:val="20"/>
        </w:rPr>
        <w:t xml:space="preserve"> </w:t>
      </w:r>
      <w:r w:rsidRPr="004A18C1">
        <w:rPr>
          <w:bCs/>
          <w:sz w:val="20"/>
          <w:szCs w:val="20"/>
        </w:rPr>
        <w:t>Mín</w:t>
      </w:r>
      <w:r>
        <w:rPr>
          <w:bCs/>
          <w:sz w:val="20"/>
          <w:szCs w:val="20"/>
        </w:rPr>
        <w:t xml:space="preserve">. </w:t>
      </w:r>
      <w:r w:rsidRPr="004A18C1">
        <w:rPr>
          <w:bCs/>
          <w:sz w:val="20"/>
          <w:szCs w:val="20"/>
        </w:rPr>
        <w:t>2</w:t>
      </w:r>
      <w:r>
        <w:rPr>
          <w:bCs/>
          <w:sz w:val="20"/>
          <w:szCs w:val="20"/>
        </w:rPr>
        <w:t>PAX.</w:t>
      </w:r>
    </w:p>
    <w:p w14:paraId="557DD6DE" w14:textId="77777777" w:rsidR="003E1195" w:rsidRDefault="003E1195" w:rsidP="00F241B6">
      <w:pPr>
        <w:spacing w:after="0" w:line="240" w:lineRule="auto"/>
        <w:jc w:val="both"/>
        <w:rPr>
          <w:bCs/>
          <w:sz w:val="20"/>
          <w:szCs w:val="20"/>
          <w:lang w:val="es-MX"/>
        </w:rPr>
      </w:pPr>
    </w:p>
    <w:p w14:paraId="4914B1D7" w14:textId="453D233E" w:rsidR="00863732" w:rsidRPr="003E1195" w:rsidRDefault="00863732" w:rsidP="00F241B6">
      <w:pPr>
        <w:spacing w:after="0" w:line="240" w:lineRule="auto"/>
        <w:jc w:val="both"/>
        <w:rPr>
          <w:b/>
          <w:sz w:val="20"/>
          <w:szCs w:val="20"/>
          <w:lang w:val="es-MX"/>
        </w:rPr>
      </w:pPr>
      <w:r w:rsidRPr="003E1195">
        <w:rPr>
          <w:b/>
          <w:sz w:val="20"/>
          <w:szCs w:val="20"/>
          <w:lang w:val="es-MX"/>
        </w:rPr>
        <w:t>BY NIGHT - ENSAIO SALGUEIRO</w:t>
      </w:r>
    </w:p>
    <w:p w14:paraId="3FD2E503" w14:textId="23F763C5" w:rsidR="00F241B6" w:rsidRDefault="003E1195" w:rsidP="00F241B6">
      <w:pPr>
        <w:spacing w:after="0" w:line="240" w:lineRule="auto"/>
        <w:jc w:val="both"/>
        <w:rPr>
          <w:bCs/>
          <w:sz w:val="20"/>
          <w:szCs w:val="20"/>
        </w:rPr>
      </w:pPr>
      <w:r w:rsidRPr="003E1195">
        <w:rPr>
          <w:bCs/>
          <w:sz w:val="20"/>
          <w:szCs w:val="20"/>
        </w:rPr>
        <w:t xml:space="preserve">Si deseas vivir la verdadera esencia del Carnaval carioca, el By Night – Ensayo del Salgueiro es el paseo perfecto. Tendrás la oportunidad de sumergirte en el ambiente festivo y envolvente de una de las escuelas de samba más reconocidas de Río de Janeiro: el Salgueiro. Con una duración media de 4 horas, este tour </w:t>
      </w:r>
      <w:r w:rsidRPr="003E1195">
        <w:rPr>
          <w:bCs/>
          <w:sz w:val="20"/>
          <w:szCs w:val="20"/>
        </w:rPr>
        <w:lastRenderedPageBreak/>
        <w:t>te lleva al corazón de la cultura carnavalesca, donde la música, la danza y la pasión por el samba se encuentran. Participar en un ensayo del Salgueiro es sentir la pulsación del samba y presenciar de cerca la preparación para el mayor espectáculo del mundo: el desfile de las escuelas de samba en la Marquês de Sapucaí. El ambiente es vibrante, alegre y lleno de energía, perfecto para quien quiere bailar, divertirse y experimentar el alma de Río de Janeiro. Además de ver la actuación de los sambistas y percusionistas, ¡tendrás la oportunidad de participar y hasta gastar los zapatos en la pista de baile!</w:t>
      </w:r>
    </w:p>
    <w:p w14:paraId="52A455A8" w14:textId="77777777" w:rsidR="003E1195" w:rsidRPr="00194B1B" w:rsidRDefault="003E1195" w:rsidP="003E1195">
      <w:pPr>
        <w:pStyle w:val="Prrafodelista"/>
        <w:numPr>
          <w:ilvl w:val="0"/>
          <w:numId w:val="23"/>
        </w:numPr>
        <w:spacing w:after="0" w:line="240" w:lineRule="auto"/>
        <w:jc w:val="both"/>
        <w:rPr>
          <w:bCs/>
          <w:sz w:val="20"/>
          <w:szCs w:val="20"/>
        </w:rPr>
      </w:pPr>
      <w:r w:rsidRPr="00194B1B">
        <w:rPr>
          <w:b/>
          <w:sz w:val="20"/>
          <w:szCs w:val="20"/>
        </w:rPr>
        <w:t>Días de operación:</w:t>
      </w:r>
      <w:r w:rsidRPr="00C21C8D">
        <w:rPr>
          <w:bCs/>
          <w:sz w:val="20"/>
          <w:szCs w:val="20"/>
        </w:rPr>
        <w:t xml:space="preserve"> </w:t>
      </w:r>
      <w:r>
        <w:rPr>
          <w:bCs/>
          <w:sz w:val="20"/>
          <w:szCs w:val="20"/>
        </w:rPr>
        <w:t>S</w:t>
      </w:r>
      <w:r w:rsidRPr="003E1195">
        <w:rPr>
          <w:bCs/>
          <w:sz w:val="20"/>
          <w:szCs w:val="20"/>
        </w:rPr>
        <w:t>ábado</w:t>
      </w:r>
      <w:r w:rsidRPr="00194B1B">
        <w:rPr>
          <w:bCs/>
          <w:sz w:val="20"/>
          <w:szCs w:val="20"/>
        </w:rPr>
        <w:t>.</w:t>
      </w:r>
    </w:p>
    <w:p w14:paraId="0576EEFE" w14:textId="77777777" w:rsidR="003E1195" w:rsidRPr="003E1195" w:rsidRDefault="003E1195" w:rsidP="003E1195">
      <w:pPr>
        <w:pStyle w:val="Prrafodelista"/>
        <w:numPr>
          <w:ilvl w:val="0"/>
          <w:numId w:val="22"/>
        </w:numPr>
        <w:spacing w:after="0" w:line="240" w:lineRule="auto"/>
        <w:jc w:val="both"/>
        <w:rPr>
          <w:bCs/>
          <w:sz w:val="20"/>
          <w:szCs w:val="20"/>
          <w:lang w:val="es-MX"/>
        </w:rPr>
      </w:pPr>
      <w:r w:rsidRPr="004A18C1">
        <w:rPr>
          <w:b/>
          <w:sz w:val="20"/>
          <w:szCs w:val="20"/>
        </w:rPr>
        <w:t xml:space="preserve">Salidas: </w:t>
      </w:r>
      <w:r>
        <w:rPr>
          <w:bCs/>
          <w:sz w:val="20"/>
          <w:szCs w:val="20"/>
        </w:rPr>
        <w:t>Noche.</w:t>
      </w:r>
    </w:p>
    <w:p w14:paraId="20C4BE38" w14:textId="77777777" w:rsidR="003E1195" w:rsidRPr="003E1195" w:rsidRDefault="003E1195" w:rsidP="003E1195">
      <w:pPr>
        <w:pStyle w:val="Prrafodelista"/>
        <w:numPr>
          <w:ilvl w:val="0"/>
          <w:numId w:val="22"/>
        </w:numPr>
        <w:spacing w:after="0" w:line="240" w:lineRule="auto"/>
        <w:jc w:val="both"/>
        <w:rPr>
          <w:bCs/>
          <w:sz w:val="20"/>
          <w:szCs w:val="20"/>
          <w:lang w:val="es-MX"/>
        </w:rPr>
      </w:pPr>
      <w:r w:rsidRPr="00F241B6">
        <w:rPr>
          <w:b/>
          <w:sz w:val="20"/>
          <w:szCs w:val="20"/>
        </w:rPr>
        <w:t>Duración:</w:t>
      </w:r>
      <w:r>
        <w:rPr>
          <w:b/>
          <w:sz w:val="20"/>
          <w:szCs w:val="20"/>
        </w:rPr>
        <w:t xml:space="preserve"> </w:t>
      </w:r>
      <w:r>
        <w:rPr>
          <w:bCs/>
          <w:sz w:val="20"/>
          <w:szCs w:val="20"/>
        </w:rPr>
        <w:t xml:space="preserve">4 </w:t>
      </w:r>
      <w:r w:rsidRPr="000636B0">
        <w:rPr>
          <w:bCs/>
          <w:sz w:val="20"/>
          <w:szCs w:val="20"/>
        </w:rPr>
        <w:t>hora</w:t>
      </w:r>
      <w:r>
        <w:rPr>
          <w:bCs/>
          <w:sz w:val="20"/>
          <w:szCs w:val="20"/>
        </w:rPr>
        <w:t>s</w:t>
      </w:r>
      <w:r w:rsidRPr="00F241B6">
        <w:rPr>
          <w:bCs/>
          <w:sz w:val="20"/>
          <w:szCs w:val="20"/>
        </w:rPr>
        <w:t>.</w:t>
      </w:r>
    </w:p>
    <w:p w14:paraId="36C240D0" w14:textId="77777777" w:rsidR="003E1195" w:rsidRPr="00C21C8D" w:rsidRDefault="003E1195" w:rsidP="003E1195">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w:t>
      </w:r>
      <w:r>
        <w:rPr>
          <w:bCs/>
          <w:sz w:val="20"/>
          <w:szCs w:val="20"/>
          <w:lang w:val="es-MX"/>
        </w:rPr>
        <w:t>4</w:t>
      </w:r>
      <w:r w:rsidRPr="00F241B6">
        <w:rPr>
          <w:bCs/>
          <w:sz w:val="20"/>
          <w:szCs w:val="20"/>
          <w:lang w:val="es-MX"/>
        </w:rPr>
        <w:t xml:space="preserve"> a </w:t>
      </w:r>
      <w:r>
        <w:rPr>
          <w:bCs/>
          <w:sz w:val="20"/>
          <w:szCs w:val="20"/>
          <w:lang w:val="es-MX"/>
        </w:rPr>
        <w:t>9</w:t>
      </w:r>
      <w:r w:rsidRPr="00F241B6">
        <w:rPr>
          <w:bCs/>
          <w:sz w:val="20"/>
          <w:szCs w:val="20"/>
          <w:lang w:val="es-MX"/>
        </w:rPr>
        <w:t xml:space="preserve"> años.</w:t>
      </w:r>
    </w:p>
    <w:p w14:paraId="553D3691" w14:textId="77777777" w:rsidR="003E1195" w:rsidRDefault="003E1195" w:rsidP="003E1195">
      <w:pPr>
        <w:pStyle w:val="Prrafodelista"/>
        <w:numPr>
          <w:ilvl w:val="0"/>
          <w:numId w:val="22"/>
        </w:numPr>
        <w:spacing w:after="0" w:line="240" w:lineRule="auto"/>
        <w:jc w:val="both"/>
        <w:rPr>
          <w:bCs/>
          <w:sz w:val="20"/>
          <w:szCs w:val="20"/>
        </w:rPr>
      </w:pPr>
      <w:r w:rsidRPr="00C21C8D">
        <w:rPr>
          <w:bCs/>
          <w:sz w:val="20"/>
          <w:szCs w:val="20"/>
        </w:rPr>
        <w:t xml:space="preserve">CHD Free de 0 a </w:t>
      </w:r>
      <w:r>
        <w:rPr>
          <w:bCs/>
          <w:sz w:val="20"/>
          <w:szCs w:val="20"/>
        </w:rPr>
        <w:t>3</w:t>
      </w:r>
      <w:r w:rsidRPr="00C21C8D">
        <w:rPr>
          <w:bCs/>
          <w:sz w:val="20"/>
          <w:szCs w:val="20"/>
        </w:rPr>
        <w:t xml:space="preserve"> años</w:t>
      </w:r>
    </w:p>
    <w:p w14:paraId="28632BB3" w14:textId="77777777" w:rsidR="003E1195" w:rsidRPr="00C21C8D" w:rsidRDefault="003E1195" w:rsidP="003E1195">
      <w:pPr>
        <w:pStyle w:val="Prrafodelista"/>
        <w:numPr>
          <w:ilvl w:val="0"/>
          <w:numId w:val="22"/>
        </w:numPr>
        <w:spacing w:after="0" w:line="240" w:lineRule="auto"/>
        <w:jc w:val="both"/>
        <w:rPr>
          <w:bCs/>
          <w:sz w:val="20"/>
          <w:szCs w:val="20"/>
        </w:rPr>
      </w:pPr>
      <w:r w:rsidRPr="004A18C1">
        <w:rPr>
          <w:b/>
          <w:sz w:val="20"/>
          <w:szCs w:val="20"/>
        </w:rPr>
        <w:t>Nota:</w:t>
      </w:r>
      <w:r>
        <w:rPr>
          <w:bCs/>
          <w:sz w:val="20"/>
          <w:szCs w:val="20"/>
        </w:rPr>
        <w:t xml:space="preserve"> </w:t>
      </w:r>
      <w:r w:rsidRPr="004A18C1">
        <w:rPr>
          <w:bCs/>
          <w:sz w:val="20"/>
          <w:szCs w:val="20"/>
        </w:rPr>
        <w:t>Mín</w:t>
      </w:r>
      <w:r>
        <w:rPr>
          <w:bCs/>
          <w:sz w:val="20"/>
          <w:szCs w:val="20"/>
        </w:rPr>
        <w:t xml:space="preserve">. </w:t>
      </w:r>
      <w:r w:rsidRPr="004A18C1">
        <w:rPr>
          <w:bCs/>
          <w:sz w:val="20"/>
          <w:szCs w:val="20"/>
        </w:rPr>
        <w:t>2</w:t>
      </w:r>
      <w:r>
        <w:rPr>
          <w:bCs/>
          <w:sz w:val="20"/>
          <w:szCs w:val="20"/>
        </w:rPr>
        <w:t>PAX.</w:t>
      </w:r>
    </w:p>
    <w:p w14:paraId="3418AED0" w14:textId="77777777" w:rsidR="003E1195" w:rsidRDefault="003E1195" w:rsidP="00F241B6">
      <w:pPr>
        <w:spacing w:after="0" w:line="240" w:lineRule="auto"/>
        <w:jc w:val="both"/>
        <w:rPr>
          <w:bCs/>
          <w:sz w:val="20"/>
          <w:szCs w:val="20"/>
          <w:lang w:val="es-MX"/>
        </w:rPr>
      </w:pPr>
    </w:p>
    <w:p w14:paraId="39F75EF2" w14:textId="045C1152" w:rsidR="00863732" w:rsidRPr="003E1195" w:rsidRDefault="00863732" w:rsidP="00F241B6">
      <w:pPr>
        <w:spacing w:after="0" w:line="240" w:lineRule="auto"/>
        <w:jc w:val="both"/>
        <w:rPr>
          <w:b/>
          <w:sz w:val="20"/>
          <w:szCs w:val="20"/>
          <w:lang w:val="es-MX"/>
        </w:rPr>
      </w:pPr>
      <w:r w:rsidRPr="003E1195">
        <w:rPr>
          <w:b/>
          <w:sz w:val="20"/>
          <w:szCs w:val="20"/>
          <w:lang w:val="es-MX"/>
        </w:rPr>
        <w:t>TOUR LAS 3 MARAVILLAS DE RIO DE JANEIRO</w:t>
      </w:r>
    </w:p>
    <w:p w14:paraId="7B2FC519" w14:textId="3690029B" w:rsidR="00F241B6" w:rsidRDefault="003E1195" w:rsidP="00F241B6">
      <w:pPr>
        <w:spacing w:after="0" w:line="240" w:lineRule="auto"/>
        <w:jc w:val="both"/>
        <w:rPr>
          <w:bCs/>
          <w:sz w:val="20"/>
          <w:szCs w:val="20"/>
        </w:rPr>
      </w:pPr>
      <w:r w:rsidRPr="003E1195">
        <w:rPr>
          <w:bCs/>
          <w:sz w:val="20"/>
          <w:szCs w:val="20"/>
        </w:rPr>
        <w:t>Las 3 Maravillas de Río de Janeiro (Realizado los martes, jueves y sábados – Recogida a partir de las 8: 00 a.m. en hoteles de la Zona Sur y Centro de Río) El tour "Las 3 Maravillas de Río de Janeiro" fue diseñado para los pasajeros más exigentes que desean descubrir los principales atractivos de la ciudad en un solo día. El recorrido comienza con una visita matutina al icónico Cristo Redentor, con un paseo en van que atraviesa la Floresta de Tijuca. Al descender, nos dirigiremos directamente al Pan de Azúcar, donde abordaremos el teleférico para disfrutar de una de las vistas más hermosas de la Ciudad Maravillosa. Después del descenso, disfrutaremos de un almuerzo buffet en Copacabana. Y para finalizar nuestro recorrido, nos dirigiremos a la Zona Portuaria de Río de Janeiro, donde visitaremos la noria (Rueda Gigante) de la Ciudad Maravillosa — un paseo lleno de paisajes que encantan y revelan los orígenes de esta inolvidable ciudad.</w:t>
      </w:r>
    </w:p>
    <w:p w14:paraId="41E846E5" w14:textId="35DC8143" w:rsidR="003E1195" w:rsidRPr="00194B1B" w:rsidRDefault="003E1195" w:rsidP="003E1195">
      <w:pPr>
        <w:pStyle w:val="Prrafodelista"/>
        <w:numPr>
          <w:ilvl w:val="0"/>
          <w:numId w:val="23"/>
        </w:numPr>
        <w:spacing w:after="0" w:line="240" w:lineRule="auto"/>
        <w:jc w:val="both"/>
        <w:rPr>
          <w:bCs/>
          <w:sz w:val="20"/>
          <w:szCs w:val="20"/>
        </w:rPr>
      </w:pPr>
      <w:r w:rsidRPr="00194B1B">
        <w:rPr>
          <w:b/>
          <w:sz w:val="20"/>
          <w:szCs w:val="20"/>
        </w:rPr>
        <w:t>Días de operación:</w:t>
      </w:r>
      <w:r w:rsidRPr="00C21C8D">
        <w:rPr>
          <w:bCs/>
          <w:sz w:val="20"/>
          <w:szCs w:val="20"/>
        </w:rPr>
        <w:t xml:space="preserve"> </w:t>
      </w:r>
      <w:r>
        <w:rPr>
          <w:bCs/>
          <w:sz w:val="20"/>
          <w:szCs w:val="20"/>
        </w:rPr>
        <w:t>M</w:t>
      </w:r>
      <w:r w:rsidRPr="003E1195">
        <w:rPr>
          <w:bCs/>
          <w:sz w:val="20"/>
          <w:szCs w:val="20"/>
        </w:rPr>
        <w:t>artes, jueves y sábados</w:t>
      </w:r>
      <w:r w:rsidRPr="00194B1B">
        <w:rPr>
          <w:bCs/>
          <w:sz w:val="20"/>
          <w:szCs w:val="20"/>
        </w:rPr>
        <w:t>.</w:t>
      </w:r>
    </w:p>
    <w:p w14:paraId="06F4A446" w14:textId="2584519C" w:rsidR="003E1195" w:rsidRPr="003E1195" w:rsidRDefault="003E1195" w:rsidP="003E1195">
      <w:pPr>
        <w:pStyle w:val="Prrafodelista"/>
        <w:numPr>
          <w:ilvl w:val="0"/>
          <w:numId w:val="22"/>
        </w:numPr>
        <w:spacing w:after="0" w:line="240" w:lineRule="auto"/>
        <w:jc w:val="both"/>
        <w:rPr>
          <w:bCs/>
          <w:sz w:val="20"/>
          <w:szCs w:val="20"/>
          <w:lang w:val="es-MX"/>
        </w:rPr>
      </w:pPr>
      <w:r w:rsidRPr="004A18C1">
        <w:rPr>
          <w:b/>
          <w:sz w:val="20"/>
          <w:szCs w:val="20"/>
        </w:rPr>
        <w:t xml:space="preserve">Salidas: </w:t>
      </w:r>
      <w:r>
        <w:rPr>
          <w:bCs/>
          <w:sz w:val="20"/>
          <w:szCs w:val="20"/>
        </w:rPr>
        <w:t>Mañana.</w:t>
      </w:r>
    </w:p>
    <w:p w14:paraId="724EC62D" w14:textId="4CC7DEBE" w:rsidR="003E1195" w:rsidRPr="003E1195" w:rsidRDefault="003E1195" w:rsidP="003E1195">
      <w:pPr>
        <w:pStyle w:val="Prrafodelista"/>
        <w:numPr>
          <w:ilvl w:val="0"/>
          <w:numId w:val="22"/>
        </w:numPr>
        <w:spacing w:after="0" w:line="240" w:lineRule="auto"/>
        <w:jc w:val="both"/>
        <w:rPr>
          <w:bCs/>
          <w:sz w:val="20"/>
          <w:szCs w:val="20"/>
          <w:lang w:val="es-MX"/>
        </w:rPr>
      </w:pPr>
      <w:r w:rsidRPr="00F241B6">
        <w:rPr>
          <w:b/>
          <w:sz w:val="20"/>
          <w:szCs w:val="20"/>
        </w:rPr>
        <w:t>Duración:</w:t>
      </w:r>
      <w:r>
        <w:rPr>
          <w:b/>
          <w:sz w:val="20"/>
          <w:szCs w:val="20"/>
        </w:rPr>
        <w:t xml:space="preserve"> </w:t>
      </w:r>
      <w:r>
        <w:rPr>
          <w:bCs/>
          <w:sz w:val="20"/>
          <w:szCs w:val="20"/>
        </w:rPr>
        <w:t xml:space="preserve">8 </w:t>
      </w:r>
      <w:r w:rsidRPr="000636B0">
        <w:rPr>
          <w:bCs/>
          <w:sz w:val="20"/>
          <w:szCs w:val="20"/>
        </w:rPr>
        <w:t>hora</w:t>
      </w:r>
      <w:r>
        <w:rPr>
          <w:bCs/>
          <w:sz w:val="20"/>
          <w:szCs w:val="20"/>
        </w:rPr>
        <w:t>s</w:t>
      </w:r>
      <w:r w:rsidRPr="00F241B6">
        <w:rPr>
          <w:bCs/>
          <w:sz w:val="20"/>
          <w:szCs w:val="20"/>
        </w:rPr>
        <w:t>.</w:t>
      </w:r>
    </w:p>
    <w:p w14:paraId="5315A7C1" w14:textId="77777777" w:rsidR="003E1195" w:rsidRPr="00C21C8D" w:rsidRDefault="003E1195" w:rsidP="003E1195">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w:t>
      </w:r>
      <w:r>
        <w:rPr>
          <w:bCs/>
          <w:sz w:val="20"/>
          <w:szCs w:val="20"/>
          <w:lang w:val="es-MX"/>
        </w:rPr>
        <w:t>4</w:t>
      </w:r>
      <w:r w:rsidRPr="00F241B6">
        <w:rPr>
          <w:bCs/>
          <w:sz w:val="20"/>
          <w:szCs w:val="20"/>
          <w:lang w:val="es-MX"/>
        </w:rPr>
        <w:t xml:space="preserve"> a </w:t>
      </w:r>
      <w:r>
        <w:rPr>
          <w:bCs/>
          <w:sz w:val="20"/>
          <w:szCs w:val="20"/>
          <w:lang w:val="es-MX"/>
        </w:rPr>
        <w:t>9</w:t>
      </w:r>
      <w:r w:rsidRPr="00F241B6">
        <w:rPr>
          <w:bCs/>
          <w:sz w:val="20"/>
          <w:szCs w:val="20"/>
          <w:lang w:val="es-MX"/>
        </w:rPr>
        <w:t xml:space="preserve"> años.</w:t>
      </w:r>
    </w:p>
    <w:p w14:paraId="00D17740" w14:textId="77777777" w:rsidR="003E1195" w:rsidRDefault="003E1195" w:rsidP="003E1195">
      <w:pPr>
        <w:pStyle w:val="Prrafodelista"/>
        <w:numPr>
          <w:ilvl w:val="0"/>
          <w:numId w:val="22"/>
        </w:numPr>
        <w:spacing w:after="0" w:line="240" w:lineRule="auto"/>
        <w:jc w:val="both"/>
        <w:rPr>
          <w:bCs/>
          <w:sz w:val="20"/>
          <w:szCs w:val="20"/>
        </w:rPr>
      </w:pPr>
      <w:r w:rsidRPr="00C21C8D">
        <w:rPr>
          <w:bCs/>
          <w:sz w:val="20"/>
          <w:szCs w:val="20"/>
        </w:rPr>
        <w:t xml:space="preserve">CHD Free de 0 a </w:t>
      </w:r>
      <w:r>
        <w:rPr>
          <w:bCs/>
          <w:sz w:val="20"/>
          <w:szCs w:val="20"/>
        </w:rPr>
        <w:t>3</w:t>
      </w:r>
      <w:r w:rsidRPr="00C21C8D">
        <w:rPr>
          <w:bCs/>
          <w:sz w:val="20"/>
          <w:szCs w:val="20"/>
        </w:rPr>
        <w:t xml:space="preserve"> años</w:t>
      </w:r>
    </w:p>
    <w:p w14:paraId="7ED88772" w14:textId="77777777" w:rsidR="003E1195" w:rsidRPr="00C21C8D" w:rsidRDefault="003E1195" w:rsidP="003E1195">
      <w:pPr>
        <w:pStyle w:val="Prrafodelista"/>
        <w:numPr>
          <w:ilvl w:val="0"/>
          <w:numId w:val="22"/>
        </w:numPr>
        <w:spacing w:after="0" w:line="240" w:lineRule="auto"/>
        <w:jc w:val="both"/>
        <w:rPr>
          <w:bCs/>
          <w:sz w:val="20"/>
          <w:szCs w:val="20"/>
        </w:rPr>
      </w:pPr>
      <w:r w:rsidRPr="004A18C1">
        <w:rPr>
          <w:b/>
          <w:sz w:val="20"/>
          <w:szCs w:val="20"/>
        </w:rPr>
        <w:t>Nota:</w:t>
      </w:r>
      <w:r>
        <w:rPr>
          <w:bCs/>
          <w:sz w:val="20"/>
          <w:szCs w:val="20"/>
        </w:rPr>
        <w:t xml:space="preserve"> </w:t>
      </w:r>
      <w:r w:rsidRPr="004A18C1">
        <w:rPr>
          <w:bCs/>
          <w:sz w:val="20"/>
          <w:szCs w:val="20"/>
        </w:rPr>
        <w:t>Mín</w:t>
      </w:r>
      <w:r>
        <w:rPr>
          <w:bCs/>
          <w:sz w:val="20"/>
          <w:szCs w:val="20"/>
        </w:rPr>
        <w:t xml:space="preserve">. </w:t>
      </w:r>
      <w:r w:rsidRPr="004A18C1">
        <w:rPr>
          <w:bCs/>
          <w:sz w:val="20"/>
          <w:szCs w:val="20"/>
        </w:rPr>
        <w:t>2</w:t>
      </w:r>
      <w:r>
        <w:rPr>
          <w:bCs/>
          <w:sz w:val="20"/>
          <w:szCs w:val="20"/>
        </w:rPr>
        <w:t>PAX.</w:t>
      </w:r>
    </w:p>
    <w:p w14:paraId="28E0802E" w14:textId="77777777" w:rsidR="003E1195" w:rsidRDefault="003E1195" w:rsidP="00F241B6">
      <w:pPr>
        <w:spacing w:after="0" w:line="240" w:lineRule="auto"/>
        <w:jc w:val="both"/>
        <w:rPr>
          <w:bCs/>
          <w:sz w:val="20"/>
          <w:szCs w:val="20"/>
          <w:lang w:val="es-MX"/>
        </w:rPr>
      </w:pPr>
    </w:p>
    <w:p w14:paraId="62023B96" w14:textId="3D69BA8C" w:rsidR="00863732" w:rsidRPr="00F92B1F" w:rsidRDefault="00863732" w:rsidP="00F241B6">
      <w:pPr>
        <w:spacing w:after="0" w:line="240" w:lineRule="auto"/>
        <w:jc w:val="both"/>
        <w:rPr>
          <w:b/>
          <w:sz w:val="20"/>
          <w:szCs w:val="20"/>
          <w:lang w:val="es-MX"/>
        </w:rPr>
      </w:pPr>
      <w:r w:rsidRPr="00F92B1F">
        <w:rPr>
          <w:b/>
          <w:sz w:val="20"/>
          <w:szCs w:val="20"/>
          <w:lang w:val="es-MX"/>
        </w:rPr>
        <w:t>TOUR AL BIO PARQUE + RUEDA DE LA FORTUNA</w:t>
      </w:r>
    </w:p>
    <w:p w14:paraId="649AE0D1" w14:textId="7C4B8A19" w:rsidR="00F241B6" w:rsidRDefault="00F92B1F" w:rsidP="00F241B6">
      <w:pPr>
        <w:spacing w:after="0" w:line="240" w:lineRule="auto"/>
        <w:jc w:val="both"/>
        <w:rPr>
          <w:bCs/>
          <w:sz w:val="20"/>
          <w:szCs w:val="20"/>
        </w:rPr>
      </w:pPr>
      <w:r w:rsidRPr="00F92B1F">
        <w:rPr>
          <w:bCs/>
          <w:sz w:val="20"/>
          <w:szCs w:val="20"/>
        </w:rPr>
        <w:t>En este recorrido, visitamos la rueda gigante inaugurada en Río de Janeiro en diciembre de 2019, la Yup Star Rio (inicialmente llamada Rio Star), que es la más grande de América Latina. Tiene 88 metros de altura y ofrece a los visitantes una vista panorámica del Boulevard Olímpico y de la zona portuaria de Río. Después de esta visita, iremos a un lugar completamente nuevo: el BioParque de Río, que llegó para escribir un nuevo capítulo en la historia de la conservación de especies en Brasil, y será el escenario de muchos recuerdos inolvidables que construirás con tu familia. En el BioParque de Río, podrás conocer más de mil animales de 140 especies diferentes, distribuidos en 51 recintos totalmente dedicados a la Educación Ambiental.</w:t>
      </w:r>
    </w:p>
    <w:p w14:paraId="6F33A2F0" w14:textId="10311EAB" w:rsidR="00F92B1F" w:rsidRPr="00194B1B" w:rsidRDefault="00F92B1F" w:rsidP="00F92B1F">
      <w:pPr>
        <w:pStyle w:val="Prrafodelista"/>
        <w:numPr>
          <w:ilvl w:val="0"/>
          <w:numId w:val="23"/>
        </w:numPr>
        <w:spacing w:after="0" w:line="240" w:lineRule="auto"/>
        <w:jc w:val="both"/>
        <w:rPr>
          <w:bCs/>
          <w:sz w:val="20"/>
          <w:szCs w:val="20"/>
        </w:rPr>
      </w:pPr>
      <w:r w:rsidRPr="00194B1B">
        <w:rPr>
          <w:b/>
          <w:sz w:val="20"/>
          <w:szCs w:val="20"/>
        </w:rPr>
        <w:t>Días de operación:</w:t>
      </w:r>
      <w:r w:rsidRPr="00C21C8D">
        <w:rPr>
          <w:bCs/>
          <w:sz w:val="20"/>
          <w:szCs w:val="20"/>
        </w:rPr>
        <w:t xml:space="preserve"> </w:t>
      </w:r>
      <w:r>
        <w:rPr>
          <w:bCs/>
          <w:sz w:val="20"/>
          <w:szCs w:val="20"/>
        </w:rPr>
        <w:t>M</w:t>
      </w:r>
      <w:r w:rsidRPr="00F92B1F">
        <w:rPr>
          <w:bCs/>
          <w:sz w:val="20"/>
          <w:szCs w:val="20"/>
        </w:rPr>
        <w:t>iércoles, viernes y sábados</w:t>
      </w:r>
      <w:r w:rsidRPr="00194B1B">
        <w:rPr>
          <w:bCs/>
          <w:sz w:val="20"/>
          <w:szCs w:val="20"/>
        </w:rPr>
        <w:t>.</w:t>
      </w:r>
    </w:p>
    <w:p w14:paraId="2AFEC075" w14:textId="77777777" w:rsidR="00F92B1F" w:rsidRPr="003E1195" w:rsidRDefault="00F92B1F" w:rsidP="00F92B1F">
      <w:pPr>
        <w:pStyle w:val="Prrafodelista"/>
        <w:numPr>
          <w:ilvl w:val="0"/>
          <w:numId w:val="22"/>
        </w:numPr>
        <w:spacing w:after="0" w:line="240" w:lineRule="auto"/>
        <w:jc w:val="both"/>
        <w:rPr>
          <w:bCs/>
          <w:sz w:val="20"/>
          <w:szCs w:val="20"/>
          <w:lang w:val="es-MX"/>
        </w:rPr>
      </w:pPr>
      <w:r w:rsidRPr="004A18C1">
        <w:rPr>
          <w:b/>
          <w:sz w:val="20"/>
          <w:szCs w:val="20"/>
        </w:rPr>
        <w:t xml:space="preserve">Salidas: </w:t>
      </w:r>
      <w:r>
        <w:rPr>
          <w:bCs/>
          <w:sz w:val="20"/>
          <w:szCs w:val="20"/>
        </w:rPr>
        <w:t>Mañana.</w:t>
      </w:r>
    </w:p>
    <w:p w14:paraId="0A2A184E" w14:textId="77679A30" w:rsidR="00F92B1F" w:rsidRPr="003E1195" w:rsidRDefault="00F92B1F" w:rsidP="00F92B1F">
      <w:pPr>
        <w:pStyle w:val="Prrafodelista"/>
        <w:numPr>
          <w:ilvl w:val="0"/>
          <w:numId w:val="22"/>
        </w:numPr>
        <w:spacing w:after="0" w:line="240" w:lineRule="auto"/>
        <w:jc w:val="both"/>
        <w:rPr>
          <w:bCs/>
          <w:sz w:val="20"/>
          <w:szCs w:val="20"/>
          <w:lang w:val="es-MX"/>
        </w:rPr>
      </w:pPr>
      <w:r w:rsidRPr="00F241B6">
        <w:rPr>
          <w:b/>
          <w:sz w:val="20"/>
          <w:szCs w:val="20"/>
        </w:rPr>
        <w:t>Duración:</w:t>
      </w:r>
      <w:r>
        <w:rPr>
          <w:b/>
          <w:sz w:val="20"/>
          <w:szCs w:val="20"/>
        </w:rPr>
        <w:t xml:space="preserve"> </w:t>
      </w:r>
      <w:r w:rsidRPr="00F92B1F">
        <w:rPr>
          <w:bCs/>
          <w:sz w:val="20"/>
          <w:szCs w:val="20"/>
        </w:rPr>
        <w:t>5</w:t>
      </w:r>
      <w:r>
        <w:rPr>
          <w:bCs/>
          <w:sz w:val="20"/>
          <w:szCs w:val="20"/>
        </w:rPr>
        <w:t xml:space="preserve"> </w:t>
      </w:r>
      <w:r w:rsidRPr="000636B0">
        <w:rPr>
          <w:bCs/>
          <w:sz w:val="20"/>
          <w:szCs w:val="20"/>
        </w:rPr>
        <w:t>hora</w:t>
      </w:r>
      <w:r>
        <w:rPr>
          <w:bCs/>
          <w:sz w:val="20"/>
          <w:szCs w:val="20"/>
        </w:rPr>
        <w:t>s</w:t>
      </w:r>
      <w:r w:rsidRPr="00F241B6">
        <w:rPr>
          <w:bCs/>
          <w:sz w:val="20"/>
          <w:szCs w:val="20"/>
        </w:rPr>
        <w:t>.</w:t>
      </w:r>
    </w:p>
    <w:p w14:paraId="0BF32CF9" w14:textId="77777777" w:rsidR="00F92B1F" w:rsidRPr="00C21C8D" w:rsidRDefault="00F92B1F" w:rsidP="00F92B1F">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w:t>
      </w:r>
      <w:r>
        <w:rPr>
          <w:bCs/>
          <w:sz w:val="20"/>
          <w:szCs w:val="20"/>
          <w:lang w:val="es-MX"/>
        </w:rPr>
        <w:t>4</w:t>
      </w:r>
      <w:r w:rsidRPr="00F241B6">
        <w:rPr>
          <w:bCs/>
          <w:sz w:val="20"/>
          <w:szCs w:val="20"/>
          <w:lang w:val="es-MX"/>
        </w:rPr>
        <w:t xml:space="preserve"> a </w:t>
      </w:r>
      <w:r>
        <w:rPr>
          <w:bCs/>
          <w:sz w:val="20"/>
          <w:szCs w:val="20"/>
          <w:lang w:val="es-MX"/>
        </w:rPr>
        <w:t>9</w:t>
      </w:r>
      <w:r w:rsidRPr="00F241B6">
        <w:rPr>
          <w:bCs/>
          <w:sz w:val="20"/>
          <w:szCs w:val="20"/>
          <w:lang w:val="es-MX"/>
        </w:rPr>
        <w:t xml:space="preserve"> años.</w:t>
      </w:r>
    </w:p>
    <w:p w14:paraId="0B110E9F" w14:textId="77777777" w:rsidR="00F92B1F" w:rsidRDefault="00F92B1F" w:rsidP="00F92B1F">
      <w:pPr>
        <w:pStyle w:val="Prrafodelista"/>
        <w:numPr>
          <w:ilvl w:val="0"/>
          <w:numId w:val="22"/>
        </w:numPr>
        <w:spacing w:after="0" w:line="240" w:lineRule="auto"/>
        <w:jc w:val="both"/>
        <w:rPr>
          <w:bCs/>
          <w:sz w:val="20"/>
          <w:szCs w:val="20"/>
        </w:rPr>
      </w:pPr>
      <w:r w:rsidRPr="00C21C8D">
        <w:rPr>
          <w:bCs/>
          <w:sz w:val="20"/>
          <w:szCs w:val="20"/>
        </w:rPr>
        <w:t xml:space="preserve">CHD Free de 0 a </w:t>
      </w:r>
      <w:r>
        <w:rPr>
          <w:bCs/>
          <w:sz w:val="20"/>
          <w:szCs w:val="20"/>
        </w:rPr>
        <w:t>3</w:t>
      </w:r>
      <w:r w:rsidRPr="00C21C8D">
        <w:rPr>
          <w:bCs/>
          <w:sz w:val="20"/>
          <w:szCs w:val="20"/>
        </w:rPr>
        <w:t xml:space="preserve"> años</w:t>
      </w:r>
    </w:p>
    <w:p w14:paraId="286AAC26" w14:textId="77777777" w:rsidR="00F92B1F" w:rsidRPr="00C21C8D" w:rsidRDefault="00F92B1F" w:rsidP="00F92B1F">
      <w:pPr>
        <w:pStyle w:val="Prrafodelista"/>
        <w:numPr>
          <w:ilvl w:val="0"/>
          <w:numId w:val="22"/>
        </w:numPr>
        <w:spacing w:after="0" w:line="240" w:lineRule="auto"/>
        <w:jc w:val="both"/>
        <w:rPr>
          <w:bCs/>
          <w:sz w:val="20"/>
          <w:szCs w:val="20"/>
        </w:rPr>
      </w:pPr>
      <w:r w:rsidRPr="004A18C1">
        <w:rPr>
          <w:b/>
          <w:sz w:val="20"/>
          <w:szCs w:val="20"/>
        </w:rPr>
        <w:t>Nota:</w:t>
      </w:r>
      <w:r>
        <w:rPr>
          <w:bCs/>
          <w:sz w:val="20"/>
          <w:szCs w:val="20"/>
        </w:rPr>
        <w:t xml:space="preserve"> </w:t>
      </w:r>
      <w:r w:rsidRPr="004A18C1">
        <w:rPr>
          <w:bCs/>
          <w:sz w:val="20"/>
          <w:szCs w:val="20"/>
        </w:rPr>
        <w:t>Mín</w:t>
      </w:r>
      <w:r>
        <w:rPr>
          <w:bCs/>
          <w:sz w:val="20"/>
          <w:szCs w:val="20"/>
        </w:rPr>
        <w:t xml:space="preserve">. </w:t>
      </w:r>
      <w:r w:rsidRPr="004A18C1">
        <w:rPr>
          <w:bCs/>
          <w:sz w:val="20"/>
          <w:szCs w:val="20"/>
        </w:rPr>
        <w:t>2</w:t>
      </w:r>
      <w:r>
        <w:rPr>
          <w:bCs/>
          <w:sz w:val="20"/>
          <w:szCs w:val="20"/>
        </w:rPr>
        <w:t>PAX.</w:t>
      </w:r>
    </w:p>
    <w:p w14:paraId="0B5BEF14" w14:textId="77777777" w:rsidR="00F92B1F" w:rsidRDefault="00F92B1F" w:rsidP="00F241B6">
      <w:pPr>
        <w:spacing w:after="0" w:line="240" w:lineRule="auto"/>
        <w:jc w:val="both"/>
        <w:rPr>
          <w:bCs/>
          <w:sz w:val="20"/>
          <w:szCs w:val="20"/>
          <w:lang w:val="es-MX"/>
        </w:rPr>
      </w:pPr>
    </w:p>
    <w:p w14:paraId="53A52653" w14:textId="43DDE2D9" w:rsidR="00863732" w:rsidRPr="00F92B1F" w:rsidRDefault="00863732" w:rsidP="00F241B6">
      <w:pPr>
        <w:spacing w:after="0" w:line="240" w:lineRule="auto"/>
        <w:jc w:val="both"/>
        <w:rPr>
          <w:b/>
          <w:sz w:val="20"/>
          <w:szCs w:val="20"/>
          <w:lang w:val="es-MX"/>
        </w:rPr>
      </w:pPr>
      <w:r w:rsidRPr="00F92B1F">
        <w:rPr>
          <w:b/>
          <w:sz w:val="20"/>
          <w:szCs w:val="20"/>
          <w:lang w:val="es-MX"/>
        </w:rPr>
        <w:t>TOUR DA COLINA (VASCO DA GAMA) Y MARACANÃ</w:t>
      </w:r>
    </w:p>
    <w:p w14:paraId="0D86C062" w14:textId="77777777" w:rsidR="00F92B1F" w:rsidRDefault="00F92B1F" w:rsidP="00F92B1F">
      <w:pPr>
        <w:spacing w:after="0" w:line="240" w:lineRule="auto"/>
        <w:jc w:val="both"/>
        <w:rPr>
          <w:bCs/>
          <w:sz w:val="20"/>
          <w:szCs w:val="20"/>
        </w:rPr>
      </w:pPr>
      <w:r w:rsidRPr="00F92B1F">
        <w:rPr>
          <w:bCs/>
          <w:sz w:val="20"/>
          <w:szCs w:val="20"/>
        </w:rPr>
        <w:t xml:space="preserve">Para los fanáticos del Vasco da Gama y los apasionados por el fútbol, ¡aquí el sentimiento no se detiene! El Tour de la Colina es una experiencia emocionante que lleva a los visitantes al corazón del club, en la sede de São Januário. En esta visita guiada, es posible revivir la historia del Vasco, explorando espacios como la Sala de Trofeos, la Tribuna de Honor, el Mural de los Ídolos y la Capilla de Nuestra Señora de las Victorias. ¡Seas hincha del Vasco o no, este recorrido es una inmersión rica e inspiradora en la historia del fútbol carioca! Después de este viaje por la trayectoria vascaína, seguimos hacia el icónico Estadio </w:t>
      </w:r>
      <w:r w:rsidRPr="00F92B1F">
        <w:rPr>
          <w:bCs/>
          <w:sz w:val="20"/>
          <w:szCs w:val="20"/>
        </w:rPr>
        <w:lastRenderedPageBreak/>
        <w:t>Maracaná, uno de los mayores escenarios del fútbol mundial, donde los visitantes pueden revivir momentos históricos y emocionantes del deporte.</w:t>
      </w:r>
    </w:p>
    <w:p w14:paraId="44894865" w14:textId="7F1CC38C" w:rsidR="00F92B1F" w:rsidRPr="00F92B1F" w:rsidRDefault="00F92B1F" w:rsidP="00F92B1F">
      <w:pPr>
        <w:pStyle w:val="Prrafodelista"/>
        <w:numPr>
          <w:ilvl w:val="0"/>
          <w:numId w:val="24"/>
        </w:numPr>
        <w:spacing w:after="0" w:line="240" w:lineRule="auto"/>
        <w:jc w:val="both"/>
        <w:rPr>
          <w:bCs/>
          <w:sz w:val="20"/>
          <w:szCs w:val="20"/>
        </w:rPr>
      </w:pPr>
      <w:r w:rsidRPr="00F92B1F">
        <w:rPr>
          <w:b/>
          <w:sz w:val="20"/>
          <w:szCs w:val="20"/>
        </w:rPr>
        <w:t>Días de operación:</w:t>
      </w:r>
      <w:r w:rsidRPr="00F92B1F">
        <w:rPr>
          <w:bCs/>
          <w:sz w:val="20"/>
          <w:szCs w:val="20"/>
        </w:rPr>
        <w:t xml:space="preserve"> Martes y viernes.</w:t>
      </w:r>
    </w:p>
    <w:p w14:paraId="61AB3251" w14:textId="77777777" w:rsidR="00F92B1F" w:rsidRPr="003E1195" w:rsidRDefault="00F92B1F" w:rsidP="00F92B1F">
      <w:pPr>
        <w:pStyle w:val="Prrafodelista"/>
        <w:numPr>
          <w:ilvl w:val="0"/>
          <w:numId w:val="22"/>
        </w:numPr>
        <w:spacing w:after="0" w:line="240" w:lineRule="auto"/>
        <w:jc w:val="both"/>
        <w:rPr>
          <w:bCs/>
          <w:sz w:val="20"/>
          <w:szCs w:val="20"/>
          <w:lang w:val="es-MX"/>
        </w:rPr>
      </w:pPr>
      <w:r w:rsidRPr="004A18C1">
        <w:rPr>
          <w:b/>
          <w:sz w:val="20"/>
          <w:szCs w:val="20"/>
        </w:rPr>
        <w:t xml:space="preserve">Salidas: </w:t>
      </w:r>
      <w:r>
        <w:rPr>
          <w:bCs/>
          <w:sz w:val="20"/>
          <w:szCs w:val="20"/>
        </w:rPr>
        <w:t>Mañana.</w:t>
      </w:r>
    </w:p>
    <w:p w14:paraId="7FB62F47" w14:textId="77777777" w:rsidR="00F92B1F" w:rsidRPr="003E1195" w:rsidRDefault="00F92B1F" w:rsidP="00F92B1F">
      <w:pPr>
        <w:pStyle w:val="Prrafodelista"/>
        <w:numPr>
          <w:ilvl w:val="0"/>
          <w:numId w:val="22"/>
        </w:numPr>
        <w:spacing w:after="0" w:line="240" w:lineRule="auto"/>
        <w:jc w:val="both"/>
        <w:rPr>
          <w:bCs/>
          <w:sz w:val="20"/>
          <w:szCs w:val="20"/>
          <w:lang w:val="es-MX"/>
        </w:rPr>
      </w:pPr>
      <w:r w:rsidRPr="00F241B6">
        <w:rPr>
          <w:b/>
          <w:sz w:val="20"/>
          <w:szCs w:val="20"/>
        </w:rPr>
        <w:t>Duración:</w:t>
      </w:r>
      <w:r>
        <w:rPr>
          <w:b/>
          <w:sz w:val="20"/>
          <w:szCs w:val="20"/>
        </w:rPr>
        <w:t xml:space="preserve"> </w:t>
      </w:r>
      <w:r>
        <w:rPr>
          <w:bCs/>
          <w:sz w:val="20"/>
          <w:szCs w:val="20"/>
        </w:rPr>
        <w:t xml:space="preserve">4 </w:t>
      </w:r>
      <w:r w:rsidRPr="000636B0">
        <w:rPr>
          <w:bCs/>
          <w:sz w:val="20"/>
          <w:szCs w:val="20"/>
        </w:rPr>
        <w:t>hora</w:t>
      </w:r>
      <w:r>
        <w:rPr>
          <w:bCs/>
          <w:sz w:val="20"/>
          <w:szCs w:val="20"/>
        </w:rPr>
        <w:t>s</w:t>
      </w:r>
      <w:r w:rsidRPr="00F241B6">
        <w:rPr>
          <w:bCs/>
          <w:sz w:val="20"/>
          <w:szCs w:val="20"/>
        </w:rPr>
        <w:t>.</w:t>
      </w:r>
    </w:p>
    <w:p w14:paraId="0B40BF8A" w14:textId="77777777" w:rsidR="00F92B1F" w:rsidRPr="00C21C8D" w:rsidRDefault="00F92B1F" w:rsidP="00F92B1F">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w:t>
      </w:r>
      <w:r>
        <w:rPr>
          <w:bCs/>
          <w:sz w:val="20"/>
          <w:szCs w:val="20"/>
          <w:lang w:val="es-MX"/>
        </w:rPr>
        <w:t>4</w:t>
      </w:r>
      <w:r w:rsidRPr="00F241B6">
        <w:rPr>
          <w:bCs/>
          <w:sz w:val="20"/>
          <w:szCs w:val="20"/>
          <w:lang w:val="es-MX"/>
        </w:rPr>
        <w:t xml:space="preserve"> a </w:t>
      </w:r>
      <w:r>
        <w:rPr>
          <w:bCs/>
          <w:sz w:val="20"/>
          <w:szCs w:val="20"/>
          <w:lang w:val="es-MX"/>
        </w:rPr>
        <w:t>9</w:t>
      </w:r>
      <w:r w:rsidRPr="00F241B6">
        <w:rPr>
          <w:bCs/>
          <w:sz w:val="20"/>
          <w:szCs w:val="20"/>
          <w:lang w:val="es-MX"/>
        </w:rPr>
        <w:t xml:space="preserve"> años.</w:t>
      </w:r>
    </w:p>
    <w:p w14:paraId="4E00D7A4" w14:textId="77777777" w:rsidR="00F92B1F" w:rsidRDefault="00F92B1F" w:rsidP="00F92B1F">
      <w:pPr>
        <w:pStyle w:val="Prrafodelista"/>
        <w:numPr>
          <w:ilvl w:val="0"/>
          <w:numId w:val="22"/>
        </w:numPr>
        <w:spacing w:after="0" w:line="240" w:lineRule="auto"/>
        <w:jc w:val="both"/>
        <w:rPr>
          <w:bCs/>
          <w:sz w:val="20"/>
          <w:szCs w:val="20"/>
        </w:rPr>
      </w:pPr>
      <w:r w:rsidRPr="00C21C8D">
        <w:rPr>
          <w:bCs/>
          <w:sz w:val="20"/>
          <w:szCs w:val="20"/>
        </w:rPr>
        <w:t xml:space="preserve">CHD Free de 0 a </w:t>
      </w:r>
      <w:r>
        <w:rPr>
          <w:bCs/>
          <w:sz w:val="20"/>
          <w:szCs w:val="20"/>
        </w:rPr>
        <w:t>3</w:t>
      </w:r>
      <w:r w:rsidRPr="00C21C8D">
        <w:rPr>
          <w:bCs/>
          <w:sz w:val="20"/>
          <w:szCs w:val="20"/>
        </w:rPr>
        <w:t xml:space="preserve"> años</w:t>
      </w:r>
    </w:p>
    <w:p w14:paraId="115D8580" w14:textId="77777777" w:rsidR="00F92B1F" w:rsidRPr="00C21C8D" w:rsidRDefault="00F92B1F" w:rsidP="00F92B1F">
      <w:pPr>
        <w:pStyle w:val="Prrafodelista"/>
        <w:numPr>
          <w:ilvl w:val="0"/>
          <w:numId w:val="22"/>
        </w:numPr>
        <w:spacing w:after="0" w:line="240" w:lineRule="auto"/>
        <w:jc w:val="both"/>
        <w:rPr>
          <w:bCs/>
          <w:sz w:val="20"/>
          <w:szCs w:val="20"/>
        </w:rPr>
      </w:pPr>
      <w:r w:rsidRPr="004A18C1">
        <w:rPr>
          <w:b/>
          <w:sz w:val="20"/>
          <w:szCs w:val="20"/>
        </w:rPr>
        <w:t>Nota:</w:t>
      </w:r>
      <w:r>
        <w:rPr>
          <w:bCs/>
          <w:sz w:val="20"/>
          <w:szCs w:val="20"/>
        </w:rPr>
        <w:t xml:space="preserve"> </w:t>
      </w:r>
      <w:r w:rsidRPr="004A18C1">
        <w:rPr>
          <w:bCs/>
          <w:sz w:val="20"/>
          <w:szCs w:val="20"/>
        </w:rPr>
        <w:t>Mín</w:t>
      </w:r>
      <w:r>
        <w:rPr>
          <w:bCs/>
          <w:sz w:val="20"/>
          <w:szCs w:val="20"/>
        </w:rPr>
        <w:t xml:space="preserve">. </w:t>
      </w:r>
      <w:r w:rsidRPr="004A18C1">
        <w:rPr>
          <w:bCs/>
          <w:sz w:val="20"/>
          <w:szCs w:val="20"/>
        </w:rPr>
        <w:t>2</w:t>
      </w:r>
      <w:r>
        <w:rPr>
          <w:bCs/>
          <w:sz w:val="20"/>
          <w:szCs w:val="20"/>
        </w:rPr>
        <w:t>PAX.</w:t>
      </w:r>
    </w:p>
    <w:p w14:paraId="6904E7A6" w14:textId="77777777" w:rsidR="00F92B1F" w:rsidRDefault="00F92B1F" w:rsidP="00F241B6">
      <w:pPr>
        <w:spacing w:after="0" w:line="240" w:lineRule="auto"/>
        <w:jc w:val="both"/>
        <w:rPr>
          <w:bCs/>
          <w:sz w:val="20"/>
          <w:szCs w:val="20"/>
          <w:lang w:val="es-MX"/>
        </w:rPr>
      </w:pPr>
    </w:p>
    <w:p w14:paraId="01BC3046" w14:textId="6D0AF723" w:rsidR="00863732" w:rsidRPr="00F92B1F" w:rsidRDefault="00863732" w:rsidP="00F241B6">
      <w:pPr>
        <w:spacing w:after="0" w:line="240" w:lineRule="auto"/>
        <w:jc w:val="both"/>
        <w:rPr>
          <w:b/>
          <w:sz w:val="20"/>
          <w:szCs w:val="20"/>
          <w:lang w:val="es-MX"/>
        </w:rPr>
      </w:pPr>
      <w:r w:rsidRPr="00F92B1F">
        <w:rPr>
          <w:b/>
          <w:sz w:val="20"/>
          <w:szCs w:val="20"/>
          <w:lang w:val="es-MX"/>
        </w:rPr>
        <w:t>BUZIOS CON PASEO DE ESCUNA Y ALMUERZO</w:t>
      </w:r>
    </w:p>
    <w:p w14:paraId="659A5C09" w14:textId="49B7C519" w:rsidR="00F241B6" w:rsidRDefault="00F92B1F" w:rsidP="00F241B6">
      <w:pPr>
        <w:spacing w:after="0" w:line="240" w:lineRule="auto"/>
        <w:jc w:val="both"/>
        <w:rPr>
          <w:bCs/>
          <w:sz w:val="20"/>
          <w:szCs w:val="20"/>
        </w:rPr>
      </w:pPr>
      <w:r w:rsidRPr="00F92B1F">
        <w:rPr>
          <w:bCs/>
          <w:sz w:val="20"/>
          <w:szCs w:val="20"/>
        </w:rPr>
        <w:t>Descubre las maravillas de Búzios con nuestro City Tour en Búzios, una experiencia exclusiva que combina naturaleza, historia y la vibrante cultura local. Explora miradores que ofrecen paisajes impresionantes de playas y acantilados dignos de postales, mientras recorremos los principales puntos turísticos de la península. Este paseo es la elección perfecta para quienes buscan un día inolvidable en medio de la belleza natural de Búzios</w:t>
      </w:r>
      <w:r>
        <w:rPr>
          <w:bCs/>
          <w:sz w:val="20"/>
          <w:szCs w:val="20"/>
        </w:rPr>
        <w:t>.</w:t>
      </w:r>
    </w:p>
    <w:p w14:paraId="17B04852" w14:textId="7BFABA18" w:rsidR="00F92B1F" w:rsidRPr="00F92B1F" w:rsidRDefault="00F92B1F" w:rsidP="00F92B1F">
      <w:pPr>
        <w:pStyle w:val="Prrafodelista"/>
        <w:numPr>
          <w:ilvl w:val="0"/>
          <w:numId w:val="24"/>
        </w:numPr>
        <w:spacing w:after="0" w:line="240" w:lineRule="auto"/>
        <w:jc w:val="both"/>
        <w:rPr>
          <w:bCs/>
          <w:sz w:val="20"/>
          <w:szCs w:val="20"/>
        </w:rPr>
      </w:pPr>
      <w:r w:rsidRPr="00F92B1F">
        <w:rPr>
          <w:b/>
          <w:sz w:val="20"/>
          <w:szCs w:val="20"/>
        </w:rPr>
        <w:t>Días de operación:</w:t>
      </w:r>
      <w:r w:rsidRPr="00F92B1F">
        <w:rPr>
          <w:bCs/>
          <w:sz w:val="20"/>
          <w:szCs w:val="20"/>
        </w:rPr>
        <w:t xml:space="preserve"> </w:t>
      </w:r>
      <w:r>
        <w:rPr>
          <w:bCs/>
          <w:sz w:val="20"/>
          <w:szCs w:val="20"/>
        </w:rPr>
        <w:t>Todos los días</w:t>
      </w:r>
      <w:r w:rsidRPr="00F92B1F">
        <w:rPr>
          <w:bCs/>
          <w:sz w:val="20"/>
          <w:szCs w:val="20"/>
        </w:rPr>
        <w:t>.</w:t>
      </w:r>
    </w:p>
    <w:p w14:paraId="1FC22DF2" w14:textId="0C4F91DB" w:rsidR="00F92B1F" w:rsidRPr="003E1195" w:rsidRDefault="00F92B1F" w:rsidP="00F92B1F">
      <w:pPr>
        <w:pStyle w:val="Prrafodelista"/>
        <w:numPr>
          <w:ilvl w:val="0"/>
          <w:numId w:val="22"/>
        </w:numPr>
        <w:spacing w:after="0" w:line="240" w:lineRule="auto"/>
        <w:jc w:val="both"/>
        <w:rPr>
          <w:bCs/>
          <w:sz w:val="20"/>
          <w:szCs w:val="20"/>
          <w:lang w:val="es-MX"/>
        </w:rPr>
      </w:pPr>
      <w:r w:rsidRPr="00F241B6">
        <w:rPr>
          <w:b/>
          <w:sz w:val="20"/>
          <w:szCs w:val="20"/>
        </w:rPr>
        <w:t>Duración:</w:t>
      </w:r>
      <w:r>
        <w:rPr>
          <w:b/>
          <w:sz w:val="20"/>
          <w:szCs w:val="20"/>
        </w:rPr>
        <w:t xml:space="preserve"> </w:t>
      </w:r>
      <w:r>
        <w:rPr>
          <w:bCs/>
          <w:sz w:val="20"/>
          <w:szCs w:val="20"/>
        </w:rPr>
        <w:t xml:space="preserve">10 </w:t>
      </w:r>
      <w:r w:rsidRPr="000636B0">
        <w:rPr>
          <w:bCs/>
          <w:sz w:val="20"/>
          <w:szCs w:val="20"/>
        </w:rPr>
        <w:t>hora</w:t>
      </w:r>
      <w:r>
        <w:rPr>
          <w:bCs/>
          <w:sz w:val="20"/>
          <w:szCs w:val="20"/>
        </w:rPr>
        <w:t>s</w:t>
      </w:r>
      <w:r w:rsidRPr="00F241B6">
        <w:rPr>
          <w:bCs/>
          <w:sz w:val="20"/>
          <w:szCs w:val="20"/>
        </w:rPr>
        <w:t>.</w:t>
      </w:r>
    </w:p>
    <w:p w14:paraId="776962AB" w14:textId="77777777" w:rsidR="00F92B1F" w:rsidRPr="00C21C8D" w:rsidRDefault="00F92B1F" w:rsidP="00F92B1F">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w:t>
      </w:r>
      <w:r>
        <w:rPr>
          <w:bCs/>
          <w:sz w:val="20"/>
          <w:szCs w:val="20"/>
          <w:lang w:val="es-MX"/>
        </w:rPr>
        <w:t>4</w:t>
      </w:r>
      <w:r w:rsidRPr="00F241B6">
        <w:rPr>
          <w:bCs/>
          <w:sz w:val="20"/>
          <w:szCs w:val="20"/>
          <w:lang w:val="es-MX"/>
        </w:rPr>
        <w:t xml:space="preserve"> a </w:t>
      </w:r>
      <w:r>
        <w:rPr>
          <w:bCs/>
          <w:sz w:val="20"/>
          <w:szCs w:val="20"/>
          <w:lang w:val="es-MX"/>
        </w:rPr>
        <w:t>9</w:t>
      </w:r>
      <w:r w:rsidRPr="00F241B6">
        <w:rPr>
          <w:bCs/>
          <w:sz w:val="20"/>
          <w:szCs w:val="20"/>
          <w:lang w:val="es-MX"/>
        </w:rPr>
        <w:t xml:space="preserve"> años.</w:t>
      </w:r>
    </w:p>
    <w:p w14:paraId="20FB3E72" w14:textId="77777777" w:rsidR="00F92B1F" w:rsidRDefault="00F92B1F" w:rsidP="00F92B1F">
      <w:pPr>
        <w:pStyle w:val="Prrafodelista"/>
        <w:numPr>
          <w:ilvl w:val="0"/>
          <w:numId w:val="22"/>
        </w:numPr>
        <w:spacing w:after="0" w:line="240" w:lineRule="auto"/>
        <w:jc w:val="both"/>
        <w:rPr>
          <w:bCs/>
          <w:sz w:val="20"/>
          <w:szCs w:val="20"/>
        </w:rPr>
      </w:pPr>
      <w:r w:rsidRPr="00C21C8D">
        <w:rPr>
          <w:bCs/>
          <w:sz w:val="20"/>
          <w:szCs w:val="20"/>
        </w:rPr>
        <w:t xml:space="preserve">CHD Free de 0 a </w:t>
      </w:r>
      <w:r>
        <w:rPr>
          <w:bCs/>
          <w:sz w:val="20"/>
          <w:szCs w:val="20"/>
        </w:rPr>
        <w:t>3</w:t>
      </w:r>
      <w:r w:rsidRPr="00C21C8D">
        <w:rPr>
          <w:bCs/>
          <w:sz w:val="20"/>
          <w:szCs w:val="20"/>
        </w:rPr>
        <w:t xml:space="preserve"> años</w:t>
      </w:r>
    </w:p>
    <w:p w14:paraId="61976CDC" w14:textId="77777777" w:rsidR="00F92B1F" w:rsidRPr="00C21C8D" w:rsidRDefault="00F92B1F" w:rsidP="00F92B1F">
      <w:pPr>
        <w:pStyle w:val="Prrafodelista"/>
        <w:numPr>
          <w:ilvl w:val="0"/>
          <w:numId w:val="22"/>
        </w:numPr>
        <w:spacing w:after="0" w:line="240" w:lineRule="auto"/>
        <w:jc w:val="both"/>
        <w:rPr>
          <w:bCs/>
          <w:sz w:val="20"/>
          <w:szCs w:val="20"/>
        </w:rPr>
      </w:pPr>
      <w:r w:rsidRPr="004A18C1">
        <w:rPr>
          <w:b/>
          <w:sz w:val="20"/>
          <w:szCs w:val="20"/>
        </w:rPr>
        <w:t>Nota:</w:t>
      </w:r>
      <w:r>
        <w:rPr>
          <w:bCs/>
          <w:sz w:val="20"/>
          <w:szCs w:val="20"/>
        </w:rPr>
        <w:t xml:space="preserve"> </w:t>
      </w:r>
      <w:r w:rsidRPr="004A18C1">
        <w:rPr>
          <w:bCs/>
          <w:sz w:val="20"/>
          <w:szCs w:val="20"/>
        </w:rPr>
        <w:t>Mín</w:t>
      </w:r>
      <w:r>
        <w:rPr>
          <w:bCs/>
          <w:sz w:val="20"/>
          <w:szCs w:val="20"/>
        </w:rPr>
        <w:t xml:space="preserve">. </w:t>
      </w:r>
      <w:r w:rsidRPr="004A18C1">
        <w:rPr>
          <w:bCs/>
          <w:sz w:val="20"/>
          <w:szCs w:val="20"/>
        </w:rPr>
        <w:t>2</w:t>
      </w:r>
      <w:r>
        <w:rPr>
          <w:bCs/>
          <w:sz w:val="20"/>
          <w:szCs w:val="20"/>
        </w:rPr>
        <w:t>PAX.</w:t>
      </w:r>
    </w:p>
    <w:p w14:paraId="7239B51B" w14:textId="77777777" w:rsidR="00F92B1F" w:rsidRDefault="00F92B1F" w:rsidP="00F241B6">
      <w:pPr>
        <w:spacing w:after="0" w:line="240" w:lineRule="auto"/>
        <w:jc w:val="both"/>
        <w:rPr>
          <w:bCs/>
          <w:sz w:val="20"/>
          <w:szCs w:val="20"/>
          <w:lang w:val="es-MX"/>
        </w:rPr>
      </w:pPr>
    </w:p>
    <w:p w14:paraId="7DD9EDE1" w14:textId="596D7910" w:rsidR="00863732" w:rsidRPr="00F92B1F" w:rsidRDefault="00863732" w:rsidP="00F241B6">
      <w:pPr>
        <w:spacing w:after="0" w:line="240" w:lineRule="auto"/>
        <w:jc w:val="both"/>
        <w:rPr>
          <w:b/>
          <w:sz w:val="20"/>
          <w:szCs w:val="20"/>
          <w:lang w:val="es-MX"/>
        </w:rPr>
      </w:pPr>
      <w:r w:rsidRPr="00F92B1F">
        <w:rPr>
          <w:b/>
          <w:sz w:val="20"/>
          <w:szCs w:val="20"/>
          <w:lang w:val="es-MX"/>
        </w:rPr>
        <w:t>ANGRA DOS REIS CON PASEO DE ESCUNA Y ALMUERZO</w:t>
      </w:r>
    </w:p>
    <w:p w14:paraId="6FF46CC6" w14:textId="2B3B7FD9" w:rsidR="00F241B6" w:rsidRDefault="00F92B1F" w:rsidP="00F241B6">
      <w:pPr>
        <w:spacing w:after="0" w:line="240" w:lineRule="auto"/>
        <w:jc w:val="both"/>
        <w:rPr>
          <w:bCs/>
          <w:sz w:val="20"/>
          <w:szCs w:val="20"/>
        </w:rPr>
      </w:pPr>
      <w:r w:rsidRPr="00F92B1F">
        <w:rPr>
          <w:bCs/>
          <w:sz w:val="20"/>
          <w:szCs w:val="20"/>
        </w:rPr>
        <w:t>Disfruta de un día inolvidable navegando por las aguas cristalinas y los paisajes deslumbrantes de Angra dos Reis, con un emocionante paseo en barco rumbo a la magnífica Ilha Grande. Prepárate para una jornada llena de descubrimientos y momentos de relajación mientras exploramos tres destinos paradisíacos para bucear: la encantadora Praia de Baixo, la deslumbrante Lagoa Azul y la pintoresca Ilha da Gipóia. A bordo, serás recibido por un equipo experimentado y atento, listo para garantizar tu seguridad y comodidad durante todo el viaje. Mientras navegas por aguas calmas y transparentes, aprovecha para contemplar la belleza natural de las islas, sus formaciones rocosas impresionantes y la exuberante vegetación que las rodea. En las paradas para bucear, sumérgete en las aguas cristalinas y descubre la riqueza de la vida marina que habita estos rincones submarinos. Nada junto a peces de colores, explora arrecifes de coral y déjate envolver por la serenidad del entorno marino. Alrededor de las 14:00 h, disfruta de un delicioso almuerzo en la paradisíaca Ilha da Gipóia o en la magnífica Ilha de Japariz, donde serás recibido con una variedad de platos frescos y sabrosos, destacando los auténticos sabores de la gastronomía local. Este paseo es una oportunidad única para vivir la belleza intacta y la tranquilidad de las islas de Angra dos Reis, brindando momentos de descanso, aventura y conexión con la naturaleza que quedarán grabados en tu memoria para siempre.</w:t>
      </w:r>
    </w:p>
    <w:p w14:paraId="0DA1DCCB" w14:textId="77777777" w:rsidR="00F92B1F" w:rsidRPr="00F92B1F" w:rsidRDefault="00F92B1F" w:rsidP="00F92B1F">
      <w:pPr>
        <w:pStyle w:val="Prrafodelista"/>
        <w:numPr>
          <w:ilvl w:val="0"/>
          <w:numId w:val="24"/>
        </w:numPr>
        <w:spacing w:after="0" w:line="240" w:lineRule="auto"/>
        <w:jc w:val="both"/>
        <w:rPr>
          <w:bCs/>
          <w:sz w:val="20"/>
          <w:szCs w:val="20"/>
        </w:rPr>
      </w:pPr>
      <w:r w:rsidRPr="00F92B1F">
        <w:rPr>
          <w:b/>
          <w:sz w:val="20"/>
          <w:szCs w:val="20"/>
        </w:rPr>
        <w:t>Días de operación:</w:t>
      </w:r>
      <w:r w:rsidRPr="00F92B1F">
        <w:rPr>
          <w:bCs/>
          <w:sz w:val="20"/>
          <w:szCs w:val="20"/>
        </w:rPr>
        <w:t xml:space="preserve"> </w:t>
      </w:r>
      <w:r>
        <w:rPr>
          <w:bCs/>
          <w:sz w:val="20"/>
          <w:szCs w:val="20"/>
        </w:rPr>
        <w:t>Todos los días</w:t>
      </w:r>
      <w:r w:rsidRPr="00F92B1F">
        <w:rPr>
          <w:bCs/>
          <w:sz w:val="20"/>
          <w:szCs w:val="20"/>
        </w:rPr>
        <w:t>.</w:t>
      </w:r>
    </w:p>
    <w:p w14:paraId="15A012A5" w14:textId="77777777" w:rsidR="00F92B1F" w:rsidRPr="00F92B1F" w:rsidRDefault="00F92B1F" w:rsidP="00F92B1F">
      <w:pPr>
        <w:pStyle w:val="Prrafodelista"/>
        <w:numPr>
          <w:ilvl w:val="0"/>
          <w:numId w:val="22"/>
        </w:numPr>
        <w:spacing w:after="0" w:line="240" w:lineRule="auto"/>
        <w:jc w:val="both"/>
        <w:rPr>
          <w:bCs/>
          <w:sz w:val="20"/>
          <w:szCs w:val="20"/>
          <w:lang w:val="es-MX"/>
        </w:rPr>
      </w:pPr>
      <w:r w:rsidRPr="00F241B6">
        <w:rPr>
          <w:b/>
          <w:sz w:val="20"/>
          <w:szCs w:val="20"/>
        </w:rPr>
        <w:t>Duración:</w:t>
      </w:r>
      <w:r>
        <w:rPr>
          <w:b/>
          <w:sz w:val="20"/>
          <w:szCs w:val="20"/>
        </w:rPr>
        <w:t xml:space="preserve"> </w:t>
      </w:r>
      <w:r>
        <w:rPr>
          <w:bCs/>
          <w:sz w:val="20"/>
          <w:szCs w:val="20"/>
        </w:rPr>
        <w:t xml:space="preserve">10 </w:t>
      </w:r>
      <w:r w:rsidRPr="000636B0">
        <w:rPr>
          <w:bCs/>
          <w:sz w:val="20"/>
          <w:szCs w:val="20"/>
        </w:rPr>
        <w:t>hora</w:t>
      </w:r>
      <w:r>
        <w:rPr>
          <w:bCs/>
          <w:sz w:val="20"/>
          <w:szCs w:val="20"/>
        </w:rPr>
        <w:t>s</w:t>
      </w:r>
      <w:r w:rsidRPr="00F241B6">
        <w:rPr>
          <w:bCs/>
          <w:sz w:val="20"/>
          <w:szCs w:val="20"/>
        </w:rPr>
        <w:t>.</w:t>
      </w:r>
    </w:p>
    <w:p w14:paraId="518069A9" w14:textId="2BB14565" w:rsidR="00F92B1F" w:rsidRPr="003E1195" w:rsidRDefault="00F92B1F" w:rsidP="00F92B1F">
      <w:pPr>
        <w:pStyle w:val="Prrafodelista"/>
        <w:numPr>
          <w:ilvl w:val="0"/>
          <w:numId w:val="22"/>
        </w:numPr>
        <w:spacing w:after="0" w:line="240" w:lineRule="auto"/>
        <w:jc w:val="both"/>
        <w:rPr>
          <w:bCs/>
          <w:sz w:val="20"/>
          <w:szCs w:val="20"/>
          <w:lang w:val="es-MX"/>
        </w:rPr>
      </w:pPr>
      <w:r w:rsidRPr="00F92B1F">
        <w:rPr>
          <w:b/>
          <w:sz w:val="20"/>
          <w:szCs w:val="20"/>
        </w:rPr>
        <w:t>Incluye:</w:t>
      </w:r>
      <w:r w:rsidRPr="00F92B1F">
        <w:rPr>
          <w:bCs/>
          <w:sz w:val="20"/>
          <w:szCs w:val="20"/>
        </w:rPr>
        <w:t xml:space="preserve"> </w:t>
      </w:r>
      <w:r>
        <w:rPr>
          <w:bCs/>
          <w:sz w:val="20"/>
          <w:szCs w:val="20"/>
        </w:rPr>
        <w:t>T</w:t>
      </w:r>
      <w:r w:rsidRPr="00F92B1F">
        <w:rPr>
          <w:bCs/>
          <w:sz w:val="20"/>
          <w:szCs w:val="20"/>
        </w:rPr>
        <w:t>ransporte climatizado, guía bilingüe acreditado, paseo en escuna, almuerzo buffet libre (excepto bebidas y postres).</w:t>
      </w:r>
    </w:p>
    <w:p w14:paraId="38F7EE94" w14:textId="77777777" w:rsidR="00F92B1F" w:rsidRPr="00C21C8D" w:rsidRDefault="00F92B1F" w:rsidP="00F92B1F">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w:t>
      </w:r>
      <w:r>
        <w:rPr>
          <w:bCs/>
          <w:sz w:val="20"/>
          <w:szCs w:val="20"/>
          <w:lang w:val="es-MX"/>
        </w:rPr>
        <w:t>4</w:t>
      </w:r>
      <w:r w:rsidRPr="00F241B6">
        <w:rPr>
          <w:bCs/>
          <w:sz w:val="20"/>
          <w:szCs w:val="20"/>
          <w:lang w:val="es-MX"/>
        </w:rPr>
        <w:t xml:space="preserve"> a </w:t>
      </w:r>
      <w:r>
        <w:rPr>
          <w:bCs/>
          <w:sz w:val="20"/>
          <w:szCs w:val="20"/>
          <w:lang w:val="es-MX"/>
        </w:rPr>
        <w:t>9</w:t>
      </w:r>
      <w:r w:rsidRPr="00F241B6">
        <w:rPr>
          <w:bCs/>
          <w:sz w:val="20"/>
          <w:szCs w:val="20"/>
          <w:lang w:val="es-MX"/>
        </w:rPr>
        <w:t xml:space="preserve"> años.</w:t>
      </w:r>
    </w:p>
    <w:p w14:paraId="1A8864CE" w14:textId="77777777" w:rsidR="00F92B1F" w:rsidRDefault="00F92B1F" w:rsidP="00F92B1F">
      <w:pPr>
        <w:pStyle w:val="Prrafodelista"/>
        <w:numPr>
          <w:ilvl w:val="0"/>
          <w:numId w:val="22"/>
        </w:numPr>
        <w:spacing w:after="0" w:line="240" w:lineRule="auto"/>
        <w:jc w:val="both"/>
        <w:rPr>
          <w:bCs/>
          <w:sz w:val="20"/>
          <w:szCs w:val="20"/>
        </w:rPr>
      </w:pPr>
      <w:r w:rsidRPr="00C21C8D">
        <w:rPr>
          <w:bCs/>
          <w:sz w:val="20"/>
          <w:szCs w:val="20"/>
        </w:rPr>
        <w:t xml:space="preserve">CHD Free de 0 a </w:t>
      </w:r>
      <w:r>
        <w:rPr>
          <w:bCs/>
          <w:sz w:val="20"/>
          <w:szCs w:val="20"/>
        </w:rPr>
        <w:t>3</w:t>
      </w:r>
      <w:r w:rsidRPr="00C21C8D">
        <w:rPr>
          <w:bCs/>
          <w:sz w:val="20"/>
          <w:szCs w:val="20"/>
        </w:rPr>
        <w:t xml:space="preserve"> años</w:t>
      </w:r>
    </w:p>
    <w:p w14:paraId="7D8FFFC9" w14:textId="77777777" w:rsidR="00F92B1F" w:rsidRPr="00C21C8D" w:rsidRDefault="00F92B1F" w:rsidP="00F92B1F">
      <w:pPr>
        <w:pStyle w:val="Prrafodelista"/>
        <w:numPr>
          <w:ilvl w:val="0"/>
          <w:numId w:val="22"/>
        </w:numPr>
        <w:spacing w:after="0" w:line="240" w:lineRule="auto"/>
        <w:jc w:val="both"/>
        <w:rPr>
          <w:bCs/>
          <w:sz w:val="20"/>
          <w:szCs w:val="20"/>
        </w:rPr>
      </w:pPr>
      <w:r w:rsidRPr="004A18C1">
        <w:rPr>
          <w:b/>
          <w:sz w:val="20"/>
          <w:szCs w:val="20"/>
        </w:rPr>
        <w:t>Nota:</w:t>
      </w:r>
      <w:r>
        <w:rPr>
          <w:bCs/>
          <w:sz w:val="20"/>
          <w:szCs w:val="20"/>
        </w:rPr>
        <w:t xml:space="preserve"> </w:t>
      </w:r>
      <w:r w:rsidRPr="004A18C1">
        <w:rPr>
          <w:bCs/>
          <w:sz w:val="20"/>
          <w:szCs w:val="20"/>
        </w:rPr>
        <w:t>Mín</w:t>
      </w:r>
      <w:r>
        <w:rPr>
          <w:bCs/>
          <w:sz w:val="20"/>
          <w:szCs w:val="20"/>
        </w:rPr>
        <w:t xml:space="preserve">. </w:t>
      </w:r>
      <w:r w:rsidRPr="004A18C1">
        <w:rPr>
          <w:bCs/>
          <w:sz w:val="20"/>
          <w:szCs w:val="20"/>
        </w:rPr>
        <w:t>2</w:t>
      </w:r>
      <w:r>
        <w:rPr>
          <w:bCs/>
          <w:sz w:val="20"/>
          <w:szCs w:val="20"/>
        </w:rPr>
        <w:t>PAX.</w:t>
      </w:r>
    </w:p>
    <w:p w14:paraId="3ECE5BBB" w14:textId="77777777" w:rsidR="00F92B1F" w:rsidRDefault="00F92B1F" w:rsidP="00F241B6">
      <w:pPr>
        <w:spacing w:after="0" w:line="240" w:lineRule="auto"/>
        <w:jc w:val="both"/>
        <w:rPr>
          <w:bCs/>
          <w:sz w:val="20"/>
          <w:szCs w:val="20"/>
          <w:lang w:val="es-MX"/>
        </w:rPr>
      </w:pPr>
    </w:p>
    <w:p w14:paraId="7EC71D36" w14:textId="066658E9" w:rsidR="00863732" w:rsidRPr="00F92B1F" w:rsidRDefault="00863732" w:rsidP="00F241B6">
      <w:pPr>
        <w:spacing w:after="0" w:line="240" w:lineRule="auto"/>
        <w:jc w:val="both"/>
        <w:rPr>
          <w:b/>
          <w:sz w:val="20"/>
          <w:szCs w:val="20"/>
          <w:lang w:val="es-MX"/>
        </w:rPr>
      </w:pPr>
      <w:r w:rsidRPr="00F92B1F">
        <w:rPr>
          <w:b/>
          <w:sz w:val="20"/>
          <w:szCs w:val="20"/>
          <w:lang w:val="es-MX"/>
        </w:rPr>
        <w:t>ARRAIAL DO CABO CON PASEO DE ESCUNA Y ALMUERZO</w:t>
      </w:r>
    </w:p>
    <w:p w14:paraId="1ABA7014" w14:textId="77777777" w:rsidR="00F92B1F" w:rsidRDefault="00F92B1F" w:rsidP="00F92B1F">
      <w:pPr>
        <w:spacing w:after="0" w:line="240" w:lineRule="auto"/>
        <w:jc w:val="both"/>
        <w:rPr>
          <w:bCs/>
          <w:sz w:val="20"/>
          <w:szCs w:val="20"/>
        </w:rPr>
      </w:pPr>
      <w:r w:rsidRPr="00F92B1F">
        <w:rPr>
          <w:bCs/>
          <w:sz w:val="20"/>
          <w:szCs w:val="20"/>
        </w:rPr>
        <w:t xml:space="preserve">Conocido como el “Caribe Brasileño”, Arraial do Cabo cautiva con sus playas paradisíacas, aguas cristalinas y paisajes naturales preservados. Un pequeño y encantador pueblo de pescadores, situado a solo 30 km de Búzios, ofrece una experiencia única y relajante en medio de la exuberante naturaleza. Prepárate para un día inolvidable, con paseos en barco, paradas en playas exclusivas y una inmersión total en uno de los destinos más hermosos de Brasil. Este city tour es perfecto para quienes buscan una fuga tranquila, pero al mismo tiempo llena de aventura, entre inmersiones y paisajes impresionantes. Además de sus playas deslumbrantes, Arraial do Cabo es una verdadera joya del litoral fluminense, donde puedes sentir el espíritu acogedor del pueblo, explorar su gastronomía y admirar la sencillez de un lugar donde la </w:t>
      </w:r>
      <w:r w:rsidRPr="00F92B1F">
        <w:rPr>
          <w:bCs/>
          <w:sz w:val="20"/>
          <w:szCs w:val="20"/>
        </w:rPr>
        <w:lastRenderedPageBreak/>
        <w:t>naturaleza reina absoluta. El paseo combina historia, cultura y ocio, todo pensado para ofrecerte el máximo confort y diversión.</w:t>
      </w:r>
    </w:p>
    <w:p w14:paraId="29814DC0" w14:textId="26941A1C" w:rsidR="00F92B1F" w:rsidRPr="00F92B1F" w:rsidRDefault="00F92B1F" w:rsidP="00F92B1F">
      <w:pPr>
        <w:pStyle w:val="Prrafodelista"/>
        <w:numPr>
          <w:ilvl w:val="0"/>
          <w:numId w:val="25"/>
        </w:numPr>
        <w:spacing w:after="0" w:line="240" w:lineRule="auto"/>
        <w:jc w:val="both"/>
        <w:rPr>
          <w:bCs/>
          <w:sz w:val="20"/>
          <w:szCs w:val="20"/>
        </w:rPr>
      </w:pPr>
      <w:r w:rsidRPr="00F92B1F">
        <w:rPr>
          <w:b/>
          <w:sz w:val="20"/>
          <w:szCs w:val="20"/>
        </w:rPr>
        <w:t>Días de operación:</w:t>
      </w:r>
      <w:r w:rsidRPr="00F92B1F">
        <w:rPr>
          <w:bCs/>
          <w:sz w:val="20"/>
          <w:szCs w:val="20"/>
        </w:rPr>
        <w:t xml:space="preserve"> Todos los días.</w:t>
      </w:r>
    </w:p>
    <w:p w14:paraId="60909477" w14:textId="77777777" w:rsidR="00F92B1F" w:rsidRPr="00F92B1F" w:rsidRDefault="00F92B1F" w:rsidP="00F92B1F">
      <w:pPr>
        <w:pStyle w:val="Prrafodelista"/>
        <w:numPr>
          <w:ilvl w:val="0"/>
          <w:numId w:val="22"/>
        </w:numPr>
        <w:spacing w:after="0" w:line="240" w:lineRule="auto"/>
        <w:jc w:val="both"/>
        <w:rPr>
          <w:bCs/>
          <w:sz w:val="20"/>
          <w:szCs w:val="20"/>
          <w:lang w:val="es-MX"/>
        </w:rPr>
      </w:pPr>
      <w:r w:rsidRPr="00F241B6">
        <w:rPr>
          <w:b/>
          <w:sz w:val="20"/>
          <w:szCs w:val="20"/>
        </w:rPr>
        <w:t>Duración:</w:t>
      </w:r>
      <w:r>
        <w:rPr>
          <w:b/>
          <w:sz w:val="20"/>
          <w:szCs w:val="20"/>
        </w:rPr>
        <w:t xml:space="preserve"> </w:t>
      </w:r>
      <w:r>
        <w:rPr>
          <w:bCs/>
          <w:sz w:val="20"/>
          <w:szCs w:val="20"/>
        </w:rPr>
        <w:t xml:space="preserve">10 </w:t>
      </w:r>
      <w:r w:rsidRPr="000636B0">
        <w:rPr>
          <w:bCs/>
          <w:sz w:val="20"/>
          <w:szCs w:val="20"/>
        </w:rPr>
        <w:t>hora</w:t>
      </w:r>
      <w:r>
        <w:rPr>
          <w:bCs/>
          <w:sz w:val="20"/>
          <w:szCs w:val="20"/>
        </w:rPr>
        <w:t>s</w:t>
      </w:r>
      <w:r w:rsidRPr="00F241B6">
        <w:rPr>
          <w:bCs/>
          <w:sz w:val="20"/>
          <w:szCs w:val="20"/>
        </w:rPr>
        <w:t>.</w:t>
      </w:r>
    </w:p>
    <w:p w14:paraId="0330EB3F" w14:textId="77777777" w:rsidR="00F92B1F" w:rsidRDefault="00F92B1F" w:rsidP="00F92B1F">
      <w:pPr>
        <w:pStyle w:val="Prrafodelista"/>
        <w:numPr>
          <w:ilvl w:val="0"/>
          <w:numId w:val="22"/>
        </w:numPr>
        <w:spacing w:after="0" w:line="240" w:lineRule="auto"/>
        <w:jc w:val="both"/>
        <w:rPr>
          <w:bCs/>
          <w:sz w:val="20"/>
          <w:szCs w:val="20"/>
        </w:rPr>
      </w:pPr>
      <w:r w:rsidRPr="00F92B1F">
        <w:rPr>
          <w:b/>
          <w:sz w:val="20"/>
          <w:szCs w:val="20"/>
        </w:rPr>
        <w:t>Almuerzo incluido:</w:t>
      </w:r>
      <w:r w:rsidRPr="00F92B1F">
        <w:rPr>
          <w:bCs/>
          <w:sz w:val="20"/>
          <w:szCs w:val="20"/>
        </w:rPr>
        <w:t xml:space="preserve"> Comida en el centro de Arraial do Cabo, cerca de la Praia dos Anjos (bebidas y postres no incluidos).</w:t>
      </w:r>
    </w:p>
    <w:p w14:paraId="098AA1CB" w14:textId="77777777" w:rsidR="00F92B1F" w:rsidRDefault="00F92B1F" w:rsidP="00F92B1F">
      <w:pPr>
        <w:pStyle w:val="Prrafodelista"/>
        <w:numPr>
          <w:ilvl w:val="0"/>
          <w:numId w:val="22"/>
        </w:numPr>
        <w:spacing w:after="0" w:line="240" w:lineRule="auto"/>
        <w:jc w:val="both"/>
        <w:rPr>
          <w:bCs/>
          <w:sz w:val="20"/>
          <w:szCs w:val="20"/>
        </w:rPr>
      </w:pPr>
      <w:r w:rsidRPr="00F92B1F">
        <w:rPr>
          <w:b/>
          <w:sz w:val="20"/>
          <w:szCs w:val="20"/>
        </w:rPr>
        <w:t>Paseo en barco (4 horas):</w:t>
      </w:r>
      <w:r w:rsidRPr="00F92B1F">
        <w:rPr>
          <w:bCs/>
          <w:sz w:val="20"/>
          <w:szCs w:val="20"/>
        </w:rPr>
        <w:t xml:space="preserve"> Tour por las aguas cristalinas con varias paradas para baño y contemplación.</w:t>
      </w:r>
    </w:p>
    <w:p w14:paraId="003D789B" w14:textId="77777777" w:rsidR="00F92B1F" w:rsidRDefault="00F92B1F" w:rsidP="00F92B1F">
      <w:pPr>
        <w:pStyle w:val="Prrafodelista"/>
        <w:numPr>
          <w:ilvl w:val="0"/>
          <w:numId w:val="22"/>
        </w:numPr>
        <w:spacing w:after="0" w:line="240" w:lineRule="auto"/>
        <w:jc w:val="both"/>
        <w:rPr>
          <w:bCs/>
          <w:sz w:val="20"/>
          <w:szCs w:val="20"/>
        </w:rPr>
      </w:pPr>
      <w:r w:rsidRPr="00F92B1F">
        <w:rPr>
          <w:b/>
          <w:sz w:val="20"/>
          <w:szCs w:val="20"/>
        </w:rPr>
        <w:t>Alquiler de snorkel (opcional):</w:t>
      </w:r>
      <w:r w:rsidRPr="00F92B1F">
        <w:rPr>
          <w:bCs/>
          <w:sz w:val="20"/>
          <w:szCs w:val="20"/>
        </w:rPr>
        <w:t xml:space="preserve"> Para quienes desean bucear y explorar la vida marina.</w:t>
      </w:r>
    </w:p>
    <w:p w14:paraId="01FD66FA" w14:textId="65D31936" w:rsidR="00F92B1F" w:rsidRDefault="00F92B1F" w:rsidP="00F92B1F">
      <w:pPr>
        <w:pStyle w:val="Prrafodelista"/>
        <w:numPr>
          <w:ilvl w:val="0"/>
          <w:numId w:val="22"/>
        </w:numPr>
        <w:spacing w:after="0" w:line="240" w:lineRule="auto"/>
        <w:jc w:val="both"/>
        <w:rPr>
          <w:bCs/>
          <w:sz w:val="20"/>
          <w:szCs w:val="20"/>
        </w:rPr>
      </w:pPr>
      <w:r w:rsidRPr="00F92B1F">
        <w:rPr>
          <w:b/>
          <w:sz w:val="20"/>
          <w:szCs w:val="20"/>
        </w:rPr>
        <w:t>Paradas baño:</w:t>
      </w:r>
      <w:r w:rsidRPr="00F92B1F">
        <w:rPr>
          <w:bCs/>
          <w:sz w:val="20"/>
          <w:szCs w:val="20"/>
        </w:rPr>
        <w:t xml:space="preserve"> Isla del Faro; Prainhas do Pontal do Atalaia; Mar abierto cerca de Praia do Forno.</w:t>
      </w:r>
    </w:p>
    <w:p w14:paraId="4C216107" w14:textId="6E7B0B79" w:rsidR="00F92B1F" w:rsidRDefault="00F92B1F" w:rsidP="00F92B1F">
      <w:pPr>
        <w:pStyle w:val="Prrafodelista"/>
        <w:numPr>
          <w:ilvl w:val="0"/>
          <w:numId w:val="22"/>
        </w:numPr>
        <w:spacing w:after="0" w:line="240" w:lineRule="auto"/>
        <w:jc w:val="both"/>
        <w:rPr>
          <w:bCs/>
          <w:sz w:val="20"/>
          <w:szCs w:val="20"/>
        </w:rPr>
      </w:pPr>
      <w:r w:rsidRPr="00F92B1F">
        <w:rPr>
          <w:b/>
          <w:sz w:val="20"/>
          <w:szCs w:val="20"/>
        </w:rPr>
        <w:t>Puntos turísticos:</w:t>
      </w:r>
      <w:r w:rsidRPr="00F92B1F">
        <w:rPr>
          <w:bCs/>
          <w:sz w:val="20"/>
          <w:szCs w:val="20"/>
        </w:rPr>
        <w:t xml:space="preserve"> Fenda de Nossa Senhora da Assunção; Pedra do Macaco; Gruta Azul.</w:t>
      </w:r>
    </w:p>
    <w:p w14:paraId="42524612" w14:textId="2BD95868" w:rsidR="00F92B1F" w:rsidRPr="00F92B1F" w:rsidRDefault="00F92B1F" w:rsidP="00F92B1F">
      <w:pPr>
        <w:pStyle w:val="Prrafodelista"/>
        <w:numPr>
          <w:ilvl w:val="0"/>
          <w:numId w:val="22"/>
        </w:numPr>
        <w:spacing w:after="0" w:line="240" w:lineRule="auto"/>
        <w:jc w:val="both"/>
        <w:rPr>
          <w:bCs/>
          <w:sz w:val="20"/>
          <w:szCs w:val="20"/>
        </w:rPr>
      </w:pPr>
      <w:r w:rsidRPr="00F92B1F">
        <w:rPr>
          <w:b/>
          <w:sz w:val="20"/>
          <w:szCs w:val="20"/>
        </w:rPr>
        <w:t>Tiempo libre después del almuerzo:</w:t>
      </w:r>
      <w:r w:rsidRPr="00F92B1F">
        <w:rPr>
          <w:bCs/>
          <w:sz w:val="20"/>
          <w:szCs w:val="20"/>
        </w:rPr>
        <w:t xml:space="preserve"> Para compras o disfrutar más de la Praia dos Anjos.</w:t>
      </w:r>
    </w:p>
    <w:p w14:paraId="028C1673" w14:textId="77777777" w:rsidR="00F92B1F" w:rsidRPr="00C21C8D" w:rsidRDefault="00F92B1F" w:rsidP="00F92B1F">
      <w:pPr>
        <w:pStyle w:val="Prrafodelista"/>
        <w:numPr>
          <w:ilvl w:val="0"/>
          <w:numId w:val="22"/>
        </w:numPr>
        <w:spacing w:after="0" w:line="240" w:lineRule="auto"/>
        <w:jc w:val="both"/>
        <w:rPr>
          <w:bCs/>
          <w:sz w:val="20"/>
          <w:szCs w:val="20"/>
        </w:rPr>
      </w:pPr>
      <w:r w:rsidRPr="00F241B6">
        <w:rPr>
          <w:b/>
          <w:sz w:val="20"/>
          <w:szCs w:val="20"/>
          <w:lang w:val="es-MX"/>
        </w:rPr>
        <w:t>CHD:</w:t>
      </w:r>
      <w:r w:rsidRPr="00F241B6">
        <w:rPr>
          <w:bCs/>
          <w:sz w:val="20"/>
          <w:szCs w:val="20"/>
          <w:lang w:val="es-MX"/>
        </w:rPr>
        <w:t xml:space="preserve"> De </w:t>
      </w:r>
      <w:r>
        <w:rPr>
          <w:bCs/>
          <w:sz w:val="20"/>
          <w:szCs w:val="20"/>
          <w:lang w:val="es-MX"/>
        </w:rPr>
        <w:t>4</w:t>
      </w:r>
      <w:r w:rsidRPr="00F241B6">
        <w:rPr>
          <w:bCs/>
          <w:sz w:val="20"/>
          <w:szCs w:val="20"/>
          <w:lang w:val="es-MX"/>
        </w:rPr>
        <w:t xml:space="preserve"> a </w:t>
      </w:r>
      <w:r>
        <w:rPr>
          <w:bCs/>
          <w:sz w:val="20"/>
          <w:szCs w:val="20"/>
          <w:lang w:val="es-MX"/>
        </w:rPr>
        <w:t>9</w:t>
      </w:r>
      <w:r w:rsidRPr="00F241B6">
        <w:rPr>
          <w:bCs/>
          <w:sz w:val="20"/>
          <w:szCs w:val="20"/>
          <w:lang w:val="es-MX"/>
        </w:rPr>
        <w:t xml:space="preserve"> años.</w:t>
      </w:r>
    </w:p>
    <w:p w14:paraId="5345F365" w14:textId="77777777" w:rsidR="00F92B1F" w:rsidRDefault="00F92B1F" w:rsidP="00F92B1F">
      <w:pPr>
        <w:pStyle w:val="Prrafodelista"/>
        <w:numPr>
          <w:ilvl w:val="0"/>
          <w:numId w:val="22"/>
        </w:numPr>
        <w:spacing w:after="0" w:line="240" w:lineRule="auto"/>
        <w:jc w:val="both"/>
        <w:rPr>
          <w:bCs/>
          <w:sz w:val="20"/>
          <w:szCs w:val="20"/>
        </w:rPr>
      </w:pPr>
      <w:r w:rsidRPr="00C21C8D">
        <w:rPr>
          <w:bCs/>
          <w:sz w:val="20"/>
          <w:szCs w:val="20"/>
        </w:rPr>
        <w:t xml:space="preserve">CHD Free de 0 a </w:t>
      </w:r>
      <w:r>
        <w:rPr>
          <w:bCs/>
          <w:sz w:val="20"/>
          <w:szCs w:val="20"/>
        </w:rPr>
        <w:t>3</w:t>
      </w:r>
      <w:r w:rsidRPr="00C21C8D">
        <w:rPr>
          <w:bCs/>
          <w:sz w:val="20"/>
          <w:szCs w:val="20"/>
        </w:rPr>
        <w:t xml:space="preserve"> años</w:t>
      </w:r>
    </w:p>
    <w:p w14:paraId="3D975DAF" w14:textId="77777777" w:rsidR="00F92B1F" w:rsidRPr="00C21C8D" w:rsidRDefault="00F92B1F" w:rsidP="00F92B1F">
      <w:pPr>
        <w:pStyle w:val="Prrafodelista"/>
        <w:numPr>
          <w:ilvl w:val="0"/>
          <w:numId w:val="22"/>
        </w:numPr>
        <w:spacing w:after="0" w:line="240" w:lineRule="auto"/>
        <w:jc w:val="both"/>
        <w:rPr>
          <w:bCs/>
          <w:sz w:val="20"/>
          <w:szCs w:val="20"/>
        </w:rPr>
      </w:pPr>
      <w:r w:rsidRPr="004A18C1">
        <w:rPr>
          <w:b/>
          <w:sz w:val="20"/>
          <w:szCs w:val="20"/>
        </w:rPr>
        <w:t>Nota:</w:t>
      </w:r>
      <w:r>
        <w:rPr>
          <w:bCs/>
          <w:sz w:val="20"/>
          <w:szCs w:val="20"/>
        </w:rPr>
        <w:t xml:space="preserve"> </w:t>
      </w:r>
      <w:r w:rsidRPr="004A18C1">
        <w:rPr>
          <w:bCs/>
          <w:sz w:val="20"/>
          <w:szCs w:val="20"/>
        </w:rPr>
        <w:t>Mín</w:t>
      </w:r>
      <w:r>
        <w:rPr>
          <w:bCs/>
          <w:sz w:val="20"/>
          <w:szCs w:val="20"/>
        </w:rPr>
        <w:t xml:space="preserve">. </w:t>
      </w:r>
      <w:r w:rsidRPr="004A18C1">
        <w:rPr>
          <w:bCs/>
          <w:sz w:val="20"/>
          <w:szCs w:val="20"/>
        </w:rPr>
        <w:t>2</w:t>
      </w:r>
      <w:r>
        <w:rPr>
          <w:bCs/>
          <w:sz w:val="20"/>
          <w:szCs w:val="20"/>
        </w:rPr>
        <w:t>PAX.</w:t>
      </w:r>
    </w:p>
    <w:p w14:paraId="3324E566" w14:textId="77777777" w:rsidR="00F92B1F" w:rsidRDefault="00F92B1F" w:rsidP="00F241B6">
      <w:pPr>
        <w:spacing w:after="0" w:line="240" w:lineRule="auto"/>
        <w:jc w:val="both"/>
        <w:rPr>
          <w:bCs/>
          <w:sz w:val="20"/>
          <w:szCs w:val="20"/>
        </w:rPr>
      </w:pPr>
    </w:p>
    <w:p w14:paraId="4EBEAF6E" w14:textId="77777777" w:rsidR="0052719B" w:rsidRDefault="0052719B" w:rsidP="00F241B6">
      <w:pPr>
        <w:spacing w:after="0" w:line="240" w:lineRule="auto"/>
        <w:jc w:val="both"/>
        <w:rPr>
          <w:b/>
          <w:sz w:val="20"/>
          <w:szCs w:val="20"/>
        </w:rPr>
      </w:pPr>
    </w:p>
    <w:p w14:paraId="69C6806E" w14:textId="37A58239" w:rsidR="002C1D62" w:rsidRDefault="002C1D62" w:rsidP="00F241B6">
      <w:pPr>
        <w:spacing w:after="0" w:line="240" w:lineRule="auto"/>
        <w:jc w:val="both"/>
        <w:rPr>
          <w:b/>
          <w:color w:val="000000"/>
          <w:sz w:val="20"/>
          <w:szCs w:val="20"/>
        </w:rPr>
      </w:pPr>
      <w:r>
        <w:rPr>
          <w:b/>
          <w:color w:val="000000"/>
          <w:sz w:val="20"/>
          <w:szCs w:val="20"/>
        </w:rPr>
        <w:t>NO INCLUYE</w:t>
      </w:r>
    </w:p>
    <w:p w14:paraId="4A3FE120" w14:textId="77777777" w:rsidR="002048DF" w:rsidRDefault="002C1D62" w:rsidP="00F241B6">
      <w:pPr>
        <w:pStyle w:val="Prrafodelista"/>
        <w:numPr>
          <w:ilvl w:val="0"/>
          <w:numId w:val="19"/>
        </w:numPr>
        <w:pBdr>
          <w:top w:val="nil"/>
          <w:left w:val="nil"/>
          <w:bottom w:val="nil"/>
          <w:right w:val="nil"/>
          <w:between w:val="nil"/>
        </w:pBdr>
        <w:spacing w:after="0" w:line="240" w:lineRule="auto"/>
        <w:jc w:val="both"/>
        <w:rPr>
          <w:color w:val="000000"/>
          <w:sz w:val="20"/>
          <w:szCs w:val="20"/>
        </w:rPr>
      </w:pPr>
      <w:r w:rsidRPr="002C1D62">
        <w:rPr>
          <w:color w:val="000000"/>
          <w:sz w:val="20"/>
          <w:szCs w:val="20"/>
        </w:rPr>
        <w:t>Las tarifas no incluyen Extras (bebidas, teléfonos, lavado y planchado de ropa, etc.).</w:t>
      </w:r>
    </w:p>
    <w:p w14:paraId="7F39F4D1" w14:textId="633D85B8" w:rsidR="002C1D62" w:rsidRPr="002C1D62" w:rsidRDefault="002C1D62" w:rsidP="00F241B6">
      <w:pPr>
        <w:pStyle w:val="Prrafodelista"/>
        <w:numPr>
          <w:ilvl w:val="0"/>
          <w:numId w:val="19"/>
        </w:numPr>
        <w:pBdr>
          <w:top w:val="nil"/>
          <w:left w:val="nil"/>
          <w:bottom w:val="nil"/>
          <w:right w:val="nil"/>
          <w:between w:val="nil"/>
        </w:pBdr>
        <w:spacing w:after="0" w:line="240" w:lineRule="auto"/>
        <w:jc w:val="both"/>
        <w:rPr>
          <w:color w:val="000000"/>
          <w:sz w:val="20"/>
          <w:szCs w:val="20"/>
        </w:rPr>
      </w:pPr>
      <w:r w:rsidRPr="002C1D62">
        <w:rPr>
          <w:color w:val="000000"/>
          <w:sz w:val="20"/>
          <w:szCs w:val="20"/>
        </w:rPr>
        <w:t>Traslados personales, comidas y actividades no prevista y especificadas en los programas.</w:t>
      </w:r>
    </w:p>
    <w:p w14:paraId="6D71F59A" w14:textId="77777777" w:rsidR="002C1D62" w:rsidRPr="002C1D62" w:rsidRDefault="002C1D62" w:rsidP="00F241B6">
      <w:pPr>
        <w:pStyle w:val="Prrafodelista"/>
        <w:numPr>
          <w:ilvl w:val="0"/>
          <w:numId w:val="19"/>
        </w:numPr>
        <w:pBdr>
          <w:top w:val="nil"/>
          <w:left w:val="nil"/>
          <w:bottom w:val="nil"/>
          <w:right w:val="nil"/>
          <w:between w:val="nil"/>
        </w:pBdr>
        <w:spacing w:after="0" w:line="240" w:lineRule="auto"/>
        <w:jc w:val="both"/>
        <w:rPr>
          <w:color w:val="000000"/>
          <w:sz w:val="20"/>
          <w:szCs w:val="20"/>
        </w:rPr>
      </w:pPr>
      <w:r w:rsidRPr="002C1D62">
        <w:rPr>
          <w:color w:val="000000"/>
          <w:sz w:val="20"/>
          <w:szCs w:val="20"/>
        </w:rPr>
        <w:t>Todo aquello no mencionado.</w:t>
      </w:r>
    </w:p>
    <w:p w14:paraId="52E301BD" w14:textId="77777777" w:rsidR="002C1D62" w:rsidRDefault="002C1D62" w:rsidP="00F241B6">
      <w:pPr>
        <w:spacing w:after="0" w:line="240" w:lineRule="auto"/>
        <w:jc w:val="both"/>
        <w:rPr>
          <w:b/>
          <w:sz w:val="20"/>
          <w:szCs w:val="20"/>
        </w:rPr>
      </w:pPr>
    </w:p>
    <w:p w14:paraId="045CF132" w14:textId="6381940E" w:rsidR="0052719B" w:rsidRDefault="00000000" w:rsidP="00F241B6">
      <w:pPr>
        <w:spacing w:after="0" w:line="240" w:lineRule="auto"/>
        <w:jc w:val="both"/>
        <w:rPr>
          <w:b/>
          <w:color w:val="000000"/>
          <w:sz w:val="20"/>
          <w:szCs w:val="20"/>
        </w:rPr>
      </w:pPr>
      <w:r>
        <w:rPr>
          <w:b/>
          <w:color w:val="000000"/>
          <w:sz w:val="20"/>
          <w:szCs w:val="20"/>
        </w:rPr>
        <w:t>NOTAS IMPORTANTES</w:t>
      </w:r>
    </w:p>
    <w:p w14:paraId="75E62729" w14:textId="77777777" w:rsidR="002048DF" w:rsidRPr="002048DF" w:rsidRDefault="002048DF" w:rsidP="00F241B6">
      <w:pPr>
        <w:widowControl w:val="0"/>
        <w:numPr>
          <w:ilvl w:val="0"/>
          <w:numId w:val="20"/>
        </w:numPr>
        <w:pBdr>
          <w:top w:val="nil"/>
          <w:left w:val="nil"/>
          <w:bottom w:val="nil"/>
          <w:right w:val="nil"/>
          <w:between w:val="nil"/>
        </w:pBdr>
        <w:spacing w:after="0" w:line="240" w:lineRule="auto"/>
        <w:jc w:val="both"/>
        <w:rPr>
          <w:b/>
          <w:bCs/>
          <w:color w:val="000000"/>
          <w:sz w:val="20"/>
          <w:szCs w:val="20"/>
        </w:rPr>
      </w:pPr>
      <w:r w:rsidRPr="002048DF">
        <w:rPr>
          <w:b/>
          <w:bCs/>
          <w:color w:val="000000"/>
          <w:sz w:val="20"/>
          <w:szCs w:val="20"/>
        </w:rPr>
        <w:t>Comisionable al 10%.</w:t>
      </w:r>
    </w:p>
    <w:p w14:paraId="7C9DC3A8" w14:textId="77777777" w:rsidR="0052719B" w:rsidRDefault="00000000" w:rsidP="00F241B6">
      <w:pPr>
        <w:widowControl w:val="0"/>
        <w:numPr>
          <w:ilvl w:val="0"/>
          <w:numId w:val="20"/>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4B680296" w14:textId="27A555F6" w:rsidR="0052719B" w:rsidRPr="00544DCC" w:rsidRDefault="00000000" w:rsidP="00F241B6">
      <w:pPr>
        <w:widowControl w:val="0"/>
        <w:numPr>
          <w:ilvl w:val="0"/>
          <w:numId w:val="20"/>
        </w:numPr>
        <w:pBdr>
          <w:top w:val="nil"/>
          <w:left w:val="nil"/>
          <w:bottom w:val="nil"/>
          <w:right w:val="nil"/>
          <w:between w:val="nil"/>
        </w:pBdr>
        <w:spacing w:after="0" w:line="240" w:lineRule="auto"/>
        <w:rPr>
          <w:b/>
          <w:color w:val="000000"/>
          <w:sz w:val="20"/>
          <w:szCs w:val="20"/>
        </w:rPr>
      </w:pPr>
      <w:r w:rsidRPr="002C1D62">
        <w:rPr>
          <w:b/>
          <w:color w:val="000000"/>
          <w:sz w:val="20"/>
          <w:szCs w:val="20"/>
          <w:shd w:val="clear" w:color="auto" w:fill="FFC000"/>
        </w:rPr>
        <w:t xml:space="preserve">Programa válido para comprar hasta </w:t>
      </w:r>
      <w:r w:rsidR="008B511E">
        <w:rPr>
          <w:b/>
          <w:sz w:val="20"/>
          <w:szCs w:val="20"/>
          <w:shd w:val="clear" w:color="auto" w:fill="FFC000"/>
        </w:rPr>
        <w:t>31</w:t>
      </w:r>
      <w:r w:rsidR="00EB6280">
        <w:rPr>
          <w:b/>
          <w:sz w:val="20"/>
          <w:szCs w:val="20"/>
          <w:shd w:val="clear" w:color="auto" w:fill="FFC000"/>
        </w:rPr>
        <w:t xml:space="preserve"> de </w:t>
      </w:r>
      <w:r w:rsidR="008B511E">
        <w:rPr>
          <w:b/>
          <w:sz w:val="20"/>
          <w:szCs w:val="20"/>
          <w:shd w:val="clear" w:color="auto" w:fill="FFC000"/>
        </w:rPr>
        <w:t>marzo del 2026</w:t>
      </w:r>
      <w:r w:rsidR="00EB6280">
        <w:rPr>
          <w:b/>
          <w:sz w:val="20"/>
          <w:szCs w:val="20"/>
          <w:shd w:val="clear" w:color="auto" w:fill="FFC000"/>
        </w:rPr>
        <w:t xml:space="preserve"> </w:t>
      </w:r>
      <w:r w:rsidRPr="002C1D62">
        <w:rPr>
          <w:b/>
          <w:color w:val="000000"/>
          <w:sz w:val="20"/>
          <w:szCs w:val="20"/>
          <w:shd w:val="clear" w:color="auto" w:fill="FFC000"/>
        </w:rPr>
        <w:t xml:space="preserve">y/o hasta agotar el stock. </w:t>
      </w:r>
    </w:p>
    <w:p w14:paraId="59D2E883" w14:textId="77777777" w:rsidR="00544DCC" w:rsidRPr="00544DCC" w:rsidRDefault="00544DCC" w:rsidP="00544DCC">
      <w:pPr>
        <w:pStyle w:val="Prrafodelista"/>
        <w:numPr>
          <w:ilvl w:val="0"/>
          <w:numId w:val="20"/>
        </w:numPr>
        <w:pBdr>
          <w:top w:val="nil"/>
          <w:left w:val="nil"/>
          <w:bottom w:val="nil"/>
          <w:right w:val="nil"/>
          <w:between w:val="nil"/>
        </w:pBdr>
        <w:spacing w:after="0" w:line="240" w:lineRule="auto"/>
        <w:jc w:val="both"/>
        <w:rPr>
          <w:sz w:val="20"/>
          <w:szCs w:val="20"/>
        </w:rPr>
      </w:pPr>
      <w:r w:rsidRPr="00544DCC">
        <w:rPr>
          <w:b/>
          <w:bCs/>
          <w:color w:val="002060"/>
          <w:sz w:val="20"/>
          <w:szCs w:val="20"/>
        </w:rPr>
        <w:t>EN LOS TOURS DE PLAYAS COMO BÚZIOS, ANGRA, ARRAIAL &gt;</w:t>
      </w:r>
      <w:r w:rsidRPr="00544DCC">
        <w:rPr>
          <w:color w:val="002060"/>
          <w:sz w:val="20"/>
          <w:szCs w:val="20"/>
        </w:rPr>
        <w:t xml:space="preserve"> </w:t>
      </w:r>
      <w:r w:rsidRPr="00544DCC">
        <w:rPr>
          <w:sz w:val="20"/>
          <w:szCs w:val="20"/>
        </w:rPr>
        <w:t>Hay una tasa turística obligatoria (R$ 30,00 reales, por persona) que los PAX deben pagar directamente allá.</w:t>
      </w:r>
    </w:p>
    <w:p w14:paraId="0B2EBCD7" w14:textId="77777777" w:rsidR="00544DCC" w:rsidRPr="00544DCC" w:rsidRDefault="00544DCC" w:rsidP="00544DCC">
      <w:pPr>
        <w:pStyle w:val="Prrafodelista"/>
        <w:numPr>
          <w:ilvl w:val="0"/>
          <w:numId w:val="20"/>
        </w:numPr>
        <w:pBdr>
          <w:top w:val="nil"/>
          <w:left w:val="nil"/>
          <w:bottom w:val="nil"/>
          <w:right w:val="nil"/>
          <w:between w:val="nil"/>
        </w:pBdr>
        <w:spacing w:after="0" w:line="240" w:lineRule="auto"/>
        <w:jc w:val="both"/>
        <w:rPr>
          <w:sz w:val="20"/>
          <w:szCs w:val="20"/>
        </w:rPr>
      </w:pPr>
      <w:r w:rsidRPr="00544DCC">
        <w:rPr>
          <w:b/>
          <w:bCs/>
          <w:color w:val="002060"/>
          <w:sz w:val="20"/>
          <w:szCs w:val="20"/>
        </w:rPr>
        <w:t>Nota:</w:t>
      </w:r>
      <w:r w:rsidRPr="00544DCC">
        <w:rPr>
          <w:color w:val="002060"/>
          <w:sz w:val="20"/>
          <w:szCs w:val="20"/>
        </w:rPr>
        <w:t xml:space="preserve"> </w:t>
      </w:r>
      <w:r w:rsidRPr="00544DCC">
        <w:rPr>
          <w:sz w:val="20"/>
          <w:szCs w:val="20"/>
        </w:rPr>
        <w:t>Por de logística y distancia, algunos atractivos no pueden sin realizarse en el mismo día de otros, y demandan un tiempo de permanencia mayor de hospedaje, para realizar estas combinaciones consulte siempre a nuestro equipo</w:t>
      </w:r>
    </w:p>
    <w:p w14:paraId="70380663" w14:textId="402C7CF9" w:rsidR="0052719B" w:rsidRDefault="00000000" w:rsidP="00F241B6">
      <w:pPr>
        <w:numPr>
          <w:ilvl w:val="0"/>
          <w:numId w:val="20"/>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 4.00</w:t>
      </w:r>
      <w:r w:rsidR="002C1D62">
        <w:rPr>
          <w:color w:val="000000"/>
          <w:sz w:val="20"/>
          <w:szCs w:val="20"/>
        </w:rPr>
        <w:t>.</w:t>
      </w:r>
    </w:p>
    <w:p w14:paraId="3059F243" w14:textId="77777777" w:rsidR="0052719B" w:rsidRDefault="00000000" w:rsidP="00F241B6">
      <w:pPr>
        <w:numPr>
          <w:ilvl w:val="0"/>
          <w:numId w:val="20"/>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5B8EB5A8" w14:textId="77777777" w:rsidR="00863732" w:rsidRDefault="00863732" w:rsidP="00F241B6">
      <w:pPr>
        <w:pBdr>
          <w:top w:val="nil"/>
          <w:left w:val="nil"/>
          <w:bottom w:val="nil"/>
          <w:right w:val="nil"/>
          <w:between w:val="nil"/>
        </w:pBdr>
        <w:spacing w:after="0" w:line="240" w:lineRule="auto"/>
        <w:jc w:val="both"/>
        <w:rPr>
          <w:sz w:val="20"/>
          <w:szCs w:val="20"/>
        </w:rPr>
      </w:pPr>
    </w:p>
    <w:p w14:paraId="7D79594F" w14:textId="7D19C4A2" w:rsidR="0052719B" w:rsidRDefault="00000000" w:rsidP="00F241B6">
      <w:pPr>
        <w:spacing w:after="0" w:line="240" w:lineRule="auto"/>
        <w:jc w:val="both"/>
        <w:rPr>
          <w:b/>
          <w:color w:val="000000"/>
          <w:sz w:val="20"/>
          <w:szCs w:val="20"/>
        </w:rPr>
      </w:pPr>
      <w:r>
        <w:rPr>
          <w:b/>
          <w:color w:val="000000"/>
          <w:sz w:val="20"/>
          <w:szCs w:val="20"/>
        </w:rPr>
        <w:t>CONDICIONES GENERALES</w:t>
      </w:r>
    </w:p>
    <w:p w14:paraId="2371000D" w14:textId="77777777" w:rsidR="0052719B" w:rsidRDefault="00000000" w:rsidP="00F241B6">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411BB901" w14:textId="77777777" w:rsidR="0052719B" w:rsidRDefault="00000000" w:rsidP="00F241B6">
      <w:pPr>
        <w:numPr>
          <w:ilvl w:val="0"/>
          <w:numId w:val="21"/>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5F9543BD" w14:textId="77777777" w:rsidR="0052719B" w:rsidRDefault="00000000" w:rsidP="00F241B6">
      <w:pPr>
        <w:numPr>
          <w:ilvl w:val="0"/>
          <w:numId w:val="21"/>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7C548478" w14:textId="77777777" w:rsidR="0052719B" w:rsidRDefault="00000000" w:rsidP="00F241B6">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516AF57D" w14:textId="77777777" w:rsidR="0052719B" w:rsidRDefault="00000000" w:rsidP="00F241B6">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0F58AD08" w14:textId="77777777" w:rsidR="0052719B" w:rsidRDefault="00000000" w:rsidP="00F241B6">
      <w:pPr>
        <w:numPr>
          <w:ilvl w:val="0"/>
          <w:numId w:val="21"/>
        </w:numPr>
        <w:spacing w:after="0" w:line="240" w:lineRule="auto"/>
        <w:rPr>
          <w:sz w:val="20"/>
          <w:szCs w:val="20"/>
        </w:rPr>
      </w:pPr>
      <w:r>
        <w:rPr>
          <w:sz w:val="20"/>
          <w:szCs w:val="20"/>
        </w:rPr>
        <w:t xml:space="preserve">Las reservas tienen que ser hechas por el counter de </w:t>
      </w:r>
      <w:r w:rsidRPr="002C1D62">
        <w:rPr>
          <w:b/>
          <w:bCs/>
          <w:color w:val="C00000"/>
          <w:sz w:val="20"/>
          <w:szCs w:val="20"/>
        </w:rPr>
        <w:t>CHECK IN MAYORISTA DE VIAJES</w:t>
      </w:r>
      <w:r>
        <w:rPr>
          <w:sz w:val="20"/>
          <w:szCs w:val="20"/>
        </w:rPr>
        <w:t>, consultar disponibilidad.</w:t>
      </w:r>
    </w:p>
    <w:p w14:paraId="57F2BF9B" w14:textId="77777777" w:rsidR="0052719B" w:rsidRDefault="00000000" w:rsidP="00F241B6">
      <w:pPr>
        <w:numPr>
          <w:ilvl w:val="0"/>
          <w:numId w:val="21"/>
        </w:numPr>
        <w:spacing w:after="0" w:line="240" w:lineRule="auto"/>
        <w:rPr>
          <w:sz w:val="20"/>
          <w:szCs w:val="20"/>
        </w:rPr>
      </w:pPr>
      <w:r>
        <w:rPr>
          <w:sz w:val="20"/>
          <w:szCs w:val="20"/>
        </w:rPr>
        <w:t>Es indispensable que las tarifas sean reconfirmadas para ser garantizadas.</w:t>
      </w:r>
    </w:p>
    <w:p w14:paraId="16AD83E3" w14:textId="77777777" w:rsidR="0052719B" w:rsidRDefault="00000000" w:rsidP="00F241B6">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19A9687E" w14:textId="77777777" w:rsidR="0052719B" w:rsidRDefault="00000000" w:rsidP="00F241B6">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131A7920" w14:textId="77777777" w:rsidR="0052719B" w:rsidRDefault="00000000" w:rsidP="00F241B6">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No aplica para fechas festivas, congresos, ni feriados.</w:t>
      </w:r>
    </w:p>
    <w:p w14:paraId="79A581CF" w14:textId="64A5C3EF" w:rsidR="0052719B" w:rsidRDefault="00000000" w:rsidP="00F241B6">
      <w:pPr>
        <w:numPr>
          <w:ilvl w:val="0"/>
          <w:numId w:val="21"/>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Programa actualizado al </w:t>
      </w:r>
      <w:r w:rsidR="00B07F7E">
        <w:rPr>
          <w:b/>
          <w:sz w:val="20"/>
          <w:szCs w:val="20"/>
        </w:rPr>
        <w:t>12</w:t>
      </w:r>
      <w:r w:rsidR="00544DCC">
        <w:rPr>
          <w:b/>
          <w:sz w:val="20"/>
          <w:szCs w:val="20"/>
        </w:rPr>
        <w:t xml:space="preserve"> de </w:t>
      </w:r>
      <w:r w:rsidR="00B07F7E">
        <w:rPr>
          <w:b/>
          <w:sz w:val="20"/>
          <w:szCs w:val="20"/>
        </w:rPr>
        <w:t xml:space="preserve">noviembre </w:t>
      </w:r>
      <w:r w:rsidR="002C1D62" w:rsidRPr="006E49D0">
        <w:rPr>
          <w:b/>
          <w:sz w:val="20"/>
          <w:szCs w:val="20"/>
        </w:rPr>
        <w:t xml:space="preserve">del </w:t>
      </w:r>
      <w:r w:rsidR="008C7BBC" w:rsidRPr="006E49D0">
        <w:rPr>
          <w:b/>
          <w:sz w:val="20"/>
          <w:szCs w:val="20"/>
        </w:rPr>
        <w:t>2025</w:t>
      </w:r>
      <w:r w:rsidR="002C1D62">
        <w:rPr>
          <w:b/>
          <w:sz w:val="20"/>
          <w:szCs w:val="20"/>
        </w:rPr>
        <w:t>.</w:t>
      </w:r>
    </w:p>
    <w:p w14:paraId="3E1B0516" w14:textId="401EB8A2" w:rsidR="0052719B" w:rsidRPr="002C1D62" w:rsidRDefault="00000000" w:rsidP="00F241B6">
      <w:pPr>
        <w:numPr>
          <w:ilvl w:val="0"/>
          <w:numId w:val="21"/>
        </w:numPr>
        <w:pBdr>
          <w:top w:val="nil"/>
          <w:left w:val="nil"/>
          <w:bottom w:val="nil"/>
          <w:right w:val="nil"/>
          <w:between w:val="nil"/>
        </w:pBdr>
        <w:spacing w:after="0" w:line="240" w:lineRule="auto"/>
        <w:jc w:val="both"/>
        <w:rPr>
          <w:bCs/>
          <w:sz w:val="20"/>
          <w:szCs w:val="20"/>
        </w:rPr>
      </w:pPr>
      <w:r w:rsidRPr="002C1D62">
        <w:rPr>
          <w:bCs/>
          <w:sz w:val="20"/>
          <w:szCs w:val="20"/>
        </w:rPr>
        <w:t>Material exclusivo para agentes de viaje.</w:t>
      </w:r>
    </w:p>
    <w:sectPr w:rsidR="0052719B" w:rsidRPr="002C1D62">
      <w:headerReference w:type="default" r:id="rId8"/>
      <w:pgSz w:w="11906" w:h="16838"/>
      <w:pgMar w:top="993"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E1A75" w14:textId="77777777" w:rsidR="005C151B" w:rsidRDefault="005C151B" w:rsidP="00AB4BC8">
      <w:pPr>
        <w:spacing w:after="0" w:line="240" w:lineRule="auto"/>
      </w:pPr>
      <w:r>
        <w:separator/>
      </w:r>
    </w:p>
  </w:endnote>
  <w:endnote w:type="continuationSeparator" w:id="0">
    <w:p w14:paraId="6FE742AE" w14:textId="77777777" w:rsidR="005C151B" w:rsidRDefault="005C151B" w:rsidP="00AB4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124E204-40F2-46CB-A84C-1817D3728CAC}"/>
  </w:font>
  <w:font w:name="Calibri">
    <w:panose1 w:val="020F0502020204030204"/>
    <w:charset w:val="00"/>
    <w:family w:val="swiss"/>
    <w:pitch w:val="variable"/>
    <w:sig w:usb0="E4002EFF" w:usb1="C200247B" w:usb2="00000009" w:usb3="00000000" w:csb0="000001FF" w:csb1="00000000"/>
    <w:embedRegular r:id="rId2" w:fontKey="{62E29090-CF54-4D09-B6E3-181371A8999D}"/>
    <w:embedBold r:id="rId3" w:fontKey="{12332027-790C-439A-B3EA-9D472C2D9C7C}"/>
  </w:font>
  <w:font w:name="Georgia">
    <w:panose1 w:val="02040502050405020303"/>
    <w:charset w:val="00"/>
    <w:family w:val="roman"/>
    <w:pitch w:val="variable"/>
    <w:sig w:usb0="00000287" w:usb1="00000000" w:usb2="00000000" w:usb3="00000000" w:csb0="0000009F" w:csb1="00000000"/>
    <w:embedRegular r:id="rId4" w:fontKey="{185A6582-5241-4C20-A484-5540B29296EA}"/>
    <w:embedItalic r:id="rId5" w:fontKey="{E097811A-CF39-4214-AE16-E6618E5DB23E}"/>
  </w:font>
  <w:font w:name="Cambria">
    <w:panose1 w:val="02040503050406030204"/>
    <w:charset w:val="00"/>
    <w:family w:val="roman"/>
    <w:pitch w:val="variable"/>
    <w:sig w:usb0="E00006FF" w:usb1="420024FF" w:usb2="02000000" w:usb3="00000000" w:csb0="0000019F" w:csb1="00000000"/>
    <w:embedRegular r:id="rId6" w:fontKey="{3B5B035A-F08A-4159-BB74-DC5B4CEFF9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C8476" w14:textId="77777777" w:rsidR="005C151B" w:rsidRDefault="005C151B" w:rsidP="00AB4BC8">
      <w:pPr>
        <w:spacing w:after="0" w:line="240" w:lineRule="auto"/>
      </w:pPr>
      <w:r>
        <w:separator/>
      </w:r>
    </w:p>
  </w:footnote>
  <w:footnote w:type="continuationSeparator" w:id="0">
    <w:p w14:paraId="6B718E8D" w14:textId="77777777" w:rsidR="005C151B" w:rsidRDefault="005C151B" w:rsidP="00AB4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C53D3" w14:textId="2553BD00" w:rsidR="00AB4BC8" w:rsidRDefault="00AB4BC8">
    <w:pPr>
      <w:pStyle w:val="Encabezado"/>
    </w:pPr>
    <w:r>
      <w:rPr>
        <w:noProof/>
      </w:rPr>
      <w:drawing>
        <wp:anchor distT="0" distB="0" distL="114300" distR="114300" simplePos="0" relativeHeight="251658240" behindDoc="0" locked="0" layoutInCell="1" allowOverlap="1" wp14:anchorId="5B838DB0" wp14:editId="768D4CEA">
          <wp:simplePos x="0" y="0"/>
          <wp:positionH relativeFrom="column">
            <wp:posOffset>-996315</wp:posOffset>
          </wp:positionH>
          <wp:positionV relativeFrom="paragraph">
            <wp:posOffset>-367665</wp:posOffset>
          </wp:positionV>
          <wp:extent cx="2560320" cy="701557"/>
          <wp:effectExtent l="0" t="0" r="0" b="3810"/>
          <wp:wrapNone/>
          <wp:docPr id="1803926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0320" cy="701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5BFF8" w14:textId="0F50AEEF" w:rsidR="00AB4BC8" w:rsidRDefault="00AB4BC8" w:rsidP="00AB4BC8">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382C"/>
    <w:multiLevelType w:val="multilevel"/>
    <w:tmpl w:val="5C2690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222C06"/>
    <w:multiLevelType w:val="hybridMultilevel"/>
    <w:tmpl w:val="5AF4D5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086F1C"/>
    <w:multiLevelType w:val="multilevel"/>
    <w:tmpl w:val="99AE1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5F1FA2"/>
    <w:multiLevelType w:val="multilevel"/>
    <w:tmpl w:val="A560B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4472B9"/>
    <w:multiLevelType w:val="multilevel"/>
    <w:tmpl w:val="F6CEF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0B4298"/>
    <w:multiLevelType w:val="multilevel"/>
    <w:tmpl w:val="0D6E8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A9095C"/>
    <w:multiLevelType w:val="multilevel"/>
    <w:tmpl w:val="5C2690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B0665F"/>
    <w:multiLevelType w:val="multilevel"/>
    <w:tmpl w:val="43963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5B6C18"/>
    <w:multiLevelType w:val="multilevel"/>
    <w:tmpl w:val="465A7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6C451F"/>
    <w:multiLevelType w:val="multilevel"/>
    <w:tmpl w:val="E82C9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FF401C"/>
    <w:multiLevelType w:val="multilevel"/>
    <w:tmpl w:val="41CA6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0DA5DD0"/>
    <w:multiLevelType w:val="multilevel"/>
    <w:tmpl w:val="9F947CA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48D3794"/>
    <w:multiLevelType w:val="hybridMultilevel"/>
    <w:tmpl w:val="B7A27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752328"/>
    <w:multiLevelType w:val="multilevel"/>
    <w:tmpl w:val="01AA4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D1F09CD"/>
    <w:multiLevelType w:val="hybridMultilevel"/>
    <w:tmpl w:val="79067B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552059"/>
    <w:multiLevelType w:val="multilevel"/>
    <w:tmpl w:val="7E40D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CD66254"/>
    <w:multiLevelType w:val="multilevel"/>
    <w:tmpl w:val="D5943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E364022"/>
    <w:multiLevelType w:val="multilevel"/>
    <w:tmpl w:val="3F66A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1E20889"/>
    <w:multiLevelType w:val="multilevel"/>
    <w:tmpl w:val="F76A28F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B271DB0"/>
    <w:multiLevelType w:val="multilevel"/>
    <w:tmpl w:val="6400C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7B4209C"/>
    <w:multiLevelType w:val="multilevel"/>
    <w:tmpl w:val="6FE63D62"/>
    <w:lvl w:ilvl="0">
      <w:start w:val="12"/>
      <w:numFmt w:val="bullet"/>
      <w:lvlText w:val="-"/>
      <w:lvlJc w:val="left"/>
      <w:pPr>
        <w:ind w:left="720" w:hanging="360"/>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DAF2EA4"/>
    <w:multiLevelType w:val="hybridMultilevel"/>
    <w:tmpl w:val="EFAE9B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F764D1C"/>
    <w:multiLevelType w:val="hybridMultilevel"/>
    <w:tmpl w:val="613212EE"/>
    <w:lvl w:ilvl="0" w:tplc="D8548D1C">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3961E69"/>
    <w:multiLevelType w:val="hybridMultilevel"/>
    <w:tmpl w:val="A7E47D9A"/>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4" w15:restartNumberingAfterBreak="0">
    <w:nsid w:val="7F791CE1"/>
    <w:multiLevelType w:val="multilevel"/>
    <w:tmpl w:val="214A8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0094290">
    <w:abstractNumId w:val="3"/>
  </w:num>
  <w:num w:numId="2" w16cid:durableId="1605259336">
    <w:abstractNumId w:val="5"/>
  </w:num>
  <w:num w:numId="3" w16cid:durableId="759062200">
    <w:abstractNumId w:val="19"/>
  </w:num>
  <w:num w:numId="4" w16cid:durableId="1418944409">
    <w:abstractNumId w:val="0"/>
  </w:num>
  <w:num w:numId="5" w16cid:durableId="1355419358">
    <w:abstractNumId w:val="10"/>
  </w:num>
  <w:num w:numId="6" w16cid:durableId="1028070842">
    <w:abstractNumId w:val="7"/>
  </w:num>
  <w:num w:numId="7" w16cid:durableId="345907899">
    <w:abstractNumId w:val="17"/>
  </w:num>
  <w:num w:numId="8" w16cid:durableId="966356562">
    <w:abstractNumId w:val="20"/>
  </w:num>
  <w:num w:numId="9" w16cid:durableId="1880825184">
    <w:abstractNumId w:val="9"/>
  </w:num>
  <w:num w:numId="10" w16cid:durableId="1267929591">
    <w:abstractNumId w:val="13"/>
  </w:num>
  <w:num w:numId="11" w16cid:durableId="254094597">
    <w:abstractNumId w:val="2"/>
  </w:num>
  <w:num w:numId="12" w16cid:durableId="1066802758">
    <w:abstractNumId w:val="15"/>
  </w:num>
  <w:num w:numId="13" w16cid:durableId="743141018">
    <w:abstractNumId w:val="24"/>
  </w:num>
  <w:num w:numId="14" w16cid:durableId="1361198667">
    <w:abstractNumId w:val="16"/>
  </w:num>
  <w:num w:numId="15" w16cid:durableId="1457289093">
    <w:abstractNumId w:val="4"/>
  </w:num>
  <w:num w:numId="16" w16cid:durableId="1062406623">
    <w:abstractNumId w:val="8"/>
  </w:num>
  <w:num w:numId="17" w16cid:durableId="2024161327">
    <w:abstractNumId w:val="6"/>
  </w:num>
  <w:num w:numId="18" w16cid:durableId="147941632">
    <w:abstractNumId w:val="23"/>
  </w:num>
  <w:num w:numId="19" w16cid:durableId="1693337999">
    <w:abstractNumId w:val="22"/>
  </w:num>
  <w:num w:numId="20" w16cid:durableId="496190544">
    <w:abstractNumId w:val="18"/>
  </w:num>
  <w:num w:numId="21" w16cid:durableId="964699336">
    <w:abstractNumId w:val="11"/>
  </w:num>
  <w:num w:numId="22" w16cid:durableId="171603880">
    <w:abstractNumId w:val="14"/>
  </w:num>
  <w:num w:numId="23" w16cid:durableId="574777051">
    <w:abstractNumId w:val="12"/>
  </w:num>
  <w:num w:numId="24" w16cid:durableId="1880624652">
    <w:abstractNumId w:val="1"/>
  </w:num>
  <w:num w:numId="25" w16cid:durableId="35141649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19B"/>
    <w:rsid w:val="000636B0"/>
    <w:rsid w:val="000C5FCC"/>
    <w:rsid w:val="00150285"/>
    <w:rsid w:val="00194B1B"/>
    <w:rsid w:val="001F5EEC"/>
    <w:rsid w:val="002048DF"/>
    <w:rsid w:val="0023647B"/>
    <w:rsid w:val="00271B4F"/>
    <w:rsid w:val="002C1D62"/>
    <w:rsid w:val="003739AA"/>
    <w:rsid w:val="003E1195"/>
    <w:rsid w:val="004444B9"/>
    <w:rsid w:val="00491291"/>
    <w:rsid w:val="004A18C1"/>
    <w:rsid w:val="004A3124"/>
    <w:rsid w:val="004B6816"/>
    <w:rsid w:val="0052719B"/>
    <w:rsid w:val="00544DCC"/>
    <w:rsid w:val="005453B1"/>
    <w:rsid w:val="00573472"/>
    <w:rsid w:val="005C151B"/>
    <w:rsid w:val="006324D3"/>
    <w:rsid w:val="006351A3"/>
    <w:rsid w:val="0064546D"/>
    <w:rsid w:val="00656C22"/>
    <w:rsid w:val="006815D4"/>
    <w:rsid w:val="006B4D1E"/>
    <w:rsid w:val="006E49D0"/>
    <w:rsid w:val="00722530"/>
    <w:rsid w:val="0073176D"/>
    <w:rsid w:val="00747B35"/>
    <w:rsid w:val="00766B92"/>
    <w:rsid w:val="00786471"/>
    <w:rsid w:val="007A01B2"/>
    <w:rsid w:val="007D1BAF"/>
    <w:rsid w:val="007E61F3"/>
    <w:rsid w:val="008377C9"/>
    <w:rsid w:val="00841636"/>
    <w:rsid w:val="00853440"/>
    <w:rsid w:val="00856655"/>
    <w:rsid w:val="00863732"/>
    <w:rsid w:val="008B511E"/>
    <w:rsid w:val="008C7BBC"/>
    <w:rsid w:val="009950E2"/>
    <w:rsid w:val="00995CD3"/>
    <w:rsid w:val="00AB4BC8"/>
    <w:rsid w:val="00AB64A7"/>
    <w:rsid w:val="00AE6B8C"/>
    <w:rsid w:val="00B07F7E"/>
    <w:rsid w:val="00C21C8D"/>
    <w:rsid w:val="00C65841"/>
    <w:rsid w:val="00CD0EE8"/>
    <w:rsid w:val="00D04DD6"/>
    <w:rsid w:val="00DB22DF"/>
    <w:rsid w:val="00E403BA"/>
    <w:rsid w:val="00EB6280"/>
    <w:rsid w:val="00F118EF"/>
    <w:rsid w:val="00F241B6"/>
    <w:rsid w:val="00F36929"/>
    <w:rsid w:val="00F8177C"/>
    <w:rsid w:val="00F92B1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8B26C"/>
  <w15:docId w15:val="{840D09D6-4360-4088-8904-436D05E68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AB4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4BC8"/>
  </w:style>
  <w:style w:type="paragraph" w:styleId="Piedepgina">
    <w:name w:val="footer"/>
    <w:basedOn w:val="Normal"/>
    <w:link w:val="PiedepginaCar"/>
    <w:uiPriority w:val="99"/>
    <w:unhideWhenUsed/>
    <w:rsid w:val="00AB4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4BC8"/>
  </w:style>
  <w:style w:type="paragraph" w:styleId="Prrafodelista">
    <w:name w:val="List Paragraph"/>
    <w:basedOn w:val="Normal"/>
    <w:uiPriority w:val="34"/>
    <w:qFormat/>
    <w:rsid w:val="00AB4B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663233">
      <w:bodyDiv w:val="1"/>
      <w:marLeft w:val="0"/>
      <w:marRight w:val="0"/>
      <w:marTop w:val="0"/>
      <w:marBottom w:val="0"/>
      <w:divBdr>
        <w:top w:val="none" w:sz="0" w:space="0" w:color="auto"/>
        <w:left w:val="none" w:sz="0" w:space="0" w:color="auto"/>
        <w:bottom w:val="none" w:sz="0" w:space="0" w:color="auto"/>
        <w:right w:val="none" w:sz="0" w:space="0" w:color="auto"/>
      </w:divBdr>
    </w:div>
    <w:div w:id="939534217">
      <w:bodyDiv w:val="1"/>
      <w:marLeft w:val="0"/>
      <w:marRight w:val="0"/>
      <w:marTop w:val="0"/>
      <w:marBottom w:val="0"/>
      <w:divBdr>
        <w:top w:val="none" w:sz="0" w:space="0" w:color="auto"/>
        <w:left w:val="none" w:sz="0" w:space="0" w:color="auto"/>
        <w:bottom w:val="none" w:sz="0" w:space="0" w:color="auto"/>
        <w:right w:val="none" w:sz="0" w:space="0" w:color="auto"/>
      </w:divBdr>
    </w:div>
    <w:div w:id="1042166485">
      <w:bodyDiv w:val="1"/>
      <w:marLeft w:val="0"/>
      <w:marRight w:val="0"/>
      <w:marTop w:val="0"/>
      <w:marBottom w:val="0"/>
      <w:divBdr>
        <w:top w:val="none" w:sz="0" w:space="0" w:color="auto"/>
        <w:left w:val="none" w:sz="0" w:space="0" w:color="auto"/>
        <w:bottom w:val="none" w:sz="0" w:space="0" w:color="auto"/>
        <w:right w:val="none" w:sz="0" w:space="0" w:color="auto"/>
      </w:divBdr>
    </w:div>
    <w:div w:id="1106266295">
      <w:bodyDiv w:val="1"/>
      <w:marLeft w:val="0"/>
      <w:marRight w:val="0"/>
      <w:marTop w:val="0"/>
      <w:marBottom w:val="0"/>
      <w:divBdr>
        <w:top w:val="none" w:sz="0" w:space="0" w:color="auto"/>
        <w:left w:val="none" w:sz="0" w:space="0" w:color="auto"/>
        <w:bottom w:val="none" w:sz="0" w:space="0" w:color="auto"/>
        <w:right w:val="none" w:sz="0" w:space="0" w:color="auto"/>
      </w:divBdr>
    </w:div>
    <w:div w:id="1187215239">
      <w:bodyDiv w:val="1"/>
      <w:marLeft w:val="0"/>
      <w:marRight w:val="0"/>
      <w:marTop w:val="0"/>
      <w:marBottom w:val="0"/>
      <w:divBdr>
        <w:top w:val="none" w:sz="0" w:space="0" w:color="auto"/>
        <w:left w:val="none" w:sz="0" w:space="0" w:color="auto"/>
        <w:bottom w:val="none" w:sz="0" w:space="0" w:color="auto"/>
        <w:right w:val="none" w:sz="0" w:space="0" w:color="auto"/>
      </w:divBdr>
    </w:div>
    <w:div w:id="1836071992">
      <w:bodyDiv w:val="1"/>
      <w:marLeft w:val="0"/>
      <w:marRight w:val="0"/>
      <w:marTop w:val="0"/>
      <w:marBottom w:val="0"/>
      <w:divBdr>
        <w:top w:val="none" w:sz="0" w:space="0" w:color="auto"/>
        <w:left w:val="none" w:sz="0" w:space="0" w:color="auto"/>
        <w:bottom w:val="none" w:sz="0" w:space="0" w:color="auto"/>
        <w:right w:val="none" w:sz="0" w:space="0" w:color="auto"/>
      </w:divBdr>
    </w:div>
    <w:div w:id="1963883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VEN6enunPEh5z6+c84fjP8/7AA==">CgMxLjA4AHIhMWRJY2JaRnBNVlk1UHN3X1FNU1JpVWtiRWxlY0VtSHY4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1595</TotalTime>
  <Pages>14</Pages>
  <Words>6454</Words>
  <Characters>35498</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Rosas</dc:creator>
  <cp:lastModifiedBy>Office Ventas</cp:lastModifiedBy>
  <cp:revision>18</cp:revision>
  <dcterms:created xsi:type="dcterms:W3CDTF">2024-10-22T17:01:00Z</dcterms:created>
  <dcterms:modified xsi:type="dcterms:W3CDTF">2025-12-17T21:49:00Z</dcterms:modified>
</cp:coreProperties>
</file>