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3E07BB2D" w:rsidR="007B66DD" w:rsidRPr="00CF5848" w:rsidRDefault="00622D99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>
        <w:rPr>
          <w:rFonts w:ascii="Calibri" w:hAnsi="Calibri" w:cs="Calibri"/>
          <w:b/>
          <w:color w:val="C00000"/>
          <w:sz w:val="40"/>
          <w:szCs w:val="40"/>
          <w:lang w:val="es-ES"/>
        </w:rPr>
        <w:t>GRAMADO</w:t>
      </w:r>
      <w:r w:rsidR="00726C45"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 xml:space="preserve"> EXPRESS</w:t>
      </w:r>
    </w:p>
    <w:p w14:paraId="0AEBE7A0" w14:textId="63D6FCAD" w:rsidR="007B66DD" w:rsidRPr="001A3B5F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622D99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622D99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1A3B5F">
        <w:rPr>
          <w:rFonts w:ascii="Calibri" w:hAnsi="Calibri" w:cs="Calibri"/>
          <w:b/>
          <w:sz w:val="24"/>
          <w:szCs w:val="24"/>
          <w:lang w:val="es-ES"/>
        </w:rPr>
        <w:t>04 DÍAS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17EC5C93" w14:textId="394C7468" w:rsidR="007B66DD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 w:rsidR="00CF5848">
        <w:rPr>
          <w:rStyle w:val="fList"/>
          <w:color w:val="auto"/>
        </w:rPr>
        <w:t>.</w:t>
      </w:r>
    </w:p>
    <w:p w14:paraId="5E2D656C" w14:textId="6E792CA6" w:rsidR="006978BB" w:rsidRPr="00CF5848" w:rsidRDefault="006978BB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Artículo personal.</w:t>
      </w:r>
    </w:p>
    <w:p w14:paraId="61A83410" w14:textId="451A8B3A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CF5848">
        <w:rPr>
          <w:rStyle w:val="fList"/>
          <w:color w:val="auto"/>
        </w:rPr>
        <w:t>.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1AE15B6E" w14:textId="3680D803" w:rsidR="00622D99" w:rsidRPr="001059D0" w:rsidRDefault="00622D99" w:rsidP="006978BB">
      <w:pPr>
        <w:pStyle w:val="Prrafodelista"/>
        <w:numPr>
          <w:ilvl w:val="0"/>
          <w:numId w:val="1"/>
        </w:numPr>
        <w:spacing w:after="0" w:line="240" w:lineRule="auto"/>
        <w:rPr>
          <w:rStyle w:val="fList"/>
          <w:rFonts w:eastAsiaTheme="minorHAnsi"/>
          <w:color w:val="auto"/>
        </w:rPr>
      </w:pPr>
      <w:r w:rsidRPr="001059D0">
        <w:rPr>
          <w:rStyle w:val="fList"/>
          <w:color w:val="auto"/>
          <w:lang w:eastAsia="es-PE"/>
        </w:rPr>
        <w:t>City Tour Gramado y Canela</w:t>
      </w:r>
      <w:r w:rsidR="001059D0" w:rsidRPr="001059D0">
        <w:rPr>
          <w:rStyle w:val="fList"/>
          <w:color w:val="auto"/>
          <w:lang w:eastAsia="es-PE"/>
        </w:rPr>
        <w:t xml:space="preserve"> (Salid</w:t>
      </w:r>
      <w:r w:rsidR="001059D0">
        <w:rPr>
          <w:rStyle w:val="fList"/>
          <w:color w:val="auto"/>
          <w:lang w:eastAsia="es-PE"/>
        </w:rPr>
        <w:t>as: Lunes, jueves y sábado)</w:t>
      </w:r>
    </w:p>
    <w:p w14:paraId="5456F0F6" w14:textId="6CBC9D09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4ADC3C18" w14:textId="77777777" w:rsidR="001059D0" w:rsidRPr="00CF5848" w:rsidRDefault="001059D0" w:rsidP="001059D0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CF5848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de </w:t>
      </w:r>
      <w:r w:rsidRPr="00CF5848">
        <w:rPr>
          <w:rStyle w:val="fList"/>
          <w:color w:val="auto"/>
        </w:rPr>
        <w:t>cabina</w:t>
      </w:r>
      <w:r>
        <w:rPr>
          <w:rStyle w:val="fList"/>
          <w:color w:val="auto"/>
        </w:rPr>
        <w:t>.</w:t>
      </w:r>
    </w:p>
    <w:p w14:paraId="15C8598F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Gastos personales.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D8AE6BC" w14:textId="6A3BE0CC" w:rsidR="007B66DD" w:rsidRDefault="007B66DD" w:rsidP="00947001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889"/>
        <w:gridCol w:w="1336"/>
        <w:gridCol w:w="505"/>
        <w:gridCol w:w="416"/>
        <w:gridCol w:w="431"/>
        <w:gridCol w:w="416"/>
        <w:gridCol w:w="430"/>
        <w:gridCol w:w="430"/>
        <w:gridCol w:w="827"/>
        <w:gridCol w:w="827"/>
      </w:tblGrid>
      <w:tr w:rsidR="001059D0" w:rsidRPr="001059D0" w14:paraId="3E560D0B" w14:textId="77777777" w:rsidTr="001059D0">
        <w:trPr>
          <w:trHeight w:val="402"/>
        </w:trPr>
        <w:tc>
          <w:tcPr>
            <w:tcW w:w="416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9C4486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CON BOLETO AÉREO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A19E43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1059D0" w:rsidRPr="001059D0" w14:paraId="10EA5638" w14:textId="77777777" w:rsidTr="001059D0">
        <w:trPr>
          <w:trHeight w:val="402"/>
        </w:trPr>
        <w:tc>
          <w:tcPr>
            <w:tcW w:w="12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63F35C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1FE60B7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6D1356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2F9AF7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FCD514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2B403F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F08AEC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B272F1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947455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E3D458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FA1E56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059D0" w:rsidRPr="001059D0" w14:paraId="2EFDCAA0" w14:textId="77777777" w:rsidTr="001059D0">
        <w:trPr>
          <w:trHeight w:val="402"/>
        </w:trPr>
        <w:tc>
          <w:tcPr>
            <w:tcW w:w="1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FA65D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SKY VILLE HOTEL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224F4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487D5D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E0417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FE61D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05B8E79" w14:textId="31E3DA21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71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58AA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5FD12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A566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2B15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97E4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0CAF013E" w14:textId="77777777" w:rsidTr="001059D0">
        <w:trPr>
          <w:trHeight w:val="402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3376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LAGHETO PREMIO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80B3F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8422B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5354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9BA5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F45E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9404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4A93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C2AE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78ED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0295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30DA1684" w14:textId="77777777" w:rsidTr="001059D0">
        <w:trPr>
          <w:trHeight w:val="402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CF6D0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CHOCOLAND HOTEL 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97B880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8DCBD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Suite Vinho Branco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20EA7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8CB3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835A6" w14:textId="49F0D36E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EFE2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886F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D998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89370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CE1A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63A5452D" w14:textId="77777777" w:rsidTr="001059D0">
        <w:trPr>
          <w:trHeight w:val="402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A50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SKY PALACE HOTEL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375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D69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BE0C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A5442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F4365" w14:textId="18703D93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934E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EAEF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B5D6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9FA5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522D0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</w:tbl>
    <w:p w14:paraId="7959625D" w14:textId="77777777" w:rsidR="001059D0" w:rsidRDefault="001059D0" w:rsidP="00947001">
      <w:pPr>
        <w:spacing w:after="0" w:line="240" w:lineRule="auto"/>
        <w:rPr>
          <w:rStyle w:val="fSubTit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910"/>
        <w:gridCol w:w="1363"/>
        <w:gridCol w:w="416"/>
        <w:gridCol w:w="416"/>
        <w:gridCol w:w="431"/>
        <w:gridCol w:w="416"/>
        <w:gridCol w:w="430"/>
        <w:gridCol w:w="430"/>
        <w:gridCol w:w="827"/>
        <w:gridCol w:w="827"/>
      </w:tblGrid>
      <w:tr w:rsidR="001059D0" w:rsidRPr="001059D0" w14:paraId="7AA27B56" w14:textId="77777777" w:rsidTr="001059D0">
        <w:trPr>
          <w:trHeight w:val="402"/>
        </w:trPr>
        <w:tc>
          <w:tcPr>
            <w:tcW w:w="4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0325292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596861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1059D0" w:rsidRPr="001059D0" w14:paraId="4CC431AA" w14:textId="77777777" w:rsidTr="001059D0">
        <w:trPr>
          <w:trHeight w:val="402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6629CC9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0259F50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E5DA72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9E2CDB2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CFA24E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366292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1458D5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44C2A3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8FCFB4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C41284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AB27F2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059D0" w:rsidRPr="001059D0" w14:paraId="510944B0" w14:textId="77777777" w:rsidTr="001059D0">
        <w:trPr>
          <w:trHeight w:val="402"/>
        </w:trPr>
        <w:tc>
          <w:tcPr>
            <w:tcW w:w="1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2195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SKY VILLE HOTEL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28BC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9FA9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02E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DFD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24B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B83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8B6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4A4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D4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2AF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242CDCDF" w14:textId="77777777" w:rsidTr="001059D0">
        <w:trPr>
          <w:trHeight w:val="402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CFBD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LAGHETO PREMIO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724A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5ECB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FE59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87D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A92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6F9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DA5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07B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59A9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76F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377AE583" w14:textId="77777777" w:rsidTr="001059D0">
        <w:trPr>
          <w:trHeight w:val="402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20E62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CHOCOLAND HOTEL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8EA85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DD9455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Suite Vinho Branco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62AA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C8C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77C1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F6C4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73E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F5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4DE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B797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  <w:tr w:rsidR="001059D0" w:rsidRPr="001059D0" w14:paraId="1EC1CAFB" w14:textId="77777777" w:rsidTr="001059D0">
        <w:trPr>
          <w:trHeight w:val="402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B46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SKY PALACE HOTEL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873F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C49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D6D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5B17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86D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9AD8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2403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753D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593C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35DB" w14:textId="77777777" w:rsidR="001059D0" w:rsidRPr="001059D0" w:rsidRDefault="001059D0" w:rsidP="0010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05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30/06/26</w:t>
            </w:r>
          </w:p>
        </w:tc>
      </w:tr>
    </w:tbl>
    <w:p w14:paraId="1FB73304" w14:textId="77777777" w:rsidR="001059D0" w:rsidRDefault="001059D0" w:rsidP="00622D99">
      <w:pPr>
        <w:spacing w:after="0" w:line="240" w:lineRule="auto"/>
        <w:ind w:left="284" w:hanging="284"/>
        <w:rPr>
          <w:rStyle w:val="fSubTitle"/>
        </w:rPr>
      </w:pPr>
    </w:p>
    <w:p w14:paraId="13B97FC8" w14:textId="0D34052C" w:rsidR="006978BB" w:rsidRPr="00B5040D" w:rsidRDefault="006978BB" w:rsidP="00622D99">
      <w:pPr>
        <w:spacing w:after="0" w:line="240" w:lineRule="auto"/>
        <w:ind w:left="284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INFORMACIÓN AÉREA</w:t>
      </w:r>
      <w:r w:rsidRPr="001D01F2">
        <w:rPr>
          <w:rFonts w:ascii="Calibri" w:hAnsi="Calibri" w:cs="Calibri"/>
          <w:sz w:val="20"/>
          <w:szCs w:val="20"/>
        </w:rPr>
        <w:br/>
      </w:r>
      <w:r w:rsidRPr="00B5040D">
        <w:rPr>
          <w:rFonts w:ascii="Calibri" w:hAnsi="Calibri" w:cs="Calibri"/>
          <w:sz w:val="20"/>
          <w:szCs w:val="20"/>
          <w:lang w:val="es-MX"/>
        </w:rPr>
        <w:t xml:space="preserve">Aerolínea: </w:t>
      </w:r>
      <w:r w:rsidR="00622D99">
        <w:rPr>
          <w:rFonts w:ascii="Calibri" w:hAnsi="Calibri" w:cs="Calibri"/>
          <w:sz w:val="20"/>
          <w:szCs w:val="20"/>
          <w:lang w:val="es-MX"/>
        </w:rPr>
        <w:t>Latam</w:t>
      </w:r>
      <w:r>
        <w:rPr>
          <w:rFonts w:ascii="Calibri" w:hAnsi="Calibri" w:cs="Calibri"/>
          <w:sz w:val="20"/>
          <w:szCs w:val="20"/>
          <w:lang w:val="es-MX"/>
        </w:rPr>
        <w:t xml:space="preserve"> Airlines</w:t>
      </w:r>
      <w:r w:rsidR="004B0674">
        <w:rPr>
          <w:rFonts w:ascii="Calibri" w:hAnsi="Calibri" w:cs="Calibri"/>
          <w:sz w:val="20"/>
          <w:szCs w:val="20"/>
          <w:lang w:val="es-MX"/>
        </w:rPr>
        <w:t>.</w:t>
      </w:r>
    </w:p>
    <w:p w14:paraId="4E67D68D" w14:textId="06713AC9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Ruta: </w:t>
      </w:r>
      <w:r w:rsidR="001059D0" w:rsidRPr="001059D0">
        <w:rPr>
          <w:rFonts w:ascii="Calibri" w:hAnsi="Calibri" w:cs="Calibri"/>
          <w:sz w:val="20"/>
          <w:szCs w:val="20"/>
          <w:lang w:val="es-MX"/>
        </w:rPr>
        <w:t>LIM / BSB / POA / GRU/ LIM</w:t>
      </w:r>
    </w:p>
    <w:p w14:paraId="009EB039" w14:textId="157A0DD4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Reservas: </w:t>
      </w:r>
      <w:r w:rsidRPr="001D01F2">
        <w:rPr>
          <w:rFonts w:ascii="Calibri" w:hAnsi="Calibri" w:cs="Calibri"/>
          <w:sz w:val="20"/>
          <w:szCs w:val="20"/>
        </w:rPr>
        <w:t xml:space="preserve">En clase </w:t>
      </w:r>
      <w:r>
        <w:rPr>
          <w:rFonts w:ascii="Calibri" w:hAnsi="Calibri" w:cs="Calibri"/>
          <w:sz w:val="20"/>
          <w:szCs w:val="20"/>
        </w:rPr>
        <w:t>“</w:t>
      </w:r>
      <w:r w:rsidR="001059D0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”</w:t>
      </w:r>
      <w:r w:rsidRPr="001D01F2">
        <w:rPr>
          <w:rFonts w:ascii="Calibri" w:hAnsi="Calibri" w:cs="Calibri"/>
          <w:sz w:val="20"/>
          <w:szCs w:val="20"/>
        </w:rPr>
        <w:t>.</w:t>
      </w:r>
    </w:p>
    <w:p w14:paraId="62DB3BBE" w14:textId="77777777" w:rsidR="006978BB" w:rsidRPr="001D01F2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1D01F2">
        <w:rPr>
          <w:rFonts w:ascii="Calibri" w:hAnsi="Calibri" w:cs="Calibri"/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698250B3" w14:textId="40E8F069" w:rsidR="006978BB" w:rsidRPr="001059D0" w:rsidRDefault="006978BB" w:rsidP="001059D0">
      <w:pPr>
        <w:spacing w:after="0" w:line="240" w:lineRule="auto"/>
        <w:ind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1D01F2">
        <w:rPr>
          <w:rFonts w:ascii="Calibri" w:hAnsi="Calibri" w:cs="Calibri"/>
          <w:sz w:val="14"/>
          <w:szCs w:val="14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**ES INDISPENSABLE QUE LAS TARIFAS SEAN GRABADAS PARA SER GARANTIZADAS**</w:t>
      </w:r>
      <w:r w:rsidRPr="001D01F2">
        <w:rPr>
          <w:rFonts w:ascii="Calibri" w:hAnsi="Calibri" w:cs="Calibri"/>
          <w:sz w:val="20"/>
          <w:szCs w:val="20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LA AEROLINEA ESTA EN PROCESO DE CAMBIOS EN SUS TARIFAS Y REGULACIONES.</w:t>
      </w:r>
    </w:p>
    <w:p w14:paraId="6ED05C66" w14:textId="645D67BA" w:rsidR="00772640" w:rsidRPr="00772640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Hlk193450172"/>
      <w:r w:rsidRPr="00772640">
        <w:rPr>
          <w:rFonts w:ascii="Calibri" w:hAnsi="Calibri" w:cs="Calibri"/>
          <w:b/>
          <w:sz w:val="20"/>
          <w:szCs w:val="20"/>
        </w:rPr>
        <w:lastRenderedPageBreak/>
        <w:t>ITINERARIO</w:t>
      </w:r>
    </w:p>
    <w:p w14:paraId="21AD0B93" w14:textId="77777777" w:rsidR="00772640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47B4A14D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 xml:space="preserve">DÍA 1: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5E05576D" w14:textId="4A1E8E2E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Recepción en la salida del vuelo y traslado del aeropuerto de Porto Alegre hasta el Hotel escogido en la ciudad de Gramado (duración del viaje 2 horas 30 minutos). Noche libre para actividades opcionales.</w:t>
      </w:r>
    </w:p>
    <w:p w14:paraId="2D28F99A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9EED39C" w14:textId="77777777" w:rsidR="00B41A0B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2: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3369C789" w14:textId="6A66371A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Desayuno. Por la mañana y tarde: Tour por la ciudad de Gramado y Canela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000AC43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C2431DB" w14:textId="5034EBC6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City Tour Gramado y Canela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 w:rsidRPr="00B41A0B">
        <w:rPr>
          <w:rFonts w:ascii="Calibri" w:hAnsi="Calibri" w:cs="Calibri"/>
          <w:bCs/>
          <w:sz w:val="20"/>
          <w:szCs w:val="20"/>
        </w:rPr>
        <w:t>Explore la belleza y los atractivos de Gramado y Canela con nuestro exclusivo recorrido por la ciudad. Estas son algunas de las paradas imperdibles que podrá disfrutar:</w:t>
      </w:r>
    </w:p>
    <w:p w14:paraId="7791269C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2E9ABA9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Gramado</w:t>
      </w:r>
    </w:p>
    <w:p w14:paraId="08CB68BD" w14:textId="2A1B4318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Lago Negro: Una de las postales de Gramado, el Lago Negro es un lugar encantador para pasear al aire libre. Ideal para paseos y picnics, está rodeado de bellos paisajes. Pórtico: Una de las principales entradas a la ciudad, el Pórtico de Gramado es una estructura icónica que ofrece una cálida bienvenida a los visitantes. Mini Mundo: Una atracción única con réplicas en miniatura de edificios famosos de todo el mundo. Almoço Galeto Itália: Disfrute de una experiencia gastronómica con un almuerzo galeto con una secuencia de pasta, disponible en opciones completas o a la carta. Enchanted Chocolate Kingdom: Una experiencia deliciosa y mágica en el mundo del chocolate.</w:t>
      </w:r>
    </w:p>
    <w:p w14:paraId="41A35178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B24C25C" w14:textId="77777777" w:rsidR="00B41A0B" w:rsidRP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Canela</w:t>
      </w:r>
    </w:p>
    <w:p w14:paraId="15A87A79" w14:textId="762456D9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Cascada del Caracol: Admire la impresionante vista de la Cascada del Caracol desde los teleféricos. Roda </w:t>
      </w:r>
      <w:r w:rsidRPr="00824CBD">
        <w:rPr>
          <w:rFonts w:ascii="Calibri" w:hAnsi="Calibri" w:cs="Calibri"/>
          <w:bCs/>
          <w:sz w:val="20"/>
          <w:szCs w:val="20"/>
        </w:rPr>
        <w:t>Canela: Una divertida atracción que ofrece vistas panorámicas de la región. Don Colise: Disfrute de una degustación de quesos y vinos, una experiencia perfecta para los amantes de la gastronomía. Igreja de Canela: Uno de los monumentos más conocidos de la ciudad, la iglesia es famosa por su impresionante arquitectura y es una visita obligada para las fotos. Con este servicio de transfer y city tour, su viaje a Gramado y Canela será cómodo, organizado y lleno de experiencias inolvidables. Disfrute de cada momento y explore todo lo que estas encantadoras ciudades tienen para ofrecer.</w:t>
      </w:r>
    </w:p>
    <w:p w14:paraId="13F9B04B" w14:textId="37CEB34A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Nota: </w:t>
      </w:r>
      <w:r w:rsidRPr="00824CBD">
        <w:rPr>
          <w:rFonts w:ascii="Calibri" w:hAnsi="Calibri" w:cs="Calibri"/>
          <w:bCs/>
          <w:sz w:val="20"/>
          <w:szCs w:val="20"/>
        </w:rPr>
        <w:t>Solo incluye transporte, no incluye entradas ni almuerzo.</w:t>
      </w:r>
    </w:p>
    <w:p w14:paraId="56284E5F" w14:textId="77777777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43BD09ED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3: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609615F8" w14:textId="5B3510F6" w:rsidR="00772640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 x Día libre para actividades opcionales.</w:t>
      </w:r>
    </w:p>
    <w:p w14:paraId="17B94311" w14:textId="77777777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1E0C5519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4: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5590CA1B" w14:textId="1EB00137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Desayuno. Check-out y traslado hasta el aeropuerto</w:t>
      </w:r>
      <w:r w:rsidR="00B41A0B" w:rsidRPr="00824CBD">
        <w:rPr>
          <w:rFonts w:ascii="Calibri" w:hAnsi="Calibri" w:cs="Calibri"/>
          <w:bCs/>
          <w:sz w:val="20"/>
          <w:szCs w:val="20"/>
        </w:rPr>
        <w:t xml:space="preserve">. </w:t>
      </w:r>
      <w:r w:rsidR="005A2627" w:rsidRPr="00824CBD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824CBD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824CBD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3AA119E7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</w:t>
      </w:r>
      <w:r w:rsidR="00824CBD" w:rsidRPr="00824CBD">
        <w:rPr>
          <w:rFonts w:ascii="Calibri" w:hAnsi="Calibri" w:cs="Calibri"/>
          <w:b/>
          <w:bCs/>
          <w:color w:val="000000"/>
          <w:sz w:val="20"/>
          <w:szCs w:val="20"/>
        </w:rPr>
        <w:t xml:space="preserve">, descontando el boleto aéreo. </w:t>
      </w:r>
    </w:p>
    <w:p w14:paraId="2323DE75" w14:textId="2206AD62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824CBD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824CBD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4EE54D49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1059D0">
        <w:rPr>
          <w:rFonts w:eastAsia="Calibri" w:cs="Calibri"/>
          <w:b/>
          <w:bCs/>
          <w:sz w:val="20"/>
          <w:szCs w:val="20"/>
          <w:shd w:val="clear" w:color="auto" w:fill="FFC000"/>
        </w:rPr>
        <w:t>30 de abril del 2026</w:t>
      </w:r>
      <w:r w:rsidR="00211952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/o hasta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A73047F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24CBD">
        <w:rPr>
          <w:rFonts w:ascii="Calibri" w:hAnsi="Calibri" w:cs="Calibri"/>
          <w:bCs/>
        </w:rPr>
        <w:t>3.8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75251251" w14:textId="77777777" w:rsidR="00245624" w:rsidRDefault="00245624" w:rsidP="004414A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Sky Palace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3*</w:t>
      </w:r>
    </w:p>
    <w:p w14:paraId="567A911A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4 años free en la misma habitación de dos pagantes</w:t>
      </w:r>
    </w:p>
    <w:p w14:paraId="5B1DAAEE" w14:textId="3AAE9443" w:rsidR="00245624" w:rsidRDefault="00824CBD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Sky Ville Hotel</w:t>
      </w:r>
      <w:r w:rsidR="00245624">
        <w:rPr>
          <w:rFonts w:ascii="Calibri" w:hAnsi="Calibri" w:cs="Calibri"/>
          <w:b/>
          <w:sz w:val="20"/>
          <w:szCs w:val="20"/>
        </w:rPr>
        <w:t xml:space="preserve"> </w:t>
      </w:r>
      <w:r w:rsidR="00245624" w:rsidRPr="00245624">
        <w:rPr>
          <w:rFonts w:ascii="Calibri" w:hAnsi="Calibri" w:cs="Calibri"/>
          <w:b/>
          <w:sz w:val="20"/>
          <w:szCs w:val="20"/>
        </w:rPr>
        <w:t>3*</w:t>
      </w:r>
    </w:p>
    <w:p w14:paraId="31E5C0C9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5 años free en la misma habitación de dos pagantes.</w:t>
      </w:r>
    </w:p>
    <w:p w14:paraId="79C8BF5A" w14:textId="094EDFA0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 xml:space="preserve">Hotel </w:t>
      </w:r>
      <w:r w:rsidR="00824CBD">
        <w:rPr>
          <w:rFonts w:ascii="Calibri" w:hAnsi="Calibri" w:cs="Calibri"/>
          <w:b/>
          <w:sz w:val="20"/>
          <w:szCs w:val="20"/>
        </w:rPr>
        <w:t>Lagheto Premio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824CBD">
        <w:rPr>
          <w:rFonts w:ascii="Calibri" w:hAnsi="Calibri" w:cs="Calibri"/>
          <w:b/>
          <w:sz w:val="20"/>
          <w:szCs w:val="20"/>
        </w:rPr>
        <w:t>3</w:t>
      </w:r>
      <w:r w:rsidRPr="00245624">
        <w:rPr>
          <w:rFonts w:ascii="Calibri" w:hAnsi="Calibri" w:cs="Calibri"/>
          <w:b/>
          <w:sz w:val="20"/>
          <w:szCs w:val="20"/>
        </w:rPr>
        <w:t>*</w:t>
      </w:r>
    </w:p>
    <w:p w14:paraId="483E4FE8" w14:textId="6FFCD052" w:rsidR="00245624" w:rsidRPr="00245624" w:rsidRDefault="005259FD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12 años free en la misma habitación de dos pagantes</w:t>
      </w:r>
      <w:r w:rsidR="00245624" w:rsidRPr="00245624">
        <w:rPr>
          <w:rFonts w:ascii="Calibri" w:hAnsi="Calibri" w:cs="Calibri"/>
          <w:bCs/>
          <w:sz w:val="20"/>
          <w:szCs w:val="20"/>
        </w:rPr>
        <w:t>.</w:t>
      </w:r>
    </w:p>
    <w:p w14:paraId="360B3569" w14:textId="69D317B3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Chocoland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4*</w:t>
      </w:r>
    </w:p>
    <w:p w14:paraId="67835BFC" w14:textId="761B0B7D" w:rsidR="00245624" w:rsidRPr="00245624" w:rsidRDefault="00245624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Cs/>
          <w:sz w:val="20"/>
          <w:szCs w:val="20"/>
        </w:rPr>
        <w:t xml:space="preserve">01 CHD FREE hasta </w:t>
      </w:r>
      <w:r>
        <w:rPr>
          <w:rFonts w:ascii="Calibri" w:hAnsi="Calibri" w:cs="Calibri"/>
          <w:bCs/>
          <w:sz w:val="20"/>
          <w:szCs w:val="20"/>
        </w:rPr>
        <w:t>5</w:t>
      </w:r>
      <w:r w:rsidRPr="00245624">
        <w:rPr>
          <w:rFonts w:ascii="Calibri" w:hAnsi="Calibri" w:cs="Calibri"/>
          <w:bCs/>
          <w:sz w:val="20"/>
          <w:szCs w:val="20"/>
        </w:rPr>
        <w:t xml:space="preserve"> años en la misma hab. de los padres.</w:t>
      </w:r>
    </w:p>
    <w:p w14:paraId="0347875A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2E35B604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6B2C0155" w14:textId="03D163E9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CF584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1059D0">
        <w:rPr>
          <w:rFonts w:ascii="Calibri" w:hAnsi="Calibri" w:cs="Calibri"/>
          <w:b/>
          <w:bCs/>
          <w:sz w:val="20"/>
          <w:szCs w:val="20"/>
        </w:rPr>
        <w:t>30 de diciembre</w:t>
      </w:r>
      <w:r w:rsidR="0024562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F5848">
        <w:rPr>
          <w:rFonts w:ascii="Calibri" w:hAnsi="Calibri" w:cs="Calibri"/>
          <w:b/>
          <w:bCs/>
          <w:sz w:val="20"/>
          <w:szCs w:val="20"/>
        </w:rPr>
        <w:t>del 2025</w:t>
      </w:r>
      <w:r w:rsidRPr="00CF5848">
        <w:rPr>
          <w:rFonts w:ascii="Calibri" w:hAnsi="Calibri" w:cs="Calibri"/>
          <w:b/>
          <w:bCs/>
          <w:sz w:val="20"/>
          <w:szCs w:val="20"/>
        </w:rPr>
        <w:t>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E73F" w14:textId="77777777" w:rsidR="008A6857" w:rsidRDefault="008A6857" w:rsidP="00CF5848">
      <w:pPr>
        <w:spacing w:after="0" w:line="240" w:lineRule="auto"/>
      </w:pPr>
      <w:r>
        <w:separator/>
      </w:r>
    </w:p>
  </w:endnote>
  <w:endnote w:type="continuationSeparator" w:id="0">
    <w:p w14:paraId="1E4CE9F8" w14:textId="77777777" w:rsidR="008A6857" w:rsidRDefault="008A6857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9877" w14:textId="77777777" w:rsidR="008A6857" w:rsidRDefault="008A6857" w:rsidP="00CF5848">
      <w:pPr>
        <w:spacing w:after="0" w:line="240" w:lineRule="auto"/>
      </w:pPr>
      <w:r>
        <w:separator/>
      </w:r>
    </w:p>
  </w:footnote>
  <w:footnote w:type="continuationSeparator" w:id="0">
    <w:p w14:paraId="28B63421" w14:textId="77777777" w:rsidR="008A6857" w:rsidRDefault="008A6857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6927"/>
    <w:multiLevelType w:val="hybridMultilevel"/>
    <w:tmpl w:val="B7501F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5"/>
  </w:num>
  <w:num w:numId="3" w16cid:durableId="1791629311">
    <w:abstractNumId w:val="0"/>
  </w:num>
  <w:num w:numId="4" w16cid:durableId="1276986093">
    <w:abstractNumId w:val="7"/>
  </w:num>
  <w:num w:numId="5" w16cid:durableId="81412062">
    <w:abstractNumId w:val="4"/>
  </w:num>
  <w:num w:numId="6" w16cid:durableId="1961448493">
    <w:abstractNumId w:val="1"/>
  </w:num>
  <w:num w:numId="7" w16cid:durableId="1314024490">
    <w:abstractNumId w:val="3"/>
  </w:num>
  <w:num w:numId="8" w16cid:durableId="119858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65E64"/>
    <w:rsid w:val="0007304B"/>
    <w:rsid w:val="000748FA"/>
    <w:rsid w:val="001059D0"/>
    <w:rsid w:val="001A3B5F"/>
    <w:rsid w:val="001C54EF"/>
    <w:rsid w:val="00211952"/>
    <w:rsid w:val="00245624"/>
    <w:rsid w:val="00275302"/>
    <w:rsid w:val="002A2821"/>
    <w:rsid w:val="002E1441"/>
    <w:rsid w:val="00304C1C"/>
    <w:rsid w:val="004B0674"/>
    <w:rsid w:val="004B661B"/>
    <w:rsid w:val="004E7092"/>
    <w:rsid w:val="004F53B2"/>
    <w:rsid w:val="005143B7"/>
    <w:rsid w:val="005259FD"/>
    <w:rsid w:val="00544D47"/>
    <w:rsid w:val="005A2627"/>
    <w:rsid w:val="005A466A"/>
    <w:rsid w:val="005B56B2"/>
    <w:rsid w:val="005C663D"/>
    <w:rsid w:val="00622D99"/>
    <w:rsid w:val="006526A6"/>
    <w:rsid w:val="006978BB"/>
    <w:rsid w:val="006B2F14"/>
    <w:rsid w:val="006E5DC5"/>
    <w:rsid w:val="00704C06"/>
    <w:rsid w:val="00712639"/>
    <w:rsid w:val="00726C45"/>
    <w:rsid w:val="00746252"/>
    <w:rsid w:val="0075118C"/>
    <w:rsid w:val="00772640"/>
    <w:rsid w:val="00783A93"/>
    <w:rsid w:val="007973E7"/>
    <w:rsid w:val="007A5957"/>
    <w:rsid w:val="007B66DD"/>
    <w:rsid w:val="007E60DF"/>
    <w:rsid w:val="00824CBD"/>
    <w:rsid w:val="00877848"/>
    <w:rsid w:val="008A6857"/>
    <w:rsid w:val="008E55BE"/>
    <w:rsid w:val="00947001"/>
    <w:rsid w:val="009E35C1"/>
    <w:rsid w:val="00A51267"/>
    <w:rsid w:val="00A91D11"/>
    <w:rsid w:val="00AA6332"/>
    <w:rsid w:val="00AA6AC0"/>
    <w:rsid w:val="00B41A0B"/>
    <w:rsid w:val="00BC0C67"/>
    <w:rsid w:val="00BF041E"/>
    <w:rsid w:val="00C06EF8"/>
    <w:rsid w:val="00CB252F"/>
    <w:rsid w:val="00CC4D8D"/>
    <w:rsid w:val="00CF5848"/>
    <w:rsid w:val="00CF5BDB"/>
    <w:rsid w:val="00D27545"/>
    <w:rsid w:val="00D35601"/>
    <w:rsid w:val="00DD3CF2"/>
    <w:rsid w:val="00DE431C"/>
    <w:rsid w:val="00DF2216"/>
    <w:rsid w:val="00ED696C"/>
    <w:rsid w:val="00EE4D13"/>
    <w:rsid w:val="00F56EE7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18</cp:revision>
  <dcterms:created xsi:type="dcterms:W3CDTF">2024-12-26T21:34:00Z</dcterms:created>
  <dcterms:modified xsi:type="dcterms:W3CDTF">2025-12-31T16:47:00Z</dcterms:modified>
</cp:coreProperties>
</file>